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0E5" w:rsidRDefault="003170E5" w:rsidP="003170E5">
      <w:pPr>
        <w:pStyle w:val="Style1"/>
      </w:pPr>
      <w:bookmarkStart w:id="0" w:name="_GoBack"/>
      <w:bookmarkEnd w:id="0"/>
    </w:p>
    <w:p w:rsidR="003170E5" w:rsidRDefault="003170E5" w:rsidP="003170E5">
      <w:pPr>
        <w:pStyle w:val="Style1"/>
      </w:pPr>
      <w:r w:rsidRPr="00867E80">
        <w:rPr>
          <w:b/>
          <w:bCs/>
          <w:sz w:val="24"/>
          <w:szCs w:val="24"/>
          <w:lang w:eastAsia="en-GB"/>
        </w:rPr>
        <mc:AlternateContent>
          <mc:Choice Requires="wps">
            <w:drawing>
              <wp:anchor distT="0" distB="0" distL="114300" distR="114300" simplePos="0" relativeHeight="251661312" behindDoc="0" locked="0" layoutInCell="1" allowOverlap="1" wp14:anchorId="327725CD" wp14:editId="1FF1EA96">
                <wp:simplePos x="0" y="0"/>
                <wp:positionH relativeFrom="column">
                  <wp:posOffset>2531059</wp:posOffset>
                </wp:positionH>
                <wp:positionV relativeFrom="paragraph">
                  <wp:posOffset>109729</wp:posOffset>
                </wp:positionV>
                <wp:extent cx="3511550" cy="1111910"/>
                <wp:effectExtent l="0" t="0" r="12700" b="1206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0" cy="1111910"/>
                        </a:xfrm>
                        <a:prstGeom prst="rect">
                          <a:avLst/>
                        </a:prstGeom>
                        <a:solidFill>
                          <a:srgbClr val="FFFFFF"/>
                        </a:solidFill>
                        <a:ln w="9525">
                          <a:solidFill>
                            <a:srgbClr val="000000"/>
                          </a:solidFill>
                          <a:miter lim="800000"/>
                          <a:headEnd/>
                          <a:tailEnd/>
                        </a:ln>
                      </wps:spPr>
                      <wps:txbx>
                        <w:txbxContent>
                          <w:p w:rsidR="003170E5" w:rsidRPr="00922392" w:rsidRDefault="003170E5" w:rsidP="003170E5">
                            <w:pPr>
                              <w:rPr>
                                <w:b/>
                              </w:rPr>
                            </w:pPr>
                            <w:r w:rsidRPr="00922392">
                              <w:rPr>
                                <w:b/>
                              </w:rPr>
                              <w:t>Address</w:t>
                            </w:r>
                          </w:p>
                          <w:p w:rsidR="003170E5" w:rsidRDefault="003170E5" w:rsidP="003170E5">
                            <w:r>
                              <w:t xml:space="preserve">         </w:t>
                            </w:r>
                          </w:p>
                          <w:p w:rsidR="003170E5" w:rsidRDefault="003170E5" w:rsidP="003170E5">
                            <w:pPr>
                              <w:rPr>
                                <w:b/>
                                <w:bCs/>
                              </w:rPr>
                            </w:pPr>
                            <w:r w:rsidRPr="00BC796F">
                              <w:rPr>
                                <w:b/>
                                <w:bCs/>
                              </w:rPr>
                              <w:t>Tel:</w:t>
                            </w:r>
                          </w:p>
                          <w:p w:rsidR="003170E5" w:rsidRPr="00BC796F" w:rsidRDefault="003170E5" w:rsidP="003170E5">
                            <w:pPr>
                              <w:rPr>
                                <w:b/>
                                <w:bCs/>
                              </w:rPr>
                            </w:pPr>
                            <w:r w:rsidRPr="00BC796F">
                              <w:rPr>
                                <w:b/>
                                <w:bCs/>
                              </w:rPr>
                              <w:t>Email:</w:t>
                            </w:r>
                          </w:p>
                          <w:p w:rsidR="003170E5" w:rsidRPr="00922392" w:rsidRDefault="003170E5" w:rsidP="003170E5">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99.3pt;margin-top:8.65pt;width:276.5pt;height:8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UdTJwIAAEkEAAAOAAAAZHJzL2Uyb0RvYy54bWysVNuO0zAQfUfiHyy/0zSlYbdR09WqSxHS&#10;AisWPsBxnMTCN8Zuk/L1jJ1u6QJPiDxYnsz45Mw546xvRq3IQYCX1lQ0n80pEYbbRpquol+/7F5d&#10;U+IDMw1T1oiKHoWnN5uXL9aDK8XC9lY1AgiCGF8OrqJ9CK7MMs97oZmfWScMJlsLmgUMocsaYAOi&#10;a5Ut5vM32WChcWC58B7f3k1Jukn4bSt4+NS2XgSiKorcQlohrXVcs82alR0w10t+osH+gYVm0uBH&#10;z1B3LDCyB/kHlJYcrLdtmHGrM9u2kovUA3aTz3/r5rFnTqReUBzvzjL5/wfLPx4egMgGvcspMUyj&#10;R59RNWY6JchV1GdwvsSyR/cAsUPv7i3/5omx2x6rxC2AHXrBGmSVx/rs2YEYeDxK6uGDbRCd7YNN&#10;Uo0t6AiIIpAxOXI8OyLGQDi+fF3keVGgcRxzOT6rPHmWsfLpuAMf3gmrSdxUFJB8gmeHex8iHVY+&#10;lST6VslmJ5VKAXT1VgE5MByPXXpSB9jlZZkyZKjoqlgUCflZzl9CzNPzNwgtA865krqi1+ciVkbd&#10;3pomTWFgUk17pKzMScio3eRBGOvxZEdtmyNKCnaaZ7x/uOkt/KBkwFmuqP++ZyAoUe8N2rLKl8s4&#10;/ClYFlcLDOAyU19mmOEIVdFAybTdhunC7B3Irscv5UkGY2/RylYmkaPNE6sTb5zXpP3pbsULcRmn&#10;ql9/gM1PAAAA//8DAFBLAwQUAAYACAAAACEAlUbdd98AAAAKAQAADwAAAGRycy9kb3ducmV2Lnht&#10;bEyPQU+DQBCF7yb+h82YeLNLQWuhLI3R1MRjSy/eFnYKKDtL2KVFf73jSY/z3pc37+Xb2fbijKPv&#10;HClYLiIQSLUzHTUKjuXubg3CB01G945QwRd62BbXV7nOjLvQHs+H0AgOIZ9pBW0IQyalr1u02i/c&#10;gMTeyY1WBz7HRppRXzjc9jKOopW0uiP+0OoBn1usPw+TVVB18VF/78vXyKa7JLzN5cf0/qLU7c38&#10;tAERcA5/MPzW5+pQcKfKTWS86BUk6XrFKBuPCQgG0oclCxULaXwPssjl/wnFDwAAAP//AwBQSwEC&#10;LQAUAAYACAAAACEAtoM4kv4AAADhAQAAEwAAAAAAAAAAAAAAAAAAAAAAW0NvbnRlbnRfVHlwZXNd&#10;LnhtbFBLAQItABQABgAIAAAAIQA4/SH/1gAAAJQBAAALAAAAAAAAAAAAAAAAAC8BAABfcmVscy8u&#10;cmVsc1BLAQItABQABgAIAAAAIQC0BUdTJwIAAEkEAAAOAAAAAAAAAAAAAAAAAC4CAABkcnMvZTJv&#10;RG9jLnhtbFBLAQItABQABgAIAAAAIQCVRt133wAAAAoBAAAPAAAAAAAAAAAAAAAAAIEEAABkcnMv&#10;ZG93bnJldi54bWxQSwUGAAAAAAQABADzAAAAjQUAAAAA&#10;">
                <v:textbox>
                  <w:txbxContent>
                    <w:p w:rsidR="003170E5" w:rsidRPr="00922392" w:rsidRDefault="003170E5" w:rsidP="003170E5">
                      <w:pPr>
                        <w:rPr>
                          <w:b/>
                        </w:rPr>
                      </w:pPr>
                      <w:r w:rsidRPr="00922392">
                        <w:rPr>
                          <w:b/>
                        </w:rPr>
                        <w:t>Address</w:t>
                      </w:r>
                    </w:p>
                    <w:p w:rsidR="003170E5" w:rsidRDefault="003170E5" w:rsidP="003170E5">
                      <w:r>
                        <w:t xml:space="preserve">         </w:t>
                      </w:r>
                    </w:p>
                    <w:p w:rsidR="003170E5" w:rsidRDefault="003170E5" w:rsidP="003170E5">
                      <w:pPr>
                        <w:rPr>
                          <w:b/>
                          <w:bCs/>
                        </w:rPr>
                      </w:pPr>
                      <w:r w:rsidRPr="00BC796F">
                        <w:rPr>
                          <w:b/>
                          <w:bCs/>
                        </w:rPr>
                        <w:t>Tel:</w:t>
                      </w:r>
                    </w:p>
                    <w:p w:rsidR="003170E5" w:rsidRPr="00BC796F" w:rsidRDefault="003170E5" w:rsidP="003170E5">
                      <w:pPr>
                        <w:rPr>
                          <w:b/>
                          <w:bCs/>
                        </w:rPr>
                      </w:pPr>
                      <w:r w:rsidRPr="00BC796F">
                        <w:rPr>
                          <w:b/>
                          <w:bCs/>
                        </w:rPr>
                        <w:t>Email:</w:t>
                      </w:r>
                    </w:p>
                    <w:p w:rsidR="003170E5" w:rsidRPr="00922392" w:rsidRDefault="003170E5" w:rsidP="003170E5">
                      <w:pPr>
                        <w:rPr>
                          <w:b/>
                        </w:rPr>
                      </w:pPr>
                    </w:p>
                  </w:txbxContent>
                </v:textbox>
              </v:rect>
            </w:pict>
          </mc:Fallback>
        </mc:AlternateContent>
      </w:r>
      <w:r>
        <w:rPr>
          <w:lang w:eastAsia="en-GB"/>
        </w:rPr>
        <w:drawing>
          <wp:inline distT="0" distB="0" distL="0" distR="0" wp14:anchorId="57C83BD7" wp14:editId="37AC9194">
            <wp:extent cx="207645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076450" cy="885825"/>
                    </a:xfrm>
                    <a:prstGeom prst="rect">
                      <a:avLst/>
                    </a:prstGeom>
                  </pic:spPr>
                </pic:pic>
              </a:graphicData>
            </a:graphic>
          </wp:inline>
        </w:drawing>
      </w:r>
    </w:p>
    <w:p w:rsidR="003170E5" w:rsidRDefault="003170E5" w:rsidP="003170E5">
      <w:pPr>
        <w:pStyle w:val="Style1"/>
      </w:pPr>
    </w:p>
    <w:p w:rsidR="003170E5" w:rsidRPr="00867E80" w:rsidRDefault="003170E5" w:rsidP="003170E5">
      <w:pPr>
        <w:spacing w:after="0" w:line="240" w:lineRule="auto"/>
        <w:jc w:val="both"/>
        <w:rPr>
          <w:rFonts w:ascii="Tahoma" w:eastAsia="Times New Roman" w:hAnsi="Tahoma" w:cs="Tahoma"/>
          <w:b/>
          <w:bCs/>
          <w:sz w:val="24"/>
          <w:szCs w:val="24"/>
          <w:lang w:eastAsia="en-US"/>
        </w:rPr>
      </w:pPr>
      <w:r w:rsidRPr="00867E80">
        <w:rPr>
          <w:rFonts w:ascii="Tahoma" w:eastAsia="Times New Roman" w:hAnsi="Tahoma" w:cs="Tahoma"/>
          <w:b/>
          <w:bCs/>
          <w:sz w:val="24"/>
          <w:szCs w:val="24"/>
          <w:lang w:eastAsia="en-US"/>
        </w:rPr>
        <w:tab/>
      </w:r>
      <w:r w:rsidRPr="00867E80">
        <w:rPr>
          <w:rFonts w:ascii="Tahoma" w:eastAsia="Times New Roman" w:hAnsi="Tahoma" w:cs="Tahoma"/>
          <w:b/>
          <w:bCs/>
          <w:sz w:val="24"/>
          <w:szCs w:val="24"/>
          <w:lang w:eastAsia="en-US"/>
        </w:rPr>
        <w:tab/>
      </w:r>
      <w:r w:rsidRPr="00867E80">
        <w:rPr>
          <w:rFonts w:ascii="Tahoma" w:eastAsia="Times New Roman" w:hAnsi="Tahoma" w:cs="Tahoma"/>
          <w:b/>
          <w:bCs/>
          <w:sz w:val="24"/>
          <w:szCs w:val="24"/>
          <w:lang w:eastAsia="en-US"/>
        </w:rPr>
        <w:tab/>
      </w:r>
      <w:r w:rsidRPr="00867E80">
        <w:rPr>
          <w:rFonts w:ascii="Tahoma" w:eastAsia="Times New Roman" w:hAnsi="Tahoma" w:cs="Tahoma"/>
          <w:b/>
          <w:bCs/>
          <w:sz w:val="24"/>
          <w:szCs w:val="24"/>
          <w:lang w:eastAsia="en-US"/>
        </w:rPr>
        <w:tab/>
      </w:r>
      <w:r w:rsidRPr="00867E80">
        <w:rPr>
          <w:rFonts w:ascii="Tahoma" w:eastAsia="Times New Roman" w:hAnsi="Tahoma" w:cs="Tahoma"/>
          <w:bCs/>
          <w:sz w:val="24"/>
          <w:szCs w:val="24"/>
          <w:lang w:eastAsia="en-US"/>
        </w:rPr>
        <w:t xml:space="preserve">                                   </w:t>
      </w:r>
      <w:r w:rsidRPr="00867E80">
        <w:rPr>
          <w:rFonts w:ascii="Tahoma" w:eastAsia="Times New Roman" w:hAnsi="Tahoma" w:cs="Tahoma"/>
          <w:b/>
          <w:bCs/>
          <w:sz w:val="24"/>
          <w:szCs w:val="24"/>
          <w:lang w:eastAsia="en-US"/>
        </w:rPr>
        <w:t>Address:</w:t>
      </w:r>
    </w:p>
    <w:p w:rsidR="003170E5" w:rsidRPr="00867E80" w:rsidRDefault="003170E5" w:rsidP="003170E5">
      <w:pPr>
        <w:spacing w:after="0" w:line="240" w:lineRule="auto"/>
        <w:jc w:val="both"/>
        <w:rPr>
          <w:rFonts w:ascii="Tahoma" w:eastAsia="Times New Roman" w:hAnsi="Tahoma" w:cs="Tahoma"/>
          <w:b/>
          <w:bCs/>
          <w:sz w:val="24"/>
          <w:szCs w:val="24"/>
          <w:lang w:eastAsia="en-US"/>
        </w:rPr>
      </w:pPr>
    </w:p>
    <w:p w:rsidR="003170E5" w:rsidRDefault="003170E5" w:rsidP="003170E5">
      <w:pPr>
        <w:spacing w:after="0" w:line="240" w:lineRule="auto"/>
        <w:jc w:val="both"/>
        <w:rPr>
          <w:rFonts w:ascii="Tahoma" w:eastAsia="Times New Roman" w:hAnsi="Tahoma" w:cs="Tahoma"/>
          <w:b/>
          <w:bCs/>
          <w:sz w:val="24"/>
          <w:szCs w:val="24"/>
          <w:lang w:eastAsia="en-US"/>
        </w:rPr>
      </w:pPr>
      <w:r>
        <w:rPr>
          <w:rFonts w:ascii="Tahoma" w:eastAsia="Times New Roman" w:hAnsi="Tahoma" w:cs="Tahoma"/>
          <w:b/>
          <w:bCs/>
          <w:sz w:val="24"/>
          <w:szCs w:val="24"/>
          <w:lang w:eastAsia="en-US"/>
        </w:rPr>
        <w:tab/>
      </w:r>
      <w:r w:rsidRPr="00867E80">
        <w:rPr>
          <w:rFonts w:ascii="Tahoma" w:eastAsia="Times New Roman" w:hAnsi="Tahoma" w:cs="Tahoma"/>
          <w:b/>
          <w:bCs/>
          <w:sz w:val="24"/>
          <w:szCs w:val="24"/>
          <w:lang w:eastAsia="en-US"/>
        </w:rPr>
        <w:tab/>
        <w:t xml:space="preserve">                                                  </w:t>
      </w:r>
    </w:p>
    <w:p w:rsidR="003170E5" w:rsidRPr="00867E80" w:rsidRDefault="003170E5" w:rsidP="003170E5">
      <w:pPr>
        <w:spacing w:after="0" w:line="240" w:lineRule="auto"/>
        <w:jc w:val="both"/>
        <w:rPr>
          <w:rFonts w:ascii="Tahoma" w:eastAsia="Times New Roman" w:hAnsi="Tahoma" w:cs="Tahoma"/>
          <w:b/>
          <w:bCs/>
          <w:sz w:val="24"/>
          <w:szCs w:val="24"/>
          <w:lang w:eastAsia="en-US"/>
        </w:rPr>
      </w:pPr>
      <w:r w:rsidRPr="00867E80">
        <w:rPr>
          <w:rFonts w:ascii="Tahoma" w:eastAsia="Times New Roman" w:hAnsi="Tahoma" w:cs="Tahoma"/>
          <w:b/>
          <w:bCs/>
          <w:sz w:val="24"/>
          <w:szCs w:val="24"/>
          <w:lang w:eastAsia="en-US"/>
        </w:rPr>
        <w:t xml:space="preserve">                                    </w:t>
      </w:r>
    </w:p>
    <w:p w:rsidR="003170E5" w:rsidRPr="00867E80" w:rsidRDefault="003170E5" w:rsidP="003170E5">
      <w:pPr>
        <w:spacing w:after="0" w:line="240" w:lineRule="auto"/>
        <w:jc w:val="center"/>
        <w:rPr>
          <w:rFonts w:ascii="Tahoma" w:eastAsia="Times New Roman" w:hAnsi="Tahoma" w:cs="Tahoma"/>
          <w:b/>
          <w:bCs/>
          <w:sz w:val="40"/>
          <w:szCs w:val="40"/>
          <w:lang w:eastAsia="en-US"/>
        </w:rPr>
      </w:pPr>
      <w:r w:rsidRPr="00867E80">
        <w:rPr>
          <w:rFonts w:ascii="Tahoma" w:eastAsia="Times New Roman" w:hAnsi="Tahoma" w:cs="Tahoma"/>
          <w:b/>
          <w:bCs/>
          <w:sz w:val="40"/>
          <w:szCs w:val="40"/>
          <w:lang w:eastAsia="en-US"/>
        </w:rPr>
        <w:t>INSTALMENT AGREEMENT</w:t>
      </w:r>
    </w:p>
    <w:p w:rsidR="003170E5" w:rsidRPr="00867E80" w:rsidRDefault="003170E5" w:rsidP="003170E5">
      <w:pPr>
        <w:spacing w:after="0" w:line="240" w:lineRule="auto"/>
        <w:jc w:val="center"/>
        <w:rPr>
          <w:rFonts w:ascii="Tahoma" w:eastAsia="Times New Roman" w:hAnsi="Tahoma" w:cs="Tahoma"/>
          <w:b/>
          <w:bCs/>
          <w:sz w:val="24"/>
          <w:szCs w:val="24"/>
          <w:u w:val="single"/>
          <w:lang w:eastAsia="en-US"/>
        </w:rPr>
      </w:pPr>
      <w:r w:rsidRPr="00867E80">
        <w:rPr>
          <w:rFonts w:ascii="Tahoma" w:eastAsia="Times New Roman" w:hAnsi="Tahoma" w:cs="Tahoma"/>
          <w:b/>
          <w:bCs/>
          <w:sz w:val="24"/>
          <w:szCs w:val="24"/>
          <w:lang w:eastAsia="en-US"/>
        </w:rPr>
        <w:t xml:space="preserve">Academic Year: </w:t>
      </w:r>
      <w:r w:rsidRPr="00867E80">
        <w:rPr>
          <w:rFonts w:ascii="Tahoma" w:eastAsia="Times New Roman" w:hAnsi="Tahoma" w:cs="Tahoma"/>
          <w:b/>
          <w:bCs/>
          <w:sz w:val="24"/>
          <w:szCs w:val="24"/>
          <w:u w:val="single"/>
          <w:lang w:eastAsia="en-US"/>
        </w:rPr>
        <w:t>_ 201</w:t>
      </w:r>
      <w:r>
        <w:rPr>
          <w:rFonts w:ascii="Tahoma" w:eastAsia="Times New Roman" w:hAnsi="Tahoma" w:cs="Tahoma"/>
          <w:b/>
          <w:bCs/>
          <w:sz w:val="24"/>
          <w:szCs w:val="24"/>
          <w:u w:val="single"/>
          <w:lang w:eastAsia="en-US"/>
        </w:rPr>
        <w:t>9/20</w:t>
      </w:r>
      <w:r w:rsidRPr="00867E80">
        <w:rPr>
          <w:rFonts w:ascii="Tahoma" w:eastAsia="Times New Roman" w:hAnsi="Tahoma" w:cs="Tahoma"/>
          <w:b/>
          <w:bCs/>
          <w:sz w:val="24"/>
          <w:szCs w:val="24"/>
          <w:u w:val="single"/>
          <w:lang w:eastAsia="en-US"/>
        </w:rPr>
        <w:t xml:space="preserve">         _</w:t>
      </w:r>
    </w:p>
    <w:p w:rsidR="003170E5" w:rsidRPr="00867E80" w:rsidRDefault="003170E5" w:rsidP="003170E5">
      <w:pPr>
        <w:spacing w:after="0" w:line="240" w:lineRule="auto"/>
        <w:jc w:val="center"/>
        <w:rPr>
          <w:rFonts w:ascii="Tahoma" w:eastAsia="Times New Roman" w:hAnsi="Tahoma" w:cs="Tahoma"/>
          <w:b/>
          <w:bCs/>
          <w:sz w:val="24"/>
          <w:szCs w:val="24"/>
          <w:u w:val="single"/>
          <w:lang w:eastAsia="en-US"/>
        </w:rPr>
      </w:pPr>
    </w:p>
    <w:p w:rsidR="003170E5" w:rsidRPr="00867E80" w:rsidRDefault="003170E5" w:rsidP="003170E5">
      <w:pPr>
        <w:spacing w:after="0" w:line="240" w:lineRule="auto"/>
        <w:jc w:val="both"/>
        <w:rPr>
          <w:rFonts w:ascii="Tahoma" w:eastAsia="Times New Roman" w:hAnsi="Tahoma" w:cs="Tahoma"/>
          <w:sz w:val="24"/>
          <w:szCs w:val="24"/>
          <w:lang w:eastAsia="en-US"/>
        </w:rPr>
      </w:pPr>
      <w:r w:rsidRPr="00867E80">
        <w:rPr>
          <w:rFonts w:ascii="Tahoma" w:eastAsia="Times New Roman" w:hAnsi="Tahoma" w:cs="Tahoma"/>
          <w:noProof/>
          <w:sz w:val="24"/>
          <w:szCs w:val="24"/>
          <w:lang w:eastAsia="en-GB"/>
        </w:rPr>
        <mc:AlternateContent>
          <mc:Choice Requires="wps">
            <w:drawing>
              <wp:anchor distT="0" distB="0" distL="114300" distR="114300" simplePos="0" relativeHeight="251659264" behindDoc="0" locked="0" layoutInCell="1" allowOverlap="1" wp14:anchorId="430E6940" wp14:editId="1AE8933F">
                <wp:simplePos x="0" y="0"/>
                <wp:positionH relativeFrom="column">
                  <wp:posOffset>0</wp:posOffset>
                </wp:positionH>
                <wp:positionV relativeFrom="paragraph">
                  <wp:posOffset>34925</wp:posOffset>
                </wp:positionV>
                <wp:extent cx="6038850" cy="305435"/>
                <wp:effectExtent l="9525" t="6350" r="952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305435"/>
                        </a:xfrm>
                        <a:prstGeom prst="rect">
                          <a:avLst/>
                        </a:prstGeom>
                        <a:solidFill>
                          <a:srgbClr val="FFFFFF"/>
                        </a:solidFill>
                        <a:ln w="9525">
                          <a:solidFill>
                            <a:srgbClr val="000000"/>
                          </a:solidFill>
                          <a:miter lim="800000"/>
                          <a:headEnd/>
                          <a:tailEnd/>
                        </a:ln>
                      </wps:spPr>
                      <wps:txbx>
                        <w:txbxContent>
                          <w:p w:rsidR="003170E5" w:rsidRPr="00361F4B" w:rsidRDefault="003170E5" w:rsidP="003170E5">
                            <w:pPr>
                              <w:rPr>
                                <w:rFonts w:ascii="Tahoma" w:hAnsi="Tahoma" w:cs="Tahoma"/>
                                <w:b/>
                              </w:rPr>
                            </w:pPr>
                            <w:r>
                              <w:rPr>
                                <w:rFonts w:ascii="Tahoma" w:hAnsi="Tahoma" w:cs="Tahoma"/>
                                <w:b/>
                              </w:rPr>
                              <w:t>University ID Number</w:t>
                            </w:r>
                            <w:r w:rsidRPr="00361F4B">
                              <w:rPr>
                                <w:rFonts w:ascii="Tahoma" w:hAnsi="Tahoma" w:cs="Tahoma"/>
                                <w:b/>
                              </w:rPr>
                              <w:t>:</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sidRPr="00361F4B">
                              <w:rPr>
                                <w:rFonts w:ascii="Tahoma" w:hAnsi="Tahoma" w:cs="Tahoma"/>
                                <w:b/>
                              </w:rPr>
                              <w:t xml:space="preserve">Name: </w:t>
                            </w:r>
                            <w:r>
                              <w:rPr>
                                <w:rFonts w:ascii="Tahoma" w:hAnsi="Tahoma" w:cs="Tahoma"/>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0;margin-top:2.75pt;width:475.5pt;height: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UjKwIAAFkEAAAOAAAAZHJzL2Uyb0RvYy54bWysVNtu2zAMfR+wfxD0vti5dakRp+jSZRjQ&#10;XYB2HyDLsi1MEjVJiZ19/Sg5TbPbyzA/COJFh+Qh6fXNoBU5COclmJJOJzklwnCopWlL+uVx92pF&#10;iQ/M1EyBESU9Ck9vNi9frHtbiBl0oGrhCIIYX/S2pF0ItsgyzzuhmZ+AFQaNDTjNAoquzWrHekTX&#10;Kpvl+VXWg6utAy68R+3daKSbhN80godPTeNFIKqkmFtIp0tnFc9ss2ZF65jtJD+lwf4hC82kwaBn&#10;qDsWGNk7+RuUltyBhyZMOOgMmkZykWrAaqb5L9U8dMyKVAuS4+2ZJv//YPnHw2dHZI29m1FimMYe&#10;PYohkDcwEFQhP731Bbo9WHQMA+rRN9Xq7T3wr54Y2HbMtOLWOeg7wWrMbxpfZhdPRxwfQar+A9QY&#10;h+0DJKChcTqSh3QQRMc+Hc+9iblwVF7l89VqiSaOtnm+XMyXKQQrnl5b58M7AZrES0kd9j6hs8O9&#10;DzEbVjy5xGAelKx3UqkkuLbaKkcODOdkl74T+k9uypC+pNfL2XIk4K8Qefr+BKFlwIFXUpd0dXZi&#10;RaTtranTOAYm1XjHlJU58RipG0kMQzWMLYsBIscV1Eck1sE437iPeOnAfaekx9kuqf+2Z05Qot4b&#10;bM71dLGIy5CExfL1DAV3aakuLcxwhCppoGS8bsO4QHvrZNthpHEcDNxiQxuZuH7O6pQ+zm9qwWnX&#10;4oJcysnr+Y+w+QEAAP//AwBQSwMEFAAGAAgAAAAhAJIFEy3bAAAABQEAAA8AAABkcnMvZG93bnJl&#10;di54bWxMj8FOwzAQRO9I/IO1SFwQdUpJaEOcCiGB6A0Kgqsbb5MIex1sNw1/z3KC49OsZt5W68lZ&#10;MWKIvScF81kGAqnxpqdWwdvrw+USREyajLaeUME3RljXpyeVLo0/0guO29QKLqFYagVdSkMpZWw6&#10;dDrO/IDE2d4HpxNjaKUJ+sjlzsqrLCuk0z3xQqcHvO+w+dwenILl9dP4ETeL5/em2NtVurgZH7+C&#10;Uudn090tiIRT+juGX31Wh5qddv5AJgqrgB9JCvIcBIerfM68Y14UIOtK/revfwAAAP//AwBQSwEC&#10;LQAUAAYACAAAACEAtoM4kv4AAADhAQAAEwAAAAAAAAAAAAAAAAAAAAAAW0NvbnRlbnRfVHlwZXNd&#10;LnhtbFBLAQItABQABgAIAAAAIQA4/SH/1gAAAJQBAAALAAAAAAAAAAAAAAAAAC8BAABfcmVscy8u&#10;cmVsc1BLAQItABQABgAIAAAAIQBTMCUjKwIAAFkEAAAOAAAAAAAAAAAAAAAAAC4CAABkcnMvZTJv&#10;RG9jLnhtbFBLAQItABQABgAIAAAAIQCSBRMt2wAAAAUBAAAPAAAAAAAAAAAAAAAAAIUEAABkcnMv&#10;ZG93bnJldi54bWxQSwUGAAAAAAQABADzAAAAjQUAAAAA&#10;">
                <v:textbox>
                  <w:txbxContent>
                    <w:p w:rsidR="003170E5" w:rsidRPr="00361F4B" w:rsidRDefault="003170E5" w:rsidP="003170E5">
                      <w:pPr>
                        <w:rPr>
                          <w:rFonts w:ascii="Tahoma" w:hAnsi="Tahoma" w:cs="Tahoma"/>
                          <w:b/>
                        </w:rPr>
                      </w:pPr>
                      <w:r>
                        <w:rPr>
                          <w:rFonts w:ascii="Tahoma" w:hAnsi="Tahoma" w:cs="Tahoma"/>
                          <w:b/>
                        </w:rPr>
                        <w:t>University ID Number</w:t>
                      </w:r>
                      <w:r w:rsidRPr="00361F4B">
                        <w:rPr>
                          <w:rFonts w:ascii="Tahoma" w:hAnsi="Tahoma" w:cs="Tahoma"/>
                          <w:b/>
                        </w:rPr>
                        <w:t>:</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sidRPr="00361F4B">
                        <w:rPr>
                          <w:rFonts w:ascii="Tahoma" w:hAnsi="Tahoma" w:cs="Tahoma"/>
                          <w:b/>
                        </w:rPr>
                        <w:t xml:space="preserve">Name: </w:t>
                      </w:r>
                      <w:r>
                        <w:rPr>
                          <w:rFonts w:ascii="Tahoma" w:hAnsi="Tahoma" w:cs="Tahoma"/>
                          <w:b/>
                        </w:rPr>
                        <w:t xml:space="preserve"> </w:t>
                      </w:r>
                    </w:p>
                  </w:txbxContent>
                </v:textbox>
              </v:shape>
            </w:pict>
          </mc:Fallback>
        </mc:AlternateContent>
      </w:r>
    </w:p>
    <w:p w:rsidR="003170E5" w:rsidRPr="00867E80" w:rsidRDefault="003170E5" w:rsidP="003170E5">
      <w:pPr>
        <w:spacing w:after="0" w:line="240" w:lineRule="auto"/>
        <w:jc w:val="both"/>
        <w:rPr>
          <w:rFonts w:ascii="Tahoma" w:eastAsia="Times New Roman" w:hAnsi="Tahoma" w:cs="Tahoma"/>
          <w:sz w:val="24"/>
          <w:szCs w:val="24"/>
          <w:lang w:eastAsia="en-US"/>
        </w:rPr>
      </w:pPr>
    </w:p>
    <w:p w:rsidR="003170E5" w:rsidRPr="00867E80" w:rsidRDefault="003170E5" w:rsidP="003170E5">
      <w:pPr>
        <w:spacing w:after="0" w:line="240" w:lineRule="auto"/>
        <w:jc w:val="both"/>
        <w:rPr>
          <w:rFonts w:ascii="Tahoma" w:eastAsia="Times New Roman" w:hAnsi="Tahoma" w:cs="Tahoma"/>
          <w:sz w:val="24"/>
          <w:szCs w:val="24"/>
          <w:lang w:eastAsia="en-US"/>
        </w:rPr>
      </w:pPr>
    </w:p>
    <w:p w:rsidR="003170E5" w:rsidRPr="00DE588A" w:rsidRDefault="003170E5" w:rsidP="003170E5">
      <w:pPr>
        <w:spacing w:after="0" w:line="240" w:lineRule="auto"/>
        <w:rPr>
          <w:rFonts w:ascii="Tahoma" w:eastAsia="Times New Roman" w:hAnsi="Tahoma" w:cs="Tahoma"/>
          <w:sz w:val="20"/>
          <w:szCs w:val="20"/>
          <w:lang w:eastAsia="en-US"/>
        </w:rPr>
      </w:pPr>
      <w:r w:rsidRPr="00DE588A">
        <w:rPr>
          <w:rFonts w:ascii="Tahoma" w:eastAsia="Times New Roman" w:hAnsi="Tahoma" w:cs="Tahoma"/>
          <w:sz w:val="20"/>
          <w:szCs w:val="20"/>
          <w:lang w:eastAsia="en-US"/>
        </w:rPr>
        <w:t xml:space="preserve">I agree to pay the University of Manchester the amount of </w:t>
      </w:r>
      <w:r w:rsidRPr="00DE588A">
        <w:rPr>
          <w:rFonts w:ascii="Tahoma" w:eastAsia="Times New Roman" w:hAnsi="Tahoma" w:cs="Tahoma"/>
          <w:b/>
          <w:sz w:val="20"/>
          <w:szCs w:val="20"/>
          <w:lang w:eastAsia="en-US"/>
        </w:rPr>
        <w:t xml:space="preserve">£ </w:t>
      </w:r>
      <w:r w:rsidRPr="00DE588A">
        <w:rPr>
          <w:rFonts w:ascii="Tahoma" w:eastAsia="Times New Roman" w:hAnsi="Tahoma" w:cs="Tahoma"/>
          <w:b/>
          <w:sz w:val="20"/>
          <w:szCs w:val="20"/>
          <w:u w:val="single"/>
          <w:lang w:eastAsia="en-US"/>
        </w:rPr>
        <w:t xml:space="preserve">  </w:t>
      </w:r>
      <w:r w:rsidRPr="00DE588A">
        <w:rPr>
          <w:rFonts w:ascii="Tahoma" w:eastAsia="Times New Roman" w:hAnsi="Tahoma" w:cs="Tahoma"/>
          <w:b/>
          <w:sz w:val="20"/>
          <w:szCs w:val="20"/>
          <w:u w:val="single"/>
          <w:lang w:eastAsia="en-US"/>
        </w:rPr>
        <w:softHyphen/>
      </w:r>
      <w:r w:rsidRPr="00DE588A">
        <w:rPr>
          <w:rFonts w:ascii="Tahoma" w:eastAsia="Times New Roman" w:hAnsi="Tahoma" w:cs="Tahoma"/>
          <w:b/>
          <w:sz w:val="20"/>
          <w:szCs w:val="20"/>
          <w:u w:val="single"/>
          <w:lang w:eastAsia="en-US"/>
        </w:rPr>
        <w:softHyphen/>
      </w:r>
      <w:r w:rsidRPr="00DE588A">
        <w:rPr>
          <w:rFonts w:ascii="Tahoma" w:eastAsia="Times New Roman" w:hAnsi="Tahoma" w:cs="Tahoma"/>
          <w:b/>
          <w:sz w:val="20"/>
          <w:szCs w:val="20"/>
          <w:u w:val="single"/>
          <w:lang w:eastAsia="en-US"/>
        </w:rPr>
        <w:softHyphen/>
      </w:r>
      <w:r w:rsidRPr="00DE588A">
        <w:rPr>
          <w:rFonts w:ascii="Tahoma" w:eastAsia="Times New Roman" w:hAnsi="Tahoma" w:cs="Tahoma"/>
          <w:b/>
          <w:sz w:val="20"/>
          <w:szCs w:val="20"/>
          <w:u w:val="single"/>
          <w:lang w:eastAsia="en-US"/>
        </w:rPr>
        <w:softHyphen/>
        <w:t xml:space="preserve">______    </w:t>
      </w:r>
      <w:r w:rsidRPr="00DE588A">
        <w:rPr>
          <w:rFonts w:ascii="Tahoma" w:eastAsia="Times New Roman" w:hAnsi="Tahoma" w:cs="Tahoma"/>
          <w:b/>
          <w:sz w:val="20"/>
          <w:szCs w:val="20"/>
          <w:lang w:eastAsia="en-US"/>
        </w:rPr>
        <w:t xml:space="preserve">  </w:t>
      </w:r>
      <w:r w:rsidRPr="00DE588A">
        <w:rPr>
          <w:rFonts w:ascii="Tahoma" w:eastAsia="Times New Roman" w:hAnsi="Tahoma" w:cs="Tahoma"/>
          <w:sz w:val="20"/>
          <w:szCs w:val="20"/>
          <w:lang w:eastAsia="en-US"/>
        </w:rPr>
        <w:t xml:space="preserve">by the instalment dates set below. If payment is not made in accordance to the terms and conditions then The University of Manchester has the right to apply an Indicator against my student account and a late payment charge of £25.00 may be billed against each instalment default. </w:t>
      </w:r>
    </w:p>
    <w:p w:rsidR="003170E5" w:rsidRPr="00867E80" w:rsidRDefault="003170E5" w:rsidP="003170E5">
      <w:pPr>
        <w:spacing w:after="0" w:line="240" w:lineRule="auto"/>
        <w:jc w:val="both"/>
        <w:rPr>
          <w:rFonts w:ascii="Tahoma" w:eastAsia="Times New Roman" w:hAnsi="Tahoma" w:cs="Tahoma"/>
          <w:sz w:val="18"/>
          <w:szCs w:val="24"/>
          <w:lang w:eastAsia="en-US"/>
        </w:rPr>
      </w:pPr>
    </w:p>
    <w:tbl>
      <w:tblPr>
        <w:tblW w:w="9498" w:type="dxa"/>
        <w:tblInd w:w="15" w:type="dxa"/>
        <w:tblLayout w:type="fixed"/>
        <w:tblCellMar>
          <w:left w:w="0" w:type="dxa"/>
          <w:right w:w="0" w:type="dxa"/>
        </w:tblCellMar>
        <w:tblLook w:val="0000" w:firstRow="0" w:lastRow="0" w:firstColumn="0" w:lastColumn="0" w:noHBand="0" w:noVBand="0"/>
      </w:tblPr>
      <w:tblGrid>
        <w:gridCol w:w="2340"/>
        <w:gridCol w:w="2905"/>
        <w:gridCol w:w="4253"/>
      </w:tblGrid>
      <w:tr w:rsidR="003170E5" w:rsidRPr="00DE588A" w:rsidTr="00005D89">
        <w:trPr>
          <w:cantSplit/>
          <w:trHeight w:val="845"/>
        </w:trPr>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70E5" w:rsidRPr="00DE588A" w:rsidRDefault="003170E5" w:rsidP="008A0062">
            <w:pPr>
              <w:spacing w:after="0" w:line="240" w:lineRule="auto"/>
              <w:jc w:val="both"/>
              <w:rPr>
                <w:rFonts w:ascii="Tahoma" w:eastAsia="Arial Unicode MS" w:hAnsi="Tahoma" w:cs="Tahoma"/>
                <w:b/>
                <w:bCs/>
                <w:sz w:val="16"/>
                <w:szCs w:val="16"/>
                <w:lang w:eastAsia="en-US"/>
              </w:rPr>
            </w:pPr>
            <w:r w:rsidRPr="00DE588A">
              <w:rPr>
                <w:rFonts w:ascii="Tahoma" w:eastAsia="Times New Roman" w:hAnsi="Tahoma" w:cs="Tahoma"/>
                <w:b/>
                <w:bCs/>
                <w:sz w:val="16"/>
                <w:szCs w:val="16"/>
                <w:lang w:eastAsia="en-US"/>
              </w:rPr>
              <w:t>INSTALMENT AMOUNTS (£)</w:t>
            </w:r>
          </w:p>
        </w:tc>
        <w:tc>
          <w:tcPr>
            <w:tcW w:w="29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70E5" w:rsidRPr="00DE588A" w:rsidRDefault="003170E5" w:rsidP="008A0062">
            <w:pPr>
              <w:spacing w:after="0" w:line="240" w:lineRule="auto"/>
              <w:jc w:val="both"/>
              <w:rPr>
                <w:rFonts w:ascii="Tahoma" w:eastAsia="Arial Unicode MS" w:hAnsi="Tahoma" w:cs="Tahoma"/>
                <w:b/>
                <w:bCs/>
                <w:sz w:val="16"/>
                <w:szCs w:val="16"/>
                <w:lang w:eastAsia="en-US"/>
              </w:rPr>
            </w:pPr>
            <w:r w:rsidRPr="00DE588A">
              <w:rPr>
                <w:rFonts w:ascii="Tahoma" w:eastAsia="Times New Roman" w:hAnsi="Tahoma" w:cs="Tahoma"/>
                <w:b/>
                <w:bCs/>
                <w:sz w:val="16"/>
                <w:szCs w:val="16"/>
                <w:lang w:eastAsia="en-US"/>
              </w:rPr>
              <w:t>INSTALMENT DATES</w:t>
            </w:r>
          </w:p>
        </w:tc>
        <w:tc>
          <w:tcPr>
            <w:tcW w:w="42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3170E5" w:rsidRPr="00DE588A" w:rsidRDefault="003170E5" w:rsidP="008A0062">
            <w:pPr>
              <w:spacing w:after="0" w:line="240" w:lineRule="auto"/>
              <w:jc w:val="both"/>
              <w:rPr>
                <w:rFonts w:ascii="Tahoma" w:eastAsia="Times New Roman" w:hAnsi="Tahoma" w:cs="Tahoma"/>
                <w:b/>
                <w:bCs/>
                <w:sz w:val="16"/>
                <w:szCs w:val="16"/>
                <w:lang w:eastAsia="en-US"/>
              </w:rPr>
            </w:pPr>
          </w:p>
          <w:p w:rsidR="003170E5" w:rsidRPr="00DE588A" w:rsidRDefault="003170E5" w:rsidP="008A0062">
            <w:pPr>
              <w:spacing w:after="0" w:line="240" w:lineRule="auto"/>
              <w:jc w:val="both"/>
              <w:rPr>
                <w:rFonts w:ascii="Tahoma" w:eastAsia="Arial Unicode MS" w:hAnsi="Tahoma" w:cs="Tahoma"/>
                <w:b/>
                <w:bCs/>
                <w:sz w:val="16"/>
                <w:szCs w:val="16"/>
                <w:lang w:eastAsia="en-US"/>
              </w:rPr>
            </w:pPr>
            <w:r w:rsidRPr="00DE588A">
              <w:rPr>
                <w:rFonts w:ascii="Tahoma" w:eastAsia="Times New Roman" w:hAnsi="Tahoma" w:cs="Tahoma"/>
                <w:b/>
                <w:bCs/>
                <w:sz w:val="16"/>
                <w:szCs w:val="16"/>
                <w:lang w:eastAsia="en-US"/>
              </w:rPr>
              <w:t>METHOD OF PAYMENT</w:t>
            </w:r>
          </w:p>
          <w:p w:rsidR="003170E5" w:rsidRPr="00DE588A" w:rsidRDefault="003170E5" w:rsidP="008A0062">
            <w:pPr>
              <w:spacing w:after="0" w:line="240" w:lineRule="auto"/>
              <w:jc w:val="both"/>
              <w:rPr>
                <w:rFonts w:ascii="Tahoma" w:eastAsia="Arial Unicode MS" w:hAnsi="Tahoma" w:cs="Tahoma"/>
                <w:b/>
                <w:bCs/>
                <w:sz w:val="16"/>
                <w:szCs w:val="16"/>
                <w:lang w:eastAsia="en-US"/>
              </w:rPr>
            </w:pPr>
          </w:p>
        </w:tc>
      </w:tr>
      <w:tr w:rsidR="003170E5" w:rsidRPr="00DE588A" w:rsidTr="00005D89">
        <w:trPr>
          <w:cantSplit/>
          <w:trHeight w:val="366"/>
        </w:trPr>
        <w:tc>
          <w:tcPr>
            <w:tcW w:w="23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170E5" w:rsidRPr="00DE588A" w:rsidRDefault="003170E5" w:rsidP="008A0062">
            <w:pPr>
              <w:spacing w:after="0" w:line="240" w:lineRule="auto"/>
              <w:jc w:val="center"/>
              <w:rPr>
                <w:rFonts w:ascii="Tahoma" w:eastAsia="Arial Unicode MS" w:hAnsi="Tahoma" w:cs="Tahoma"/>
                <w:sz w:val="16"/>
                <w:szCs w:val="16"/>
                <w:lang w:eastAsia="en-US"/>
              </w:rPr>
            </w:pPr>
          </w:p>
        </w:tc>
        <w:tc>
          <w:tcPr>
            <w:tcW w:w="29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170E5" w:rsidRPr="00DE588A" w:rsidRDefault="003170E5" w:rsidP="008A0062">
            <w:pPr>
              <w:spacing w:after="0" w:line="240" w:lineRule="auto"/>
              <w:jc w:val="center"/>
              <w:rPr>
                <w:rFonts w:ascii="Tahoma" w:eastAsia="Arial Unicode MS" w:hAnsi="Tahoma" w:cs="Tahoma"/>
                <w:sz w:val="16"/>
                <w:szCs w:val="16"/>
                <w:lang w:eastAsia="en-US"/>
              </w:rPr>
            </w:pPr>
            <w:r w:rsidRPr="00DE588A">
              <w:rPr>
                <w:rFonts w:ascii="Tahoma" w:eastAsia="Arial Unicode MS" w:hAnsi="Tahoma" w:cs="Tahoma"/>
                <w:sz w:val="16"/>
                <w:szCs w:val="16"/>
                <w:lang w:eastAsia="en-US"/>
              </w:rPr>
              <w:t>Registration</w:t>
            </w:r>
          </w:p>
        </w:tc>
        <w:tc>
          <w:tcPr>
            <w:tcW w:w="42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170E5" w:rsidRPr="00DE588A" w:rsidRDefault="003170E5" w:rsidP="008A0062">
            <w:pPr>
              <w:spacing w:after="0" w:line="240" w:lineRule="auto"/>
              <w:jc w:val="center"/>
              <w:rPr>
                <w:rFonts w:ascii="Tahoma" w:eastAsia="Arial Unicode MS" w:hAnsi="Tahoma" w:cs="Tahoma"/>
                <w:sz w:val="16"/>
                <w:szCs w:val="16"/>
                <w:lang w:eastAsia="en-US"/>
              </w:rPr>
            </w:pPr>
          </w:p>
        </w:tc>
      </w:tr>
      <w:tr w:rsidR="003170E5" w:rsidRPr="00DE588A" w:rsidTr="00005D89">
        <w:trPr>
          <w:cantSplit/>
          <w:trHeight w:val="342"/>
        </w:trPr>
        <w:tc>
          <w:tcPr>
            <w:tcW w:w="23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170E5" w:rsidRPr="00DE588A" w:rsidRDefault="003170E5" w:rsidP="008A0062">
            <w:pPr>
              <w:spacing w:after="0" w:line="240" w:lineRule="auto"/>
              <w:jc w:val="center"/>
              <w:rPr>
                <w:rFonts w:ascii="Tahoma" w:eastAsia="Times New Roman" w:hAnsi="Tahoma" w:cs="Tahoma"/>
                <w:sz w:val="16"/>
                <w:szCs w:val="16"/>
                <w:lang w:eastAsia="en-US"/>
              </w:rPr>
            </w:pPr>
          </w:p>
        </w:tc>
        <w:tc>
          <w:tcPr>
            <w:tcW w:w="29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170E5" w:rsidRPr="00DE588A" w:rsidRDefault="003170E5" w:rsidP="008A0062">
            <w:pPr>
              <w:spacing w:after="0" w:line="240" w:lineRule="auto"/>
              <w:jc w:val="center"/>
              <w:rPr>
                <w:rFonts w:ascii="Tahoma" w:eastAsia="Arial Unicode MS" w:hAnsi="Tahoma" w:cs="Tahoma"/>
                <w:sz w:val="16"/>
                <w:szCs w:val="16"/>
                <w:lang w:eastAsia="en-US"/>
              </w:rPr>
            </w:pPr>
            <w:r>
              <w:rPr>
                <w:rFonts w:ascii="Tahoma" w:eastAsia="Arial Unicode MS" w:hAnsi="Tahoma" w:cs="Tahoma"/>
                <w:sz w:val="16"/>
                <w:szCs w:val="16"/>
                <w:lang w:eastAsia="en-US"/>
              </w:rPr>
              <w:t>21/01/2020</w:t>
            </w:r>
          </w:p>
        </w:tc>
        <w:tc>
          <w:tcPr>
            <w:tcW w:w="425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170E5" w:rsidRPr="00DE588A" w:rsidRDefault="003170E5" w:rsidP="008A0062">
            <w:pPr>
              <w:spacing w:after="0" w:line="240" w:lineRule="auto"/>
              <w:jc w:val="center"/>
              <w:rPr>
                <w:rFonts w:ascii="Tahoma" w:eastAsia="Arial Unicode MS" w:hAnsi="Tahoma" w:cs="Tahoma"/>
                <w:sz w:val="16"/>
                <w:szCs w:val="16"/>
                <w:lang w:eastAsia="en-US"/>
              </w:rPr>
            </w:pPr>
          </w:p>
        </w:tc>
      </w:tr>
      <w:tr w:rsidR="003170E5" w:rsidRPr="00DE588A" w:rsidTr="00005D89">
        <w:trPr>
          <w:cantSplit/>
          <w:trHeight w:val="391"/>
        </w:trPr>
        <w:tc>
          <w:tcPr>
            <w:tcW w:w="23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170E5" w:rsidRPr="00DE588A" w:rsidRDefault="003170E5" w:rsidP="008A0062">
            <w:pPr>
              <w:spacing w:after="0" w:line="240" w:lineRule="auto"/>
              <w:jc w:val="center"/>
              <w:rPr>
                <w:rFonts w:ascii="Tahoma" w:eastAsia="Times New Roman" w:hAnsi="Tahoma" w:cs="Tahoma"/>
                <w:sz w:val="16"/>
                <w:szCs w:val="16"/>
                <w:lang w:eastAsia="en-US"/>
              </w:rPr>
            </w:pPr>
          </w:p>
        </w:tc>
        <w:tc>
          <w:tcPr>
            <w:tcW w:w="29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170E5" w:rsidRPr="00DE588A" w:rsidRDefault="003170E5" w:rsidP="008A0062">
            <w:pPr>
              <w:spacing w:after="0" w:line="240" w:lineRule="auto"/>
              <w:jc w:val="center"/>
              <w:rPr>
                <w:rFonts w:ascii="Tahoma" w:eastAsia="Arial Unicode MS" w:hAnsi="Tahoma" w:cs="Tahoma"/>
                <w:sz w:val="16"/>
                <w:szCs w:val="16"/>
                <w:lang w:eastAsia="en-US"/>
              </w:rPr>
            </w:pPr>
            <w:r>
              <w:rPr>
                <w:rFonts w:ascii="Tahoma" w:eastAsia="Arial Unicode MS" w:hAnsi="Tahoma" w:cs="Tahoma"/>
                <w:sz w:val="16"/>
                <w:szCs w:val="16"/>
                <w:lang w:eastAsia="en-US"/>
              </w:rPr>
              <w:t>20/04/2020</w:t>
            </w:r>
          </w:p>
        </w:tc>
        <w:tc>
          <w:tcPr>
            <w:tcW w:w="425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170E5" w:rsidRPr="00DE588A" w:rsidRDefault="003170E5" w:rsidP="008A0062">
            <w:pPr>
              <w:spacing w:after="0" w:line="240" w:lineRule="auto"/>
              <w:jc w:val="center"/>
              <w:rPr>
                <w:rFonts w:ascii="Tahoma" w:eastAsia="Arial Unicode MS" w:hAnsi="Tahoma" w:cs="Tahoma"/>
                <w:sz w:val="16"/>
                <w:szCs w:val="16"/>
                <w:lang w:eastAsia="en-US"/>
              </w:rPr>
            </w:pPr>
          </w:p>
        </w:tc>
      </w:tr>
    </w:tbl>
    <w:p w:rsidR="003170E5" w:rsidRPr="00867E80" w:rsidRDefault="003170E5" w:rsidP="003170E5">
      <w:pPr>
        <w:overflowPunct w:val="0"/>
        <w:spacing w:before="11" w:after="0" w:line="220" w:lineRule="exact"/>
        <w:rPr>
          <w:rFonts w:ascii="Times New Roman" w:eastAsia="Times New Roman" w:hAnsi="Times New Roman" w:cs="Times New Roman"/>
          <w:b/>
          <w:i/>
          <w:lang w:eastAsia="en-US"/>
        </w:rPr>
      </w:pPr>
    </w:p>
    <w:p w:rsidR="003170E5" w:rsidRPr="00867E80" w:rsidRDefault="003170E5" w:rsidP="003170E5">
      <w:pPr>
        <w:overflowPunct w:val="0"/>
        <w:spacing w:before="11" w:after="0" w:line="220" w:lineRule="exact"/>
        <w:rPr>
          <w:rFonts w:ascii="Times New Roman" w:eastAsia="Times New Roman" w:hAnsi="Times New Roman" w:cs="Times New Roman"/>
          <w:b/>
          <w:i/>
          <w:lang w:eastAsia="en-US"/>
        </w:rPr>
      </w:pPr>
      <w:r w:rsidRPr="00867E80">
        <w:rPr>
          <w:rFonts w:ascii="Times New Roman" w:eastAsia="Times New Roman" w:hAnsi="Times New Roman" w:cs="Times New Roman"/>
          <w:b/>
          <w:i/>
          <w:lang w:eastAsia="en-US"/>
        </w:rPr>
        <w:t>May we remind you that, in accordance with University Ordinance, XVI, degree results for final year students will not be published and continuing students will not be able to re-register for the next year of their course should there be any overdue debt on their financial account for tuition fees with The University. Also, overdue debt may result in an indicator being applied to your self-service account in Campus Solutions. In instances where the debt relates to the non-payment of tuition fees this will prevent you from receiving results, adding/dropping course units, and receiving a transcript.  For all other debt this could result in a notice to quit letter being issued and/or your debt being referred to an external agency</w:t>
      </w:r>
    </w:p>
    <w:p w:rsidR="003170E5" w:rsidRPr="00867E80" w:rsidRDefault="003170E5" w:rsidP="003170E5">
      <w:pPr>
        <w:spacing w:after="0" w:line="240" w:lineRule="auto"/>
        <w:rPr>
          <w:rFonts w:ascii="Tahoma" w:eastAsia="Times New Roman" w:hAnsi="Tahoma" w:cs="Tahoma"/>
          <w:bCs/>
          <w:iCs/>
          <w:noProof/>
          <w:sz w:val="20"/>
          <w:szCs w:val="20"/>
          <w:lang w:eastAsia="en-US"/>
        </w:rPr>
      </w:pPr>
    </w:p>
    <w:p w:rsidR="003170E5" w:rsidRPr="00867E80" w:rsidRDefault="003170E5" w:rsidP="003170E5">
      <w:pPr>
        <w:spacing w:after="0" w:line="240" w:lineRule="auto"/>
        <w:rPr>
          <w:rFonts w:ascii="Tahoma" w:eastAsia="Times New Roman" w:hAnsi="Tahoma" w:cs="Tahoma"/>
          <w:bCs/>
          <w:iCs/>
          <w:noProof/>
          <w:sz w:val="20"/>
          <w:szCs w:val="20"/>
          <w:lang w:eastAsia="en-US"/>
        </w:rPr>
      </w:pPr>
      <w:r w:rsidRPr="00867E80">
        <w:rPr>
          <w:rFonts w:ascii="Tahoma" w:eastAsia="Times New Roman" w:hAnsi="Tahoma" w:cs="Tahoma"/>
          <w:bCs/>
          <w:iCs/>
          <w:noProof/>
          <w:sz w:val="20"/>
          <w:szCs w:val="20"/>
          <w:lang w:eastAsia="en-GB"/>
        </w:rPr>
        <mc:AlternateContent>
          <mc:Choice Requires="wps">
            <w:drawing>
              <wp:anchor distT="0" distB="0" distL="114300" distR="114300" simplePos="0" relativeHeight="251663360" behindDoc="0" locked="0" layoutInCell="1" allowOverlap="1" wp14:anchorId="676586F1" wp14:editId="3CF6A816">
                <wp:simplePos x="0" y="0"/>
                <wp:positionH relativeFrom="column">
                  <wp:posOffset>0</wp:posOffset>
                </wp:positionH>
                <wp:positionV relativeFrom="paragraph">
                  <wp:posOffset>69850</wp:posOffset>
                </wp:positionV>
                <wp:extent cx="6029325" cy="1029335"/>
                <wp:effectExtent l="9525" t="12700" r="9525" b="57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029335"/>
                        </a:xfrm>
                        <a:prstGeom prst="rect">
                          <a:avLst/>
                        </a:prstGeom>
                        <a:solidFill>
                          <a:srgbClr val="FFFFFF"/>
                        </a:solidFill>
                        <a:ln w="9525">
                          <a:solidFill>
                            <a:srgbClr val="000000"/>
                          </a:solidFill>
                          <a:miter lim="800000"/>
                          <a:headEnd/>
                          <a:tailEnd/>
                        </a:ln>
                      </wps:spPr>
                      <wps:txbx>
                        <w:txbxContent>
                          <w:p w:rsidR="003170E5" w:rsidRDefault="003170E5" w:rsidP="003170E5">
                            <w:r>
                              <w:t xml:space="preserve">I confirm that I have read and understood the above: </w:t>
                            </w:r>
                          </w:p>
                          <w:p w:rsidR="003170E5" w:rsidRDefault="003170E5" w:rsidP="003170E5"/>
                          <w:p w:rsidR="003170E5" w:rsidRDefault="003170E5" w:rsidP="003170E5">
                            <w:r>
                              <w:t xml:space="preserve">Student Signature:  </w:t>
                            </w:r>
                            <w:r>
                              <w:tab/>
                            </w:r>
                            <w:r>
                              <w:tab/>
                            </w:r>
                            <w:r>
                              <w:tab/>
                            </w:r>
                          </w:p>
                          <w:p w:rsidR="003170E5" w:rsidRDefault="003170E5" w:rsidP="003170E5"/>
                          <w:p w:rsidR="003170E5" w:rsidRDefault="003170E5" w:rsidP="003170E5">
                            <w:r>
                              <w:t>Print:</w:t>
                            </w:r>
                            <w:r>
                              <w:tab/>
                            </w:r>
                            <w:r>
                              <w:tab/>
                            </w:r>
                            <w:r>
                              <w:tab/>
                            </w:r>
                            <w:r>
                              <w:tab/>
                            </w:r>
                            <w:r>
                              <w:tab/>
                            </w:r>
                            <w:r>
                              <w:tab/>
                            </w:r>
                            <w:r>
                              <w:tab/>
                            </w:r>
                            <w:r>
                              <w:tab/>
                            </w:r>
                            <w:r>
                              <w:tab/>
                            </w:r>
                            <w:r>
                              <w:tab/>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0;margin-top:5.5pt;width:474.75pt;height:8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YpKwIAAFoEAAAOAAAAZHJzL2Uyb0RvYy54bWysVNuO2yAQfa/Uf0C8N06cZLux4qy22aaq&#10;tL1Iu/0AjLGNCgwFEjv9+g44m00v6kNVPyAGhjNnzsx4fTNoRQ7CeQmmpLPJlBJhONTStCX98rh7&#10;dU2JD8zUTIERJT0KT282L1+se1uIHDpQtXAEQYwvelvSLgRbZJnnndDMT8AKg5cNOM0Cmq7Nasd6&#10;RNcqy6fTq6wHV1sHXHiPp3fjJd0k/KYRPHxqGi8CUSVFbiGtLq1VXLPNmhWtY7aT/ESD/QMLzaTB&#10;oGeoOxYY2Tv5G5SW3IGHJkw46AyaRnKRcsBsZtNfsnnomBUpFxTH27NM/v/B8o+Hz47IGms3p8Qw&#10;jTV6FEMgb2AgeIT69NYX6PZg0TEMeI6+KVdv74F/9cTAtmOmFbfOQd8JViO/WXyZXTwdcXwEqfoP&#10;UGMctg+QgIbG6SgeykEQHet0PNcmcuF4eDXNV/N8SQnHu1k05ssUgxVPz63z4Z0ATeKmpA6Ln+DZ&#10;4d6HSIcVTy4xmgcl651UKhmurbbKkQPDRtml74T+k5sypC/paolE/g4xTd+fILQM2PFK6pJen51Y&#10;EXV7a+rUj4FJNe6RsjInIaN2o4phqIZUszwGiCJXUB9RWQdjg+NA4qYD952SHpu7pP7bnjlBiXpv&#10;sDqr2WIRpyEZi+XrHA13eVNd3jDDEaqkgZJxuw3jBO2tk22HkcZ+MHCLFW1k0vqZ1Yk+NnAqwWnY&#10;4oRc2snr+Zew+QEAAP//AwBQSwMEFAAGAAgAAAAhAPrm3dzdAAAABwEAAA8AAABkcnMvZG93bnJl&#10;di54bWxMj0FPwzAMhe9I/IfISFwQS8vGtpamE0ICwQ0GgmvWeG1F4pQk68q/x5zgZPk96/l71WZy&#10;VowYYu9JQT7LQCA13vTUKnh7vb9cg4hJk9HWEyr4xgib+vSk0qXxR3rBcZtawSEUS62gS2kopYxN&#10;h07HmR+Q2Nv74HTiNbTSBH3kcGflVZYtpdM98YdOD3jXYfO5PTgF68Xj+BGf5s/vzXJvi3SxGh++&#10;glLnZ9PtDYiEU/o7hl98RoeamXb+QCYKq4CLJFZznuwWi+IaxI6F1TwHWVfyP3/9AwAA//8DAFBL&#10;AQItABQABgAIAAAAIQC2gziS/gAAAOEBAAATAAAAAAAAAAAAAAAAAAAAAABbQ29udGVudF9UeXBl&#10;c10ueG1sUEsBAi0AFAAGAAgAAAAhADj9If/WAAAAlAEAAAsAAAAAAAAAAAAAAAAALwEAAF9yZWxz&#10;Ly5yZWxzUEsBAi0AFAAGAAgAAAAhACBWhikrAgAAWgQAAA4AAAAAAAAAAAAAAAAALgIAAGRycy9l&#10;Mm9Eb2MueG1sUEsBAi0AFAAGAAgAAAAhAPrm3dzdAAAABwEAAA8AAAAAAAAAAAAAAAAAhQQAAGRy&#10;cy9kb3ducmV2LnhtbFBLBQYAAAAABAAEAPMAAACPBQAAAAA=&#10;">
                <v:textbox>
                  <w:txbxContent>
                    <w:p w:rsidR="003170E5" w:rsidRDefault="003170E5" w:rsidP="003170E5">
                      <w:r>
                        <w:t xml:space="preserve">I confirm that I have read and understood the above: </w:t>
                      </w:r>
                    </w:p>
                    <w:p w:rsidR="003170E5" w:rsidRDefault="003170E5" w:rsidP="003170E5"/>
                    <w:p w:rsidR="003170E5" w:rsidRDefault="003170E5" w:rsidP="003170E5">
                      <w:r>
                        <w:t xml:space="preserve">Student Signature:  </w:t>
                      </w:r>
                      <w:r>
                        <w:tab/>
                      </w:r>
                      <w:r>
                        <w:tab/>
                      </w:r>
                      <w:r>
                        <w:tab/>
                      </w:r>
                    </w:p>
                    <w:p w:rsidR="003170E5" w:rsidRDefault="003170E5" w:rsidP="003170E5"/>
                    <w:p w:rsidR="003170E5" w:rsidRDefault="003170E5" w:rsidP="003170E5">
                      <w:r>
                        <w:t>Print:</w:t>
                      </w:r>
                      <w:r>
                        <w:tab/>
                      </w:r>
                      <w:r>
                        <w:tab/>
                      </w:r>
                      <w:r>
                        <w:tab/>
                      </w:r>
                      <w:r>
                        <w:tab/>
                      </w:r>
                      <w:r>
                        <w:tab/>
                      </w:r>
                      <w:r>
                        <w:tab/>
                      </w:r>
                      <w:r>
                        <w:tab/>
                      </w:r>
                      <w:r>
                        <w:tab/>
                      </w:r>
                      <w:r>
                        <w:tab/>
                      </w:r>
                      <w:r>
                        <w:tab/>
                        <w:t>Date:</w:t>
                      </w:r>
                    </w:p>
                  </w:txbxContent>
                </v:textbox>
              </v:shape>
            </w:pict>
          </mc:Fallback>
        </mc:AlternateContent>
      </w:r>
    </w:p>
    <w:p w:rsidR="003170E5" w:rsidRPr="00867E80" w:rsidRDefault="003170E5" w:rsidP="003170E5">
      <w:pPr>
        <w:spacing w:after="0" w:line="240" w:lineRule="auto"/>
        <w:rPr>
          <w:rFonts w:ascii="Tahoma" w:eastAsia="Times New Roman" w:hAnsi="Tahoma" w:cs="Tahoma"/>
          <w:bCs/>
          <w:iCs/>
          <w:noProof/>
          <w:sz w:val="20"/>
          <w:szCs w:val="20"/>
          <w:lang w:eastAsia="en-US"/>
        </w:rPr>
      </w:pPr>
    </w:p>
    <w:p w:rsidR="003170E5" w:rsidRPr="00867E80" w:rsidRDefault="003170E5" w:rsidP="003170E5">
      <w:pPr>
        <w:spacing w:after="0" w:line="240" w:lineRule="auto"/>
        <w:rPr>
          <w:rFonts w:ascii="Tahoma" w:eastAsia="Times New Roman" w:hAnsi="Tahoma" w:cs="Tahoma"/>
          <w:bCs/>
          <w:iCs/>
          <w:noProof/>
          <w:sz w:val="20"/>
          <w:szCs w:val="20"/>
          <w:lang w:eastAsia="en-US"/>
        </w:rPr>
      </w:pPr>
    </w:p>
    <w:p w:rsidR="003170E5" w:rsidRPr="00867E80" w:rsidRDefault="003170E5" w:rsidP="003170E5">
      <w:pPr>
        <w:spacing w:after="0" w:line="240" w:lineRule="auto"/>
        <w:rPr>
          <w:rFonts w:ascii="Tahoma" w:eastAsia="Times New Roman" w:hAnsi="Tahoma" w:cs="Tahoma"/>
          <w:bCs/>
          <w:iCs/>
          <w:noProof/>
          <w:sz w:val="20"/>
          <w:szCs w:val="20"/>
          <w:lang w:eastAsia="en-US"/>
        </w:rPr>
      </w:pPr>
    </w:p>
    <w:p w:rsidR="003170E5" w:rsidRPr="00867E80" w:rsidRDefault="003170E5" w:rsidP="003170E5">
      <w:pPr>
        <w:spacing w:after="0" w:line="240" w:lineRule="auto"/>
        <w:rPr>
          <w:rFonts w:ascii="Tahoma" w:eastAsia="Times New Roman" w:hAnsi="Tahoma" w:cs="Tahoma"/>
          <w:bCs/>
          <w:iCs/>
          <w:noProof/>
          <w:sz w:val="20"/>
          <w:szCs w:val="20"/>
          <w:lang w:eastAsia="en-US"/>
        </w:rPr>
      </w:pPr>
    </w:p>
    <w:p w:rsidR="003170E5" w:rsidRPr="00867E80" w:rsidRDefault="003170E5" w:rsidP="003170E5">
      <w:pPr>
        <w:spacing w:after="0" w:line="240" w:lineRule="auto"/>
        <w:rPr>
          <w:rFonts w:ascii="Tahoma" w:eastAsia="Times New Roman" w:hAnsi="Tahoma" w:cs="Tahoma"/>
          <w:bCs/>
          <w:iCs/>
          <w:noProof/>
          <w:sz w:val="20"/>
          <w:szCs w:val="20"/>
          <w:lang w:eastAsia="en-US"/>
        </w:rPr>
      </w:pPr>
    </w:p>
    <w:p w:rsidR="003170E5" w:rsidRPr="00867E80" w:rsidRDefault="003170E5" w:rsidP="003170E5">
      <w:pPr>
        <w:spacing w:after="0" w:line="240" w:lineRule="auto"/>
        <w:rPr>
          <w:rFonts w:ascii="Tahoma" w:eastAsia="Times New Roman" w:hAnsi="Tahoma" w:cs="Tahoma"/>
          <w:bCs/>
          <w:iCs/>
          <w:noProof/>
          <w:sz w:val="20"/>
          <w:szCs w:val="20"/>
          <w:lang w:eastAsia="en-US"/>
        </w:rPr>
      </w:pPr>
    </w:p>
    <w:p w:rsidR="003170E5" w:rsidRPr="00867E80" w:rsidRDefault="003170E5" w:rsidP="003170E5">
      <w:pPr>
        <w:spacing w:after="0" w:line="240" w:lineRule="auto"/>
        <w:rPr>
          <w:rFonts w:ascii="Tahoma" w:eastAsia="Times New Roman" w:hAnsi="Tahoma" w:cs="Tahoma"/>
          <w:bCs/>
          <w:iCs/>
          <w:noProof/>
          <w:sz w:val="20"/>
          <w:szCs w:val="20"/>
          <w:lang w:eastAsia="en-US"/>
        </w:rPr>
      </w:pPr>
    </w:p>
    <w:p w:rsidR="003170E5" w:rsidRPr="00867E80" w:rsidRDefault="003170E5" w:rsidP="003170E5">
      <w:pPr>
        <w:spacing w:after="0" w:line="240" w:lineRule="auto"/>
        <w:rPr>
          <w:rFonts w:ascii="Tahoma" w:eastAsia="Times New Roman" w:hAnsi="Tahoma" w:cs="Tahoma"/>
          <w:bCs/>
          <w:iCs/>
          <w:noProof/>
          <w:sz w:val="20"/>
          <w:szCs w:val="20"/>
          <w:lang w:eastAsia="en-US"/>
        </w:rPr>
      </w:pPr>
      <w:r w:rsidRPr="00867E80">
        <w:rPr>
          <w:rFonts w:ascii="Tahoma" w:eastAsia="Times New Roman" w:hAnsi="Tahoma" w:cs="Tahoma"/>
          <w:bCs/>
          <w:iCs/>
          <w:noProof/>
          <w:sz w:val="20"/>
          <w:szCs w:val="20"/>
          <w:lang w:eastAsia="en-GB"/>
        </w:rPr>
        <mc:AlternateContent>
          <mc:Choice Requires="wps">
            <w:drawing>
              <wp:anchor distT="0" distB="0" distL="114300" distR="114300" simplePos="0" relativeHeight="251662336" behindDoc="0" locked="0" layoutInCell="1" allowOverlap="1" wp14:anchorId="5D9B3A58" wp14:editId="271A2075">
                <wp:simplePos x="0" y="0"/>
                <wp:positionH relativeFrom="column">
                  <wp:posOffset>0</wp:posOffset>
                </wp:positionH>
                <wp:positionV relativeFrom="paragraph">
                  <wp:posOffset>26035</wp:posOffset>
                </wp:positionV>
                <wp:extent cx="6029325" cy="384175"/>
                <wp:effectExtent l="9525" t="6985" r="9525" b="88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84175"/>
                        </a:xfrm>
                        <a:prstGeom prst="rect">
                          <a:avLst/>
                        </a:prstGeom>
                        <a:solidFill>
                          <a:srgbClr val="FFFFFF"/>
                        </a:solidFill>
                        <a:ln w="9525">
                          <a:solidFill>
                            <a:srgbClr val="000000"/>
                          </a:solidFill>
                          <a:miter lim="800000"/>
                          <a:headEnd/>
                          <a:tailEnd/>
                        </a:ln>
                      </wps:spPr>
                      <wps:txbx>
                        <w:txbxContent>
                          <w:p w:rsidR="003170E5" w:rsidRDefault="003170E5" w:rsidP="003170E5">
                            <w:r>
                              <w:t>Authorised by:</w:t>
                            </w:r>
                            <w:r>
                              <w:tab/>
                            </w:r>
                            <w:r>
                              <w:tab/>
                            </w:r>
                            <w:r>
                              <w:tab/>
                            </w:r>
                            <w:r>
                              <w:tab/>
                              <w:t>Print:</w:t>
                            </w:r>
                            <w:r>
                              <w:tab/>
                            </w:r>
                            <w:r>
                              <w:tab/>
                            </w:r>
                            <w:r>
                              <w:tab/>
                            </w:r>
                            <w:r>
                              <w:tab/>
                            </w:r>
                            <w:r>
                              <w:tab/>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0;margin-top:2.05pt;width:474.75pt;height:3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1w/LAIAAFgEAAAOAAAAZHJzL2Uyb0RvYy54bWysVNtu2zAMfR+wfxD0vthxkjYx4hRdugwD&#10;ugvQ7gNkWbaFyaImKbGzry8lp2l2wR6G+UEQJerw8JD0+mboFDkI6yTogk4nKSVCc6ikbgr69XH3&#10;ZkmJ80xXTIEWBT0KR282r1+te5OLDFpQlbAEQbTLe1PQ1nuTJ4njreiYm4ARGi9rsB3zaNomqSzr&#10;Eb1TSZamV0kPtjIWuHAOT+/GS7qJ+HUtuP9c1054ogqK3HxcbVzLsCabNcsby0wr+YkG+wcWHZMa&#10;g56h7phnZG/lb1Cd5BYc1H7CoUugriUXMQfMZpr+ks1Dy4yIuaA4zpxlcv8Pln86fLFEVli7BSWa&#10;dVijRzF48hYGkgV5euNy9How6OcHPEbXmKoz98C/OaJh2zLdiFtroW8Fq5DeNLxMLp6OOC6AlP1H&#10;qDAM23uIQENtu6AdqkEQHct0PJcmUOF4eJVmq1mGFDnezZbz6fUihmD582tjnX8voCNhU1CLpY/o&#10;7HDvfGDD8meXEMyBktVOKhUN25RbZcmBYZvs4ndC/8lNadIXdLVAHn+HSOP3J4hOeux3JbuCLs9O&#10;LA+yvdNV7EbPpBr3SFnpk45BulFEP5RDrNgsBAgal1AdUVgLY3vjOOKmBfuDkh5bu6Du+55ZQYn6&#10;oLE4q+l8HmYhGvPFdYaGvbwpL2+Y5ghVUE/JuN36cX72xsqmxUhjO2i4xYLWMmr9wupEH9s3luA0&#10;amE+Lu3o9fJD2DwBAAD//wMAUEsDBBQABgAIAAAAIQCiL4xu3AAAAAUBAAAPAAAAZHJzL2Rvd25y&#10;ZXYueG1sTI/BTsMwEETvSPyDtUhcEHUKITQhmwohgeAGBcHVjbdJhL0OtpuGv8ec4Dia0cybej1b&#10;IybyYXCMsFxkIIhbpwfuEN5e789XIEJUrJVxTAjfFGDdHB/VqtLuwC80bWInUgmHSiH0MY6VlKHt&#10;yaqwcCNx8nbOWxWT9J3UXh1SuTXyIssKadXAaaFXI9311H5u9hZhlT9OH+Hp8vm9LXamjGfX08OX&#10;Rzw9mW9vQESa418YfvETOjSJaev2rIMwCOlIRMiXIJJZ5uUViC1CkRcgm1r+p29+AAAA//8DAFBL&#10;AQItABQABgAIAAAAIQC2gziS/gAAAOEBAAATAAAAAAAAAAAAAAAAAAAAAABbQ29udGVudF9UeXBl&#10;c10ueG1sUEsBAi0AFAAGAAgAAAAhADj9If/WAAAAlAEAAAsAAAAAAAAAAAAAAAAALwEAAF9yZWxz&#10;Ly5yZWxzUEsBAi0AFAAGAAgAAAAhAIp/XD8sAgAAWAQAAA4AAAAAAAAAAAAAAAAALgIAAGRycy9l&#10;Mm9Eb2MueG1sUEsBAi0AFAAGAAgAAAAhAKIvjG7cAAAABQEAAA8AAAAAAAAAAAAAAAAAhgQAAGRy&#10;cy9kb3ducmV2LnhtbFBLBQYAAAAABAAEAPMAAACPBQAAAAA=&#10;">
                <v:textbox>
                  <w:txbxContent>
                    <w:p w:rsidR="003170E5" w:rsidRDefault="003170E5" w:rsidP="003170E5">
                      <w:r>
                        <w:t>Authorised by:</w:t>
                      </w:r>
                      <w:r>
                        <w:tab/>
                      </w:r>
                      <w:r>
                        <w:tab/>
                      </w:r>
                      <w:r>
                        <w:tab/>
                      </w:r>
                      <w:r>
                        <w:tab/>
                        <w:t>Print:</w:t>
                      </w:r>
                      <w:r>
                        <w:tab/>
                      </w:r>
                      <w:r>
                        <w:tab/>
                      </w:r>
                      <w:r>
                        <w:tab/>
                      </w:r>
                      <w:r>
                        <w:tab/>
                      </w:r>
                      <w:r>
                        <w:tab/>
                        <w:t>Date:</w:t>
                      </w:r>
                    </w:p>
                  </w:txbxContent>
                </v:textbox>
              </v:shape>
            </w:pict>
          </mc:Fallback>
        </mc:AlternateContent>
      </w:r>
    </w:p>
    <w:p w:rsidR="003170E5" w:rsidRPr="00867E80" w:rsidRDefault="003170E5" w:rsidP="003170E5">
      <w:pPr>
        <w:spacing w:after="0" w:line="240" w:lineRule="auto"/>
        <w:rPr>
          <w:rFonts w:ascii="Tahoma" w:eastAsia="Times New Roman" w:hAnsi="Tahoma" w:cs="Tahoma"/>
          <w:bCs/>
          <w:iCs/>
          <w:noProof/>
          <w:sz w:val="20"/>
          <w:szCs w:val="20"/>
          <w:lang w:eastAsia="en-US"/>
        </w:rPr>
      </w:pPr>
    </w:p>
    <w:p w:rsidR="003170E5" w:rsidRPr="00867E80" w:rsidRDefault="003170E5" w:rsidP="003170E5">
      <w:pPr>
        <w:spacing w:after="0" w:line="240" w:lineRule="auto"/>
        <w:rPr>
          <w:rFonts w:ascii="Tahoma" w:eastAsia="Times New Roman" w:hAnsi="Tahoma" w:cs="Tahoma"/>
          <w:bCs/>
          <w:iCs/>
          <w:noProof/>
          <w:sz w:val="20"/>
          <w:szCs w:val="20"/>
          <w:lang w:eastAsia="en-US"/>
        </w:rPr>
      </w:pPr>
    </w:p>
    <w:p w:rsidR="003170E5" w:rsidRPr="00867E80" w:rsidRDefault="003170E5" w:rsidP="003170E5">
      <w:pPr>
        <w:spacing w:after="0" w:line="240" w:lineRule="auto"/>
        <w:rPr>
          <w:rFonts w:ascii="Tahoma" w:eastAsia="Times New Roman" w:hAnsi="Tahoma" w:cs="Tahoma"/>
          <w:bCs/>
          <w:iCs/>
          <w:noProof/>
          <w:sz w:val="20"/>
          <w:szCs w:val="20"/>
          <w:lang w:eastAsia="en-US"/>
        </w:rPr>
      </w:pPr>
    </w:p>
    <w:p w:rsidR="003170E5" w:rsidRPr="00867E80" w:rsidRDefault="003170E5" w:rsidP="003170E5">
      <w:pPr>
        <w:spacing w:after="0" w:line="240" w:lineRule="auto"/>
        <w:rPr>
          <w:rFonts w:ascii="Tahoma" w:eastAsia="Times New Roman" w:hAnsi="Tahoma" w:cs="Tahoma"/>
          <w:bCs/>
          <w:iCs/>
          <w:noProof/>
          <w:sz w:val="20"/>
          <w:szCs w:val="20"/>
          <w:lang w:eastAsia="en-US"/>
        </w:rPr>
      </w:pPr>
      <w:r w:rsidRPr="00867E80">
        <w:rPr>
          <w:rFonts w:ascii="Tahoma" w:eastAsia="Times New Roman" w:hAnsi="Tahoma" w:cs="Tahoma"/>
          <w:bCs/>
          <w:iCs/>
          <w:noProof/>
          <w:sz w:val="20"/>
          <w:szCs w:val="20"/>
          <w:lang w:eastAsia="en-US"/>
        </w:rPr>
        <w:t xml:space="preserve">Once completed please return this form by email to  </w:t>
      </w:r>
      <w:hyperlink r:id="rId6" w:history="1">
        <w:r w:rsidRPr="00867E80">
          <w:rPr>
            <w:rFonts w:ascii="Tahoma" w:eastAsia="Times New Roman" w:hAnsi="Tahoma" w:cs="Tahoma"/>
            <w:i/>
            <w:noProof/>
            <w:color w:val="0000FF"/>
            <w:sz w:val="20"/>
            <w:szCs w:val="20"/>
            <w:u w:val="single"/>
            <w:lang w:val="fr-FR" w:eastAsia="en-US"/>
          </w:rPr>
          <w:t>self.funding@manchester.ac.uk</w:t>
        </w:r>
      </w:hyperlink>
      <w:r w:rsidRPr="00867E80">
        <w:rPr>
          <w:rFonts w:ascii="Tahoma" w:eastAsia="Times New Roman" w:hAnsi="Tahoma" w:cs="Tahoma"/>
          <w:bCs/>
          <w:iCs/>
          <w:noProof/>
          <w:sz w:val="20"/>
          <w:szCs w:val="20"/>
          <w:lang w:eastAsia="en-US"/>
        </w:rPr>
        <w:t xml:space="preserve"> </w:t>
      </w:r>
    </w:p>
    <w:p w:rsidR="003170E5" w:rsidRPr="003170E5" w:rsidRDefault="003170E5" w:rsidP="003170E5">
      <w:pPr>
        <w:spacing w:after="0" w:line="240" w:lineRule="auto"/>
        <w:rPr>
          <w:rFonts w:ascii="Tahoma" w:eastAsia="Times New Roman" w:hAnsi="Tahoma" w:cs="Tahoma"/>
          <w:bCs/>
          <w:iCs/>
          <w:noProof/>
          <w:sz w:val="20"/>
          <w:szCs w:val="20"/>
          <w:lang w:val="fr-FR" w:eastAsia="en-US"/>
        </w:rPr>
      </w:pPr>
      <w:r w:rsidRPr="00867E80">
        <w:rPr>
          <w:rFonts w:ascii="Tahoma" w:eastAsia="Times New Roman" w:hAnsi="Tahoma" w:cs="Tahoma"/>
          <w:bCs/>
          <w:iCs/>
          <w:noProof/>
          <w:sz w:val="20"/>
          <w:szCs w:val="20"/>
          <w:lang w:eastAsia="en-US"/>
        </w:rPr>
        <w:t xml:space="preserve">For enquires </w:t>
      </w:r>
      <w:r w:rsidRPr="00867E80">
        <w:rPr>
          <w:rFonts w:ascii="Tahoma" w:eastAsia="Times New Roman" w:hAnsi="Tahoma" w:cs="Tahoma"/>
          <w:bCs/>
          <w:iCs/>
          <w:noProof/>
          <w:sz w:val="20"/>
          <w:szCs w:val="20"/>
          <w:lang w:val="fr-FR" w:eastAsia="en-US"/>
        </w:rPr>
        <w:t>Tel</w:t>
      </w:r>
      <w:r>
        <w:rPr>
          <w:rFonts w:ascii="Tahoma" w:eastAsia="Times New Roman" w:hAnsi="Tahoma" w:cs="Tahoma"/>
          <w:bCs/>
          <w:iCs/>
          <w:noProof/>
          <w:sz w:val="20"/>
          <w:szCs w:val="20"/>
          <w:lang w:val="fr-FR" w:eastAsia="en-US"/>
        </w:rPr>
        <w:t xml:space="preserve">:        0161 275 8130     Email:  </w:t>
      </w:r>
      <w:r w:rsidRPr="00867E80">
        <w:rPr>
          <w:rFonts w:ascii="Tahoma" w:eastAsia="Times New Roman" w:hAnsi="Tahoma" w:cs="Tahoma"/>
          <w:bCs/>
          <w:iCs/>
          <w:noProof/>
          <w:sz w:val="20"/>
          <w:szCs w:val="20"/>
          <w:lang w:val="fr-FR" w:eastAsia="en-US"/>
        </w:rPr>
        <w:t xml:space="preserve"> </w:t>
      </w:r>
      <w:hyperlink r:id="rId7" w:history="1">
        <w:r w:rsidRPr="00867E80">
          <w:rPr>
            <w:rFonts w:ascii="Tahoma" w:eastAsia="Times New Roman" w:hAnsi="Tahoma" w:cs="Tahoma"/>
            <w:i/>
            <w:noProof/>
            <w:color w:val="0000FF"/>
            <w:sz w:val="20"/>
            <w:szCs w:val="20"/>
            <w:u w:val="single"/>
            <w:lang w:val="fr-FR" w:eastAsia="en-US"/>
          </w:rPr>
          <w:t>self.funding@manchester.ac.uk</w:t>
        </w:r>
      </w:hyperlink>
      <w:r w:rsidRPr="00867E80">
        <w:rPr>
          <w:rFonts w:ascii="Tahoma" w:eastAsia="Times New Roman" w:hAnsi="Tahoma" w:cs="Tahoma"/>
          <w:bCs/>
          <w:iCs/>
          <w:noProof/>
          <w:sz w:val="20"/>
          <w:szCs w:val="20"/>
          <w:lang w:eastAsia="en-US"/>
        </w:rPr>
        <w:t xml:space="preserve">  </w:t>
      </w:r>
    </w:p>
    <w:sectPr w:rsidR="003170E5" w:rsidRPr="003170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0E5"/>
    <w:rsid w:val="00005D89"/>
    <w:rsid w:val="003170E5"/>
    <w:rsid w:val="00540F20"/>
    <w:rsid w:val="009E0029"/>
    <w:rsid w:val="00C45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0E5"/>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3170E5"/>
    <w:pPr>
      <w:spacing w:after="0" w:line="240" w:lineRule="auto"/>
    </w:pPr>
    <w:rPr>
      <w:rFonts w:ascii="Tahoma" w:eastAsia="Times New Roman" w:hAnsi="Tahoma" w:cs="Tahoma"/>
      <w:iCs/>
      <w:noProof/>
      <w:lang w:eastAsia="en-US"/>
    </w:rPr>
  </w:style>
  <w:style w:type="paragraph" w:styleId="BalloonText">
    <w:name w:val="Balloon Text"/>
    <w:basedOn w:val="Normal"/>
    <w:link w:val="BalloonTextChar"/>
    <w:uiPriority w:val="99"/>
    <w:semiHidden/>
    <w:unhideWhenUsed/>
    <w:rsid w:val="00317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0E5"/>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0E5"/>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3170E5"/>
    <w:pPr>
      <w:spacing w:after="0" w:line="240" w:lineRule="auto"/>
    </w:pPr>
    <w:rPr>
      <w:rFonts w:ascii="Tahoma" w:eastAsia="Times New Roman" w:hAnsi="Tahoma" w:cs="Tahoma"/>
      <w:iCs/>
      <w:noProof/>
      <w:lang w:eastAsia="en-US"/>
    </w:rPr>
  </w:style>
  <w:style w:type="paragraph" w:styleId="BalloonText">
    <w:name w:val="Balloon Text"/>
    <w:basedOn w:val="Normal"/>
    <w:link w:val="BalloonTextChar"/>
    <w:uiPriority w:val="99"/>
    <w:semiHidden/>
    <w:unhideWhenUsed/>
    <w:rsid w:val="00317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0E5"/>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lf.funding@manchester.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lf.funding@manchester.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Pennington</dc:creator>
  <cp:lastModifiedBy>Tracy Gallimore</cp:lastModifiedBy>
  <cp:revision>2</cp:revision>
  <dcterms:created xsi:type="dcterms:W3CDTF">2019-09-03T16:10:00Z</dcterms:created>
  <dcterms:modified xsi:type="dcterms:W3CDTF">2019-09-03T16:10:00Z</dcterms:modified>
</cp:coreProperties>
</file>