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4152A" w14:textId="77777777" w:rsidR="003C0C18" w:rsidRDefault="00EF18C8" w:rsidP="00BF5B4F">
      <w:pPr>
        <w:jc w:val="center"/>
        <w:rPr>
          <w:rFonts w:asciiTheme="minorHAnsi" w:hAnsiTheme="minorHAnsi"/>
          <w:b/>
          <w:bCs/>
          <w:sz w:val="36"/>
          <w:szCs w:val="36"/>
        </w:rPr>
      </w:pPr>
      <w:r>
        <w:rPr>
          <w:rFonts w:asciiTheme="minorHAnsi" w:hAnsiTheme="minorHAnsi"/>
          <w:b/>
          <w:bCs/>
          <w:sz w:val="36"/>
          <w:szCs w:val="36"/>
        </w:rPr>
        <w:t xml:space="preserve">Registering </w:t>
      </w:r>
      <w:r w:rsidR="00ED0E84">
        <w:rPr>
          <w:rFonts w:asciiTheme="minorHAnsi" w:hAnsiTheme="minorHAnsi"/>
          <w:b/>
          <w:bCs/>
          <w:sz w:val="36"/>
          <w:szCs w:val="36"/>
        </w:rPr>
        <w:t xml:space="preserve">a Human Tissue study with the UoM </w:t>
      </w:r>
    </w:p>
    <w:p w14:paraId="6AE0923B" w14:textId="13675928" w:rsidR="003A2511" w:rsidRDefault="00ED0E84" w:rsidP="00BF5B4F">
      <w:pPr>
        <w:jc w:val="center"/>
        <w:rPr>
          <w:rFonts w:asciiTheme="minorHAnsi" w:hAnsiTheme="minorHAnsi"/>
          <w:b/>
          <w:bCs/>
          <w:sz w:val="36"/>
          <w:szCs w:val="36"/>
        </w:rPr>
      </w:pPr>
      <w:r>
        <w:rPr>
          <w:rFonts w:asciiTheme="minorHAnsi" w:hAnsiTheme="minorHAnsi"/>
          <w:b/>
          <w:bCs/>
          <w:sz w:val="36"/>
          <w:szCs w:val="36"/>
        </w:rPr>
        <w:t>Research Governance, Ethics and Integrity Team</w:t>
      </w:r>
    </w:p>
    <w:p w14:paraId="4456C04B" w14:textId="77777777" w:rsidR="00842585" w:rsidRDefault="00842585" w:rsidP="003A2511">
      <w:pPr>
        <w:jc w:val="center"/>
        <w:rPr>
          <w:rFonts w:ascii="Arial" w:hAnsi="Arial" w:cs="Arial"/>
          <w:b/>
          <w:sz w:val="32"/>
          <w:szCs w:val="32"/>
        </w:rPr>
      </w:pPr>
    </w:p>
    <w:p w14:paraId="4F1BD596" w14:textId="77777777" w:rsidR="00205CA5" w:rsidRDefault="003A2511" w:rsidP="003A2511">
      <w:pPr>
        <w:jc w:val="center"/>
        <w:rPr>
          <w:rStyle w:val="Hyperlink"/>
          <w:rFonts w:asciiTheme="minorHAnsi" w:hAnsiTheme="minorHAnsi" w:cs="Arial"/>
          <w:sz w:val="28"/>
          <w:szCs w:val="28"/>
        </w:rPr>
      </w:pPr>
      <w:r w:rsidRPr="003A2511">
        <w:rPr>
          <w:rFonts w:asciiTheme="minorHAnsi" w:hAnsiTheme="minorHAnsi" w:cs="Arial"/>
          <w:sz w:val="28"/>
          <w:szCs w:val="28"/>
        </w:rPr>
        <w:t>On compl</w:t>
      </w:r>
      <w:r w:rsidR="005B141B">
        <w:rPr>
          <w:rFonts w:asciiTheme="minorHAnsi" w:hAnsiTheme="minorHAnsi" w:cs="Arial"/>
          <w:sz w:val="28"/>
          <w:szCs w:val="28"/>
        </w:rPr>
        <w:t>etion, please return this form</w:t>
      </w:r>
      <w:r w:rsidRPr="003A2511">
        <w:rPr>
          <w:rFonts w:asciiTheme="minorHAnsi" w:hAnsiTheme="minorHAnsi" w:cs="Arial"/>
          <w:sz w:val="28"/>
          <w:szCs w:val="28"/>
        </w:rPr>
        <w:t xml:space="preserve"> to: </w:t>
      </w:r>
      <w:hyperlink r:id="rId8" w:history="1">
        <w:r w:rsidR="005B141B" w:rsidRPr="001F1C57">
          <w:rPr>
            <w:rStyle w:val="Hyperlink"/>
            <w:rFonts w:asciiTheme="minorHAnsi" w:hAnsiTheme="minorHAnsi" w:cs="Arial"/>
            <w:sz w:val="28"/>
            <w:szCs w:val="28"/>
          </w:rPr>
          <w:t>diane.escott@manchester.ac.uk</w:t>
        </w:r>
      </w:hyperlink>
    </w:p>
    <w:p w14:paraId="79DDBB3F" w14:textId="77777777" w:rsidR="003A2511" w:rsidRPr="00BF5B4F" w:rsidRDefault="003A2511" w:rsidP="003A2511">
      <w:pPr>
        <w:jc w:val="center"/>
        <w:rPr>
          <w:rFonts w:ascii="Arial" w:hAnsi="Arial" w:cs="Arial"/>
          <w:b/>
          <w:sz w:val="22"/>
          <w:szCs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1663"/>
        <w:gridCol w:w="2362"/>
        <w:gridCol w:w="128"/>
        <w:gridCol w:w="807"/>
        <w:gridCol w:w="639"/>
        <w:gridCol w:w="861"/>
        <w:gridCol w:w="982"/>
        <w:gridCol w:w="384"/>
        <w:gridCol w:w="12"/>
        <w:gridCol w:w="1276"/>
      </w:tblGrid>
      <w:tr w:rsidR="00205CA5" w:rsidRPr="000519C2" w14:paraId="62CACE26" w14:textId="77777777" w:rsidTr="00BC1DF7">
        <w:tc>
          <w:tcPr>
            <w:tcW w:w="2756" w:type="dxa"/>
            <w:gridSpan w:val="2"/>
          </w:tcPr>
          <w:p w14:paraId="4A656555" w14:textId="77777777" w:rsidR="00205CA5" w:rsidRPr="000519C2" w:rsidRDefault="00205CA5">
            <w:pPr>
              <w:rPr>
                <w:rFonts w:ascii="Arial" w:hAnsi="Arial" w:cs="Arial"/>
                <w:b/>
                <w:sz w:val="22"/>
                <w:szCs w:val="22"/>
              </w:rPr>
            </w:pPr>
            <w:r w:rsidRPr="000519C2">
              <w:rPr>
                <w:rFonts w:ascii="Arial" w:hAnsi="Arial" w:cs="Arial"/>
                <w:b/>
                <w:sz w:val="22"/>
                <w:szCs w:val="22"/>
              </w:rPr>
              <w:t>Name</w:t>
            </w:r>
          </w:p>
        </w:tc>
        <w:tc>
          <w:tcPr>
            <w:tcW w:w="7451" w:type="dxa"/>
            <w:gridSpan w:val="9"/>
          </w:tcPr>
          <w:p w14:paraId="2EED5B0D" w14:textId="77777777" w:rsidR="00205CA5" w:rsidRPr="000519C2" w:rsidRDefault="00E1208B" w:rsidP="00E55F09">
            <w:pPr>
              <w:rPr>
                <w:rFonts w:ascii="Arial" w:hAnsi="Arial" w:cs="Arial"/>
                <w:sz w:val="22"/>
                <w:szCs w:val="22"/>
              </w:rPr>
            </w:pPr>
            <w:r w:rsidRPr="000519C2">
              <w:rPr>
                <w:rFonts w:ascii="Arial" w:hAnsi="Arial" w:cs="Arial"/>
                <w:sz w:val="22"/>
                <w:szCs w:val="22"/>
              </w:rPr>
              <w:fldChar w:fldCharType="begin">
                <w:ffData>
                  <w:name w:val="Text1"/>
                  <w:enabled/>
                  <w:calcOnExit w:val="0"/>
                  <w:textInput/>
                </w:ffData>
              </w:fldChar>
            </w:r>
            <w:bookmarkStart w:id="0" w:name="Text1"/>
            <w:r w:rsidRPr="000519C2">
              <w:rPr>
                <w:rFonts w:ascii="Arial" w:hAnsi="Arial" w:cs="Arial"/>
                <w:sz w:val="22"/>
                <w:szCs w:val="22"/>
              </w:rPr>
              <w:instrText xml:space="preserve"> FORMTEXT </w:instrText>
            </w:r>
            <w:r w:rsidRPr="000519C2">
              <w:rPr>
                <w:rFonts w:ascii="Arial" w:hAnsi="Arial" w:cs="Arial"/>
                <w:sz w:val="22"/>
                <w:szCs w:val="22"/>
              </w:rPr>
            </w:r>
            <w:r w:rsidRPr="000519C2">
              <w:rPr>
                <w:rFonts w:ascii="Arial" w:hAnsi="Arial" w:cs="Arial"/>
                <w:sz w:val="22"/>
                <w:szCs w:val="22"/>
              </w:rPr>
              <w:fldChar w:fldCharType="separate"/>
            </w:r>
            <w:bookmarkStart w:id="1" w:name="_GoBack"/>
            <w:r w:rsidR="00E55F09">
              <w:rPr>
                <w:rFonts w:ascii="Arial" w:hAnsi="Arial" w:cs="Arial"/>
                <w:sz w:val="22"/>
                <w:szCs w:val="22"/>
              </w:rPr>
              <w:t> </w:t>
            </w:r>
            <w:r w:rsidR="00E55F09">
              <w:rPr>
                <w:rFonts w:ascii="Arial" w:hAnsi="Arial" w:cs="Arial"/>
                <w:sz w:val="22"/>
                <w:szCs w:val="22"/>
              </w:rPr>
              <w:t> </w:t>
            </w:r>
            <w:r w:rsidR="00E55F09">
              <w:rPr>
                <w:rFonts w:ascii="Arial" w:hAnsi="Arial" w:cs="Arial"/>
                <w:sz w:val="22"/>
                <w:szCs w:val="22"/>
              </w:rPr>
              <w:t> </w:t>
            </w:r>
            <w:r w:rsidR="00E55F09">
              <w:rPr>
                <w:rFonts w:ascii="Arial" w:hAnsi="Arial" w:cs="Arial"/>
                <w:sz w:val="22"/>
                <w:szCs w:val="22"/>
              </w:rPr>
              <w:t> </w:t>
            </w:r>
            <w:r w:rsidR="00E55F09">
              <w:rPr>
                <w:rFonts w:ascii="Arial" w:hAnsi="Arial" w:cs="Arial"/>
                <w:sz w:val="22"/>
                <w:szCs w:val="22"/>
              </w:rPr>
              <w:t> </w:t>
            </w:r>
            <w:bookmarkEnd w:id="1"/>
            <w:r w:rsidRPr="000519C2">
              <w:rPr>
                <w:rFonts w:ascii="Arial" w:hAnsi="Arial" w:cs="Arial"/>
                <w:sz w:val="22"/>
                <w:szCs w:val="22"/>
              </w:rPr>
              <w:fldChar w:fldCharType="end"/>
            </w:r>
            <w:bookmarkEnd w:id="0"/>
          </w:p>
        </w:tc>
      </w:tr>
      <w:tr w:rsidR="00205CA5" w:rsidRPr="000519C2" w14:paraId="28FFF11F" w14:textId="77777777" w:rsidTr="00BC1DF7">
        <w:tc>
          <w:tcPr>
            <w:tcW w:w="2756" w:type="dxa"/>
            <w:gridSpan w:val="2"/>
          </w:tcPr>
          <w:p w14:paraId="19536C23" w14:textId="77777777" w:rsidR="00205CA5" w:rsidRPr="000519C2" w:rsidRDefault="00F312D7">
            <w:pPr>
              <w:rPr>
                <w:rFonts w:ascii="Arial" w:hAnsi="Arial" w:cs="Arial"/>
                <w:b/>
                <w:sz w:val="22"/>
                <w:szCs w:val="22"/>
              </w:rPr>
            </w:pPr>
            <w:r>
              <w:rPr>
                <w:rFonts w:ascii="Arial" w:hAnsi="Arial" w:cs="Arial"/>
                <w:b/>
                <w:sz w:val="22"/>
                <w:szCs w:val="22"/>
              </w:rPr>
              <w:t>Faculty</w:t>
            </w:r>
            <w:r w:rsidR="00B95014">
              <w:rPr>
                <w:rFonts w:ascii="Arial" w:hAnsi="Arial" w:cs="Arial"/>
                <w:b/>
                <w:sz w:val="22"/>
                <w:szCs w:val="22"/>
              </w:rPr>
              <w:t xml:space="preserve"> and </w:t>
            </w:r>
            <w:r w:rsidR="00EC7F89">
              <w:rPr>
                <w:rFonts w:ascii="Arial" w:hAnsi="Arial" w:cs="Arial"/>
                <w:b/>
                <w:sz w:val="22"/>
                <w:szCs w:val="22"/>
              </w:rPr>
              <w:t>School</w:t>
            </w:r>
          </w:p>
        </w:tc>
        <w:tc>
          <w:tcPr>
            <w:tcW w:w="7451" w:type="dxa"/>
            <w:gridSpan w:val="9"/>
          </w:tcPr>
          <w:p w14:paraId="30683682" w14:textId="77777777" w:rsidR="00205CA5" w:rsidRPr="000519C2" w:rsidRDefault="00B105D0">
            <w:pPr>
              <w:rPr>
                <w:rFonts w:ascii="Arial" w:hAnsi="Arial" w:cs="Arial"/>
                <w:sz w:val="22"/>
                <w:szCs w:val="22"/>
              </w:rPr>
            </w:pPr>
            <w:r w:rsidRPr="000519C2">
              <w:rPr>
                <w:rFonts w:ascii="Arial" w:hAnsi="Arial" w:cs="Arial"/>
                <w:sz w:val="22"/>
                <w:szCs w:val="22"/>
              </w:rPr>
              <w:fldChar w:fldCharType="begin">
                <w:ffData>
                  <w:name w:val="Text2"/>
                  <w:enabled/>
                  <w:calcOnExit w:val="0"/>
                  <w:textInput/>
                </w:ffData>
              </w:fldChar>
            </w:r>
            <w:bookmarkStart w:id="2" w:name="Text2"/>
            <w:r w:rsidRPr="000519C2">
              <w:rPr>
                <w:rFonts w:ascii="Arial" w:hAnsi="Arial" w:cs="Arial"/>
                <w:sz w:val="22"/>
                <w:szCs w:val="22"/>
              </w:rPr>
              <w:instrText xml:space="preserve"> FORMTEXT </w:instrText>
            </w:r>
            <w:r w:rsidRPr="000519C2">
              <w:rPr>
                <w:rFonts w:ascii="Arial" w:hAnsi="Arial" w:cs="Arial"/>
                <w:sz w:val="22"/>
                <w:szCs w:val="22"/>
              </w:rPr>
            </w:r>
            <w:r w:rsidRPr="000519C2">
              <w:rPr>
                <w:rFonts w:ascii="Arial" w:hAnsi="Arial" w:cs="Arial"/>
                <w:sz w:val="22"/>
                <w:szCs w:val="22"/>
              </w:rPr>
              <w:fldChar w:fldCharType="separate"/>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sz w:val="22"/>
                <w:szCs w:val="22"/>
              </w:rPr>
              <w:fldChar w:fldCharType="end"/>
            </w:r>
            <w:bookmarkEnd w:id="2"/>
          </w:p>
        </w:tc>
      </w:tr>
      <w:tr w:rsidR="00205CA5" w:rsidRPr="000519C2" w14:paraId="6344F5EF" w14:textId="77777777" w:rsidTr="00BC1DF7">
        <w:tc>
          <w:tcPr>
            <w:tcW w:w="2756" w:type="dxa"/>
            <w:gridSpan w:val="2"/>
          </w:tcPr>
          <w:p w14:paraId="7DD1E835" w14:textId="77777777" w:rsidR="00205CA5" w:rsidRPr="000519C2" w:rsidRDefault="00205CA5">
            <w:pPr>
              <w:rPr>
                <w:rFonts w:ascii="Arial" w:hAnsi="Arial" w:cs="Arial"/>
                <w:b/>
                <w:sz w:val="22"/>
                <w:szCs w:val="22"/>
              </w:rPr>
            </w:pPr>
            <w:r w:rsidRPr="000519C2">
              <w:rPr>
                <w:rFonts w:ascii="Arial" w:hAnsi="Arial" w:cs="Arial"/>
                <w:b/>
                <w:sz w:val="22"/>
                <w:szCs w:val="22"/>
              </w:rPr>
              <w:t>Email</w:t>
            </w:r>
          </w:p>
        </w:tc>
        <w:tc>
          <w:tcPr>
            <w:tcW w:w="3297" w:type="dxa"/>
            <w:gridSpan w:val="3"/>
          </w:tcPr>
          <w:p w14:paraId="78C63110" w14:textId="77777777" w:rsidR="00205CA5" w:rsidRPr="000519C2" w:rsidRDefault="00B105D0">
            <w:pPr>
              <w:rPr>
                <w:rFonts w:ascii="Arial" w:hAnsi="Arial" w:cs="Arial"/>
                <w:sz w:val="22"/>
                <w:szCs w:val="22"/>
              </w:rPr>
            </w:pPr>
            <w:r w:rsidRPr="000519C2">
              <w:rPr>
                <w:rFonts w:ascii="Arial" w:hAnsi="Arial" w:cs="Arial"/>
                <w:sz w:val="22"/>
                <w:szCs w:val="22"/>
              </w:rPr>
              <w:fldChar w:fldCharType="begin">
                <w:ffData>
                  <w:name w:val="Text3"/>
                  <w:enabled/>
                  <w:calcOnExit w:val="0"/>
                  <w:textInput/>
                </w:ffData>
              </w:fldChar>
            </w:r>
            <w:bookmarkStart w:id="3" w:name="Text3"/>
            <w:r w:rsidRPr="000519C2">
              <w:rPr>
                <w:rFonts w:ascii="Arial" w:hAnsi="Arial" w:cs="Arial"/>
                <w:sz w:val="22"/>
                <w:szCs w:val="22"/>
              </w:rPr>
              <w:instrText xml:space="preserve"> FORMTEXT </w:instrText>
            </w:r>
            <w:r w:rsidRPr="000519C2">
              <w:rPr>
                <w:rFonts w:ascii="Arial" w:hAnsi="Arial" w:cs="Arial"/>
                <w:sz w:val="22"/>
                <w:szCs w:val="22"/>
              </w:rPr>
            </w:r>
            <w:r w:rsidRPr="000519C2">
              <w:rPr>
                <w:rFonts w:ascii="Arial" w:hAnsi="Arial" w:cs="Arial"/>
                <w:sz w:val="22"/>
                <w:szCs w:val="22"/>
              </w:rPr>
              <w:fldChar w:fldCharType="separate"/>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sz w:val="22"/>
                <w:szCs w:val="22"/>
              </w:rPr>
              <w:fldChar w:fldCharType="end"/>
            </w:r>
            <w:bookmarkEnd w:id="3"/>
          </w:p>
        </w:tc>
        <w:tc>
          <w:tcPr>
            <w:tcW w:w="1500" w:type="dxa"/>
            <w:gridSpan w:val="2"/>
          </w:tcPr>
          <w:p w14:paraId="66551DBC" w14:textId="77777777" w:rsidR="00205CA5" w:rsidRPr="000519C2" w:rsidRDefault="00205CA5">
            <w:pPr>
              <w:rPr>
                <w:rFonts w:ascii="Arial" w:hAnsi="Arial" w:cs="Arial"/>
                <w:b/>
                <w:sz w:val="22"/>
                <w:szCs w:val="22"/>
              </w:rPr>
            </w:pPr>
            <w:r w:rsidRPr="000519C2">
              <w:rPr>
                <w:rFonts w:ascii="Arial" w:hAnsi="Arial" w:cs="Arial"/>
                <w:b/>
                <w:sz w:val="22"/>
                <w:szCs w:val="22"/>
              </w:rPr>
              <w:t>Phone</w:t>
            </w:r>
          </w:p>
        </w:tc>
        <w:tc>
          <w:tcPr>
            <w:tcW w:w="2654" w:type="dxa"/>
            <w:gridSpan w:val="4"/>
          </w:tcPr>
          <w:p w14:paraId="6A6296ED" w14:textId="77777777" w:rsidR="00205CA5" w:rsidRPr="000519C2" w:rsidRDefault="00B105D0">
            <w:pPr>
              <w:rPr>
                <w:rFonts w:ascii="Arial" w:hAnsi="Arial" w:cs="Arial"/>
                <w:sz w:val="22"/>
                <w:szCs w:val="22"/>
              </w:rPr>
            </w:pPr>
            <w:r w:rsidRPr="000519C2">
              <w:rPr>
                <w:rFonts w:ascii="Arial" w:hAnsi="Arial" w:cs="Arial"/>
                <w:sz w:val="22"/>
                <w:szCs w:val="22"/>
              </w:rPr>
              <w:fldChar w:fldCharType="begin">
                <w:ffData>
                  <w:name w:val="Text4"/>
                  <w:enabled/>
                  <w:calcOnExit w:val="0"/>
                  <w:textInput/>
                </w:ffData>
              </w:fldChar>
            </w:r>
            <w:bookmarkStart w:id="4" w:name="Text4"/>
            <w:r w:rsidRPr="000519C2">
              <w:rPr>
                <w:rFonts w:ascii="Arial" w:hAnsi="Arial" w:cs="Arial"/>
                <w:sz w:val="22"/>
                <w:szCs w:val="22"/>
              </w:rPr>
              <w:instrText xml:space="preserve"> FORMTEXT </w:instrText>
            </w:r>
            <w:r w:rsidRPr="000519C2">
              <w:rPr>
                <w:rFonts w:ascii="Arial" w:hAnsi="Arial" w:cs="Arial"/>
                <w:sz w:val="22"/>
                <w:szCs w:val="22"/>
              </w:rPr>
            </w:r>
            <w:r w:rsidRPr="000519C2">
              <w:rPr>
                <w:rFonts w:ascii="Arial" w:hAnsi="Arial" w:cs="Arial"/>
                <w:sz w:val="22"/>
                <w:szCs w:val="22"/>
              </w:rPr>
              <w:fldChar w:fldCharType="separate"/>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sz w:val="22"/>
                <w:szCs w:val="22"/>
              </w:rPr>
              <w:fldChar w:fldCharType="end"/>
            </w:r>
            <w:bookmarkEnd w:id="4"/>
          </w:p>
        </w:tc>
      </w:tr>
      <w:tr w:rsidR="007C17FE" w:rsidRPr="000519C2" w14:paraId="096E3FB6" w14:textId="77777777" w:rsidTr="00BC1DF7">
        <w:tblPrEx>
          <w:tblBorders>
            <w:top w:val="single" w:sz="12" w:space="0" w:color="auto"/>
            <w:bottom w:val="single" w:sz="12" w:space="0" w:color="auto"/>
            <w:insideH w:val="single" w:sz="12" w:space="0" w:color="auto"/>
          </w:tblBorders>
        </w:tblPrEx>
        <w:trPr>
          <w:trHeight w:val="1701"/>
        </w:trPr>
        <w:tc>
          <w:tcPr>
            <w:tcW w:w="1093" w:type="dxa"/>
          </w:tcPr>
          <w:p w14:paraId="679BCAFB" w14:textId="77777777" w:rsidR="007C17FE" w:rsidRPr="00BF668D" w:rsidRDefault="007C17FE" w:rsidP="00C263CD">
            <w:pPr>
              <w:rPr>
                <w:rFonts w:ascii="Arial" w:hAnsi="Arial" w:cs="Arial"/>
                <w:sz w:val="22"/>
                <w:szCs w:val="22"/>
              </w:rPr>
            </w:pPr>
            <w:bookmarkStart w:id="5" w:name="Q1"/>
            <w:r w:rsidRPr="00BF668D">
              <w:rPr>
                <w:rFonts w:ascii="Arial" w:hAnsi="Arial" w:cs="Arial"/>
                <w:sz w:val="22"/>
                <w:szCs w:val="22"/>
              </w:rPr>
              <w:t>Q1</w:t>
            </w:r>
            <w:bookmarkEnd w:id="5"/>
          </w:p>
        </w:tc>
        <w:tc>
          <w:tcPr>
            <w:tcW w:w="9114" w:type="dxa"/>
            <w:gridSpan w:val="10"/>
          </w:tcPr>
          <w:p w14:paraId="5EC6F45F" w14:textId="77777777" w:rsidR="007C17FE" w:rsidRPr="000519C2" w:rsidRDefault="007C17FE" w:rsidP="00C921A3">
            <w:pPr>
              <w:rPr>
                <w:rFonts w:ascii="Arial" w:hAnsi="Arial" w:cs="Arial"/>
                <w:sz w:val="22"/>
                <w:szCs w:val="22"/>
              </w:rPr>
            </w:pPr>
            <w:r>
              <w:rPr>
                <w:rFonts w:ascii="Arial" w:hAnsi="Arial" w:cs="Arial"/>
                <w:sz w:val="22"/>
                <w:szCs w:val="22"/>
              </w:rPr>
              <w:t>Are your tissue</w:t>
            </w:r>
            <w:r w:rsidRPr="000519C2">
              <w:rPr>
                <w:rFonts w:ascii="Arial" w:hAnsi="Arial" w:cs="Arial"/>
                <w:sz w:val="22"/>
                <w:szCs w:val="22"/>
              </w:rPr>
              <w:t xml:space="preserve"> samples:</w:t>
            </w:r>
          </w:p>
          <w:p w14:paraId="1199BDA7" w14:textId="77777777" w:rsidR="007C17FE" w:rsidRPr="000519C2" w:rsidRDefault="007C17FE" w:rsidP="00C921A3">
            <w:pPr>
              <w:numPr>
                <w:ilvl w:val="0"/>
                <w:numId w:val="3"/>
              </w:numPr>
              <w:rPr>
                <w:rFonts w:ascii="Arial" w:hAnsi="Arial" w:cs="Arial"/>
                <w:sz w:val="22"/>
                <w:szCs w:val="22"/>
              </w:rPr>
            </w:pPr>
            <w:r w:rsidRPr="000519C2">
              <w:rPr>
                <w:rFonts w:ascii="Arial" w:hAnsi="Arial" w:cs="Arial"/>
                <w:sz w:val="22"/>
                <w:szCs w:val="22"/>
              </w:rPr>
              <w:t>Relevant material as defined by the HTA</w:t>
            </w:r>
            <w:r w:rsidR="007E4BEC">
              <w:rPr>
                <w:rFonts w:ascii="Arial" w:hAnsi="Arial" w:cs="Arial"/>
                <w:sz w:val="22"/>
                <w:szCs w:val="22"/>
              </w:rPr>
              <w:t>?</w:t>
            </w:r>
            <w:r>
              <w:rPr>
                <w:rFonts w:ascii="Arial" w:hAnsi="Arial" w:cs="Arial"/>
                <w:sz w:val="22"/>
                <w:szCs w:val="22"/>
              </w:rPr>
              <w:t>*</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0519C2">
              <w:rPr>
                <w:rFonts w:ascii="Arial" w:hAnsi="Arial" w:cs="Arial"/>
                <w:sz w:val="22"/>
                <w:szCs w:val="22"/>
              </w:rPr>
              <w:fldChar w:fldCharType="begin">
                <w:ffData>
                  <w:name w:val="Check18"/>
                  <w:enabled/>
                  <w:calcOnExit w:val="0"/>
                  <w:checkBox>
                    <w:sizeAuto/>
                    <w:default w:val="0"/>
                    <w:checked w:val="0"/>
                  </w:checkBox>
                </w:ffData>
              </w:fldChar>
            </w:r>
            <w:r w:rsidRPr="000519C2">
              <w:rPr>
                <w:rFonts w:ascii="Arial" w:hAnsi="Arial" w:cs="Arial"/>
                <w:sz w:val="22"/>
                <w:szCs w:val="22"/>
              </w:rPr>
              <w:instrText xml:space="preserve"> FORMCHECKBOX </w:instrText>
            </w:r>
            <w:r w:rsidR="00015685">
              <w:rPr>
                <w:rFonts w:ascii="Arial" w:hAnsi="Arial" w:cs="Arial"/>
                <w:sz w:val="22"/>
                <w:szCs w:val="22"/>
              </w:rPr>
            </w:r>
            <w:r w:rsidR="00015685">
              <w:rPr>
                <w:rFonts w:ascii="Arial" w:hAnsi="Arial" w:cs="Arial"/>
                <w:sz w:val="22"/>
                <w:szCs w:val="22"/>
              </w:rPr>
              <w:fldChar w:fldCharType="separate"/>
            </w:r>
            <w:r w:rsidRPr="000519C2">
              <w:rPr>
                <w:rFonts w:ascii="Arial" w:hAnsi="Arial" w:cs="Arial"/>
                <w:sz w:val="22"/>
                <w:szCs w:val="22"/>
              </w:rPr>
              <w:fldChar w:fldCharType="end"/>
            </w:r>
          </w:p>
          <w:p w14:paraId="520D5AAD" w14:textId="77777777" w:rsidR="007C17FE" w:rsidRPr="000519C2" w:rsidRDefault="007C17FE" w:rsidP="00C921A3">
            <w:pPr>
              <w:numPr>
                <w:ilvl w:val="0"/>
                <w:numId w:val="3"/>
              </w:numPr>
              <w:rPr>
                <w:rFonts w:ascii="Arial" w:hAnsi="Arial" w:cs="Arial"/>
                <w:sz w:val="22"/>
                <w:szCs w:val="22"/>
              </w:rPr>
            </w:pPr>
            <w:r w:rsidRPr="000519C2">
              <w:rPr>
                <w:rFonts w:ascii="Arial" w:hAnsi="Arial" w:cs="Arial"/>
                <w:sz w:val="22"/>
                <w:szCs w:val="22"/>
              </w:rPr>
              <w:t>Non-relevant material</w:t>
            </w:r>
            <w:r w:rsidR="007E4BEC">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0519C2">
              <w:rPr>
                <w:rFonts w:ascii="Arial" w:hAnsi="Arial" w:cs="Arial"/>
                <w:sz w:val="22"/>
                <w:szCs w:val="22"/>
              </w:rPr>
              <w:fldChar w:fldCharType="begin">
                <w:ffData>
                  <w:name w:val="Check19"/>
                  <w:enabled/>
                  <w:calcOnExit w:val="0"/>
                  <w:checkBox>
                    <w:sizeAuto/>
                    <w:default w:val="0"/>
                    <w:checked w:val="0"/>
                  </w:checkBox>
                </w:ffData>
              </w:fldChar>
            </w:r>
            <w:r w:rsidRPr="000519C2">
              <w:rPr>
                <w:rFonts w:ascii="Arial" w:hAnsi="Arial" w:cs="Arial"/>
                <w:sz w:val="22"/>
                <w:szCs w:val="22"/>
              </w:rPr>
              <w:instrText xml:space="preserve"> FORMCHECKBOX </w:instrText>
            </w:r>
            <w:r w:rsidR="00015685">
              <w:rPr>
                <w:rFonts w:ascii="Arial" w:hAnsi="Arial" w:cs="Arial"/>
                <w:sz w:val="22"/>
                <w:szCs w:val="22"/>
              </w:rPr>
            </w:r>
            <w:r w:rsidR="00015685">
              <w:rPr>
                <w:rFonts w:ascii="Arial" w:hAnsi="Arial" w:cs="Arial"/>
                <w:sz w:val="22"/>
                <w:szCs w:val="22"/>
              </w:rPr>
              <w:fldChar w:fldCharType="separate"/>
            </w:r>
            <w:r w:rsidRPr="000519C2">
              <w:rPr>
                <w:rFonts w:ascii="Arial" w:hAnsi="Arial" w:cs="Arial"/>
                <w:sz w:val="22"/>
                <w:szCs w:val="22"/>
              </w:rPr>
              <w:fldChar w:fldCharType="end"/>
            </w:r>
          </w:p>
          <w:p w14:paraId="655C82BA" w14:textId="77777777" w:rsidR="007C17FE" w:rsidRPr="000519C2" w:rsidRDefault="007C17FE" w:rsidP="00C921A3">
            <w:pPr>
              <w:numPr>
                <w:ilvl w:val="0"/>
                <w:numId w:val="3"/>
              </w:numPr>
              <w:rPr>
                <w:rFonts w:ascii="Arial" w:hAnsi="Arial" w:cs="Arial"/>
                <w:sz w:val="22"/>
                <w:szCs w:val="22"/>
              </w:rPr>
            </w:pPr>
            <w:r w:rsidRPr="000519C2">
              <w:rPr>
                <w:rFonts w:ascii="Arial" w:hAnsi="Arial" w:cs="Arial"/>
                <w:sz w:val="22"/>
                <w:szCs w:val="22"/>
              </w:rPr>
              <w:t>Both</w:t>
            </w:r>
            <w:r w:rsidR="007E4BEC">
              <w:rPr>
                <w:rFonts w:ascii="Arial" w:hAnsi="Arial" w:cs="Arial"/>
                <w:sz w:val="22"/>
                <w:szCs w:val="22"/>
              </w:rPr>
              <w:t>?</w:t>
            </w:r>
            <w:r w:rsidRPr="000519C2">
              <w:rPr>
                <w:rFonts w:ascii="Arial" w:hAnsi="Arial" w:cs="Arial"/>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0519C2">
              <w:rPr>
                <w:rFonts w:ascii="Arial" w:hAnsi="Arial" w:cs="Arial"/>
                <w:sz w:val="22"/>
                <w:szCs w:val="22"/>
              </w:rPr>
              <w:fldChar w:fldCharType="begin">
                <w:ffData>
                  <w:name w:val="Check20"/>
                  <w:enabled/>
                  <w:calcOnExit w:val="0"/>
                  <w:checkBox>
                    <w:sizeAuto/>
                    <w:default w:val="0"/>
                    <w:checked w:val="0"/>
                  </w:checkBox>
                </w:ffData>
              </w:fldChar>
            </w:r>
            <w:r w:rsidRPr="000519C2">
              <w:rPr>
                <w:rFonts w:ascii="Arial" w:hAnsi="Arial" w:cs="Arial"/>
                <w:sz w:val="22"/>
                <w:szCs w:val="22"/>
              </w:rPr>
              <w:instrText xml:space="preserve"> FORMCHECKBOX </w:instrText>
            </w:r>
            <w:r w:rsidR="00015685">
              <w:rPr>
                <w:rFonts w:ascii="Arial" w:hAnsi="Arial" w:cs="Arial"/>
                <w:sz w:val="22"/>
                <w:szCs w:val="22"/>
              </w:rPr>
            </w:r>
            <w:r w:rsidR="00015685">
              <w:rPr>
                <w:rFonts w:ascii="Arial" w:hAnsi="Arial" w:cs="Arial"/>
                <w:sz w:val="22"/>
                <w:szCs w:val="22"/>
              </w:rPr>
              <w:fldChar w:fldCharType="separate"/>
            </w:r>
            <w:r w:rsidRPr="000519C2">
              <w:rPr>
                <w:rFonts w:ascii="Arial" w:hAnsi="Arial" w:cs="Arial"/>
                <w:sz w:val="22"/>
                <w:szCs w:val="22"/>
              </w:rPr>
              <w:fldChar w:fldCharType="end"/>
            </w:r>
          </w:p>
          <w:p w14:paraId="290FF848" w14:textId="77777777" w:rsidR="007C17FE" w:rsidRPr="000519C2" w:rsidRDefault="007C17FE" w:rsidP="00C921A3">
            <w:pPr>
              <w:rPr>
                <w:rFonts w:ascii="Arial" w:hAnsi="Arial" w:cs="Arial"/>
                <w:sz w:val="22"/>
                <w:szCs w:val="22"/>
              </w:rPr>
            </w:pPr>
          </w:p>
          <w:p w14:paraId="64B4AC69" w14:textId="77777777" w:rsidR="007C17FE" w:rsidRPr="00286845" w:rsidRDefault="007C17FE" w:rsidP="00612002">
            <w:pPr>
              <w:rPr>
                <w:rFonts w:ascii="Arial" w:hAnsi="Arial" w:cs="Arial"/>
                <w:sz w:val="22"/>
                <w:szCs w:val="22"/>
              </w:rPr>
            </w:pPr>
            <w:r>
              <w:rPr>
                <w:rFonts w:ascii="Arial" w:hAnsi="Arial" w:cs="Arial"/>
                <w:sz w:val="22"/>
                <w:szCs w:val="22"/>
              </w:rPr>
              <w:t>*</w:t>
            </w:r>
            <w:r w:rsidRPr="00286845">
              <w:rPr>
                <w:rFonts w:ascii="Arial" w:hAnsi="Arial" w:cs="Arial"/>
                <w:sz w:val="22"/>
                <w:szCs w:val="22"/>
              </w:rPr>
              <w:t xml:space="preserve">See HTA </w:t>
            </w:r>
            <w:r w:rsidRPr="00721DC2">
              <w:rPr>
                <w:rFonts w:ascii="Arial" w:hAnsi="Arial" w:cs="Arial"/>
                <w:sz w:val="22"/>
                <w:szCs w:val="22"/>
              </w:rPr>
              <w:t xml:space="preserve">List of relevant material </w:t>
            </w:r>
            <w:r w:rsidRPr="00144560">
              <w:rPr>
                <w:rFonts w:ascii="Arial" w:hAnsi="Arial" w:cs="Arial"/>
                <w:sz w:val="22"/>
                <w:szCs w:val="22"/>
              </w:rPr>
              <w:t>at the end of this document</w:t>
            </w:r>
            <w:r w:rsidRPr="00286845">
              <w:rPr>
                <w:rFonts w:ascii="Arial" w:hAnsi="Arial" w:cs="Arial"/>
                <w:sz w:val="22"/>
                <w:szCs w:val="22"/>
              </w:rPr>
              <w:t>, or click on pdf link</w:t>
            </w:r>
            <w:r w:rsidR="00721DC2">
              <w:rPr>
                <w:rFonts w:ascii="Arial" w:hAnsi="Arial" w:cs="Arial"/>
                <w:sz w:val="22"/>
                <w:szCs w:val="22"/>
              </w:rPr>
              <w:t>:</w:t>
            </w:r>
            <w:r w:rsidRPr="00286845">
              <w:rPr>
                <w:rFonts w:ascii="Arial" w:hAnsi="Arial" w:cs="Arial"/>
                <w:sz w:val="22"/>
                <w:szCs w:val="22"/>
              </w:rPr>
              <w:t xml:space="preserve"> </w:t>
            </w:r>
          </w:p>
          <w:p w14:paraId="0EC0327E" w14:textId="5C819ABC" w:rsidR="00ED0E84" w:rsidRPr="00ED0E84" w:rsidRDefault="00015685" w:rsidP="00ED0E84">
            <w:pPr>
              <w:rPr>
                <w:rFonts w:ascii="Arial" w:hAnsi="Arial" w:cs="Arial"/>
                <w:i/>
                <w:sz w:val="22"/>
                <w:szCs w:val="22"/>
              </w:rPr>
            </w:pPr>
            <w:hyperlink r:id="rId9" w:history="1">
              <w:r w:rsidR="007C17FE" w:rsidRPr="00A8768E">
                <w:rPr>
                  <w:rStyle w:val="Hyperlink"/>
                  <w:rFonts w:ascii="Arial Narrow" w:hAnsi="Arial Narrow"/>
                  <w:sz w:val="16"/>
                  <w:szCs w:val="16"/>
                </w:rPr>
                <w:t>https://www.hta.gov.uk/sites/default/files/List_of_materials_considered_to_be_relevant_material_under_the_Human_Tissue_Act_2004.pdf</w:t>
              </w:r>
            </w:hyperlink>
          </w:p>
          <w:p w14:paraId="14367D36" w14:textId="73264937" w:rsidR="00BA282C" w:rsidRPr="00BA282C" w:rsidRDefault="00BA282C" w:rsidP="00ED0E84">
            <w:pPr>
              <w:jc w:val="right"/>
              <w:rPr>
                <w:rFonts w:ascii="Arial" w:hAnsi="Arial" w:cs="Arial"/>
                <w:b/>
                <w:i/>
                <w:sz w:val="22"/>
                <w:szCs w:val="22"/>
              </w:rPr>
            </w:pPr>
          </w:p>
        </w:tc>
      </w:tr>
      <w:tr w:rsidR="00ED0E84" w:rsidRPr="000519C2" w14:paraId="36CD4A70" w14:textId="77777777" w:rsidTr="00BC1DF7">
        <w:tblPrEx>
          <w:tblBorders>
            <w:top w:val="single" w:sz="12" w:space="0" w:color="auto"/>
            <w:bottom w:val="single" w:sz="12" w:space="0" w:color="auto"/>
            <w:insideH w:val="single" w:sz="12" w:space="0" w:color="auto"/>
          </w:tblBorders>
        </w:tblPrEx>
        <w:trPr>
          <w:trHeight w:val="1026"/>
        </w:trPr>
        <w:tc>
          <w:tcPr>
            <w:tcW w:w="1093" w:type="dxa"/>
          </w:tcPr>
          <w:p w14:paraId="544AC84B" w14:textId="0F88E158" w:rsidR="00ED0E84" w:rsidRPr="00BF668D" w:rsidRDefault="00ED0E84" w:rsidP="00721DC2">
            <w:pPr>
              <w:rPr>
                <w:rFonts w:ascii="Arial" w:hAnsi="Arial" w:cs="Arial"/>
                <w:sz w:val="22"/>
                <w:szCs w:val="22"/>
              </w:rPr>
            </w:pPr>
            <w:r>
              <w:rPr>
                <w:rFonts w:ascii="Arial" w:hAnsi="Arial" w:cs="Arial"/>
                <w:sz w:val="22"/>
                <w:szCs w:val="22"/>
              </w:rPr>
              <w:t>Q2</w:t>
            </w:r>
          </w:p>
        </w:tc>
        <w:tc>
          <w:tcPr>
            <w:tcW w:w="7838" w:type="dxa"/>
            <w:gridSpan w:val="9"/>
          </w:tcPr>
          <w:p w14:paraId="53F2B8DE" w14:textId="4FE983F6" w:rsidR="00ED0E84" w:rsidRPr="00BF5B4F" w:rsidRDefault="00ED0E84" w:rsidP="00BF5B4F">
            <w:pPr>
              <w:jc w:val="both"/>
              <w:rPr>
                <w:rFonts w:ascii="Arial" w:hAnsi="Arial" w:cs="Arial"/>
                <w:sz w:val="22"/>
                <w:szCs w:val="22"/>
              </w:rPr>
            </w:pPr>
            <w:r w:rsidRPr="00BF5B4F">
              <w:rPr>
                <w:rFonts w:ascii="Arial" w:hAnsi="Arial" w:cs="Arial"/>
                <w:sz w:val="22"/>
                <w:szCs w:val="22"/>
              </w:rPr>
              <w:t>Will you be carrying out DNA (RNA) analysis on any of the samples you receive, either relevant material, bodily material or acellular material, either extracted or to be extracted?</w:t>
            </w:r>
          </w:p>
        </w:tc>
        <w:tc>
          <w:tcPr>
            <w:tcW w:w="1276" w:type="dxa"/>
          </w:tcPr>
          <w:p w14:paraId="5B9E37BB" w14:textId="77777777" w:rsidR="00ED0E84" w:rsidRDefault="00ED0E84" w:rsidP="00ED0E84">
            <w:pPr>
              <w:jc w:val="right"/>
              <w:rPr>
                <w:rFonts w:ascii="Arial" w:hAnsi="Arial" w:cs="Arial"/>
                <w:sz w:val="22"/>
                <w:szCs w:val="22"/>
              </w:rPr>
            </w:pPr>
            <w:r w:rsidRPr="000519C2">
              <w:rPr>
                <w:rFonts w:ascii="Arial" w:hAnsi="Arial" w:cs="Arial"/>
                <w:sz w:val="22"/>
                <w:szCs w:val="22"/>
              </w:rPr>
              <w:t>Yes</w:t>
            </w:r>
            <w:r>
              <w:rPr>
                <w:rFonts w:ascii="Arial" w:hAnsi="Arial" w:cs="Arial"/>
                <w:color w:val="000000"/>
                <w:sz w:val="22"/>
                <w:szCs w:val="22"/>
              </w:rPr>
              <w:tab/>
            </w:r>
            <w:r w:rsidRPr="006C7225">
              <w:rPr>
                <w:rFonts w:ascii="Arial" w:hAnsi="Arial" w:cs="Arial"/>
                <w:sz w:val="22"/>
                <w:szCs w:val="22"/>
                <w:shd w:val="clear" w:color="auto" w:fill="A6A6A6"/>
              </w:rPr>
              <w:fldChar w:fldCharType="begin">
                <w:ffData>
                  <w:name w:val="Check1"/>
                  <w:enabled/>
                  <w:calcOnExit w:val="0"/>
                  <w:checkBox>
                    <w:sizeAuto/>
                    <w:default w:val="0"/>
                    <w:checked w:val="0"/>
                  </w:checkBox>
                </w:ffData>
              </w:fldChar>
            </w:r>
            <w:r w:rsidRPr="006C7225">
              <w:rPr>
                <w:rFonts w:ascii="Arial" w:hAnsi="Arial" w:cs="Arial"/>
                <w:sz w:val="22"/>
                <w:szCs w:val="22"/>
                <w:shd w:val="clear" w:color="auto" w:fill="A6A6A6"/>
              </w:rPr>
              <w:instrText xml:space="preserve"> FORMCHECKBOX </w:instrText>
            </w:r>
            <w:r w:rsidR="00015685">
              <w:rPr>
                <w:rFonts w:ascii="Arial" w:hAnsi="Arial" w:cs="Arial"/>
                <w:sz w:val="22"/>
                <w:szCs w:val="22"/>
                <w:shd w:val="clear" w:color="auto" w:fill="A6A6A6"/>
              </w:rPr>
            </w:r>
            <w:r w:rsidR="00015685">
              <w:rPr>
                <w:rFonts w:ascii="Arial" w:hAnsi="Arial" w:cs="Arial"/>
                <w:sz w:val="22"/>
                <w:szCs w:val="22"/>
                <w:shd w:val="clear" w:color="auto" w:fill="A6A6A6"/>
              </w:rPr>
              <w:fldChar w:fldCharType="separate"/>
            </w:r>
            <w:r w:rsidRPr="006C7225">
              <w:rPr>
                <w:rFonts w:ascii="Arial" w:hAnsi="Arial" w:cs="Arial"/>
                <w:sz w:val="22"/>
                <w:szCs w:val="22"/>
                <w:shd w:val="clear" w:color="auto" w:fill="A6A6A6"/>
              </w:rPr>
              <w:fldChar w:fldCharType="end"/>
            </w:r>
            <w:r>
              <w:rPr>
                <w:rFonts w:ascii="Arial" w:hAnsi="Arial" w:cs="Arial"/>
                <w:sz w:val="22"/>
                <w:szCs w:val="22"/>
              </w:rPr>
              <w:t xml:space="preserve">          </w:t>
            </w:r>
          </w:p>
          <w:p w14:paraId="5C77D14A" w14:textId="743E9B65" w:rsidR="00ED0E84" w:rsidRDefault="00ED0E84" w:rsidP="00BF5B4F">
            <w:pPr>
              <w:rPr>
                <w:rFonts w:ascii="Arial" w:hAnsi="Arial" w:cs="Arial"/>
                <w:sz w:val="22"/>
                <w:szCs w:val="22"/>
              </w:rPr>
            </w:pPr>
          </w:p>
          <w:p w14:paraId="21AAF6DD" w14:textId="7B37B941" w:rsidR="00ED0E84" w:rsidRDefault="00ED0E84" w:rsidP="00ED0E84">
            <w:pPr>
              <w:jc w:val="right"/>
              <w:rPr>
                <w:rFonts w:ascii="Arial" w:hAnsi="Arial" w:cs="Arial"/>
                <w:sz w:val="22"/>
                <w:szCs w:val="22"/>
              </w:rPr>
            </w:pPr>
            <w:r w:rsidRPr="000519C2">
              <w:rPr>
                <w:rFonts w:ascii="Arial" w:hAnsi="Arial" w:cs="Arial"/>
                <w:sz w:val="22"/>
                <w:szCs w:val="22"/>
              </w:rPr>
              <w:t>No</w:t>
            </w:r>
            <w:r>
              <w:rPr>
                <w:rFonts w:ascii="Arial" w:hAnsi="Arial" w:cs="Arial"/>
                <w:color w:val="000000"/>
                <w:sz w:val="22"/>
                <w:szCs w:val="22"/>
              </w:rPr>
              <w:tab/>
            </w:r>
            <w:r w:rsidRPr="006C7225">
              <w:rPr>
                <w:rFonts w:ascii="Arial" w:hAnsi="Arial" w:cs="Arial"/>
                <w:sz w:val="22"/>
                <w:szCs w:val="22"/>
                <w:shd w:val="clear" w:color="auto" w:fill="A6A6A6"/>
              </w:rPr>
              <w:fldChar w:fldCharType="begin">
                <w:ffData>
                  <w:name w:val="Check1"/>
                  <w:enabled/>
                  <w:calcOnExit w:val="0"/>
                  <w:checkBox>
                    <w:sizeAuto/>
                    <w:default w:val="0"/>
                    <w:checked w:val="0"/>
                  </w:checkBox>
                </w:ffData>
              </w:fldChar>
            </w:r>
            <w:r w:rsidRPr="006C7225">
              <w:rPr>
                <w:rFonts w:ascii="Arial" w:hAnsi="Arial" w:cs="Arial"/>
                <w:sz w:val="22"/>
                <w:szCs w:val="22"/>
                <w:shd w:val="clear" w:color="auto" w:fill="A6A6A6"/>
              </w:rPr>
              <w:instrText xml:space="preserve"> FORMCHECKBOX </w:instrText>
            </w:r>
            <w:r w:rsidR="00015685">
              <w:rPr>
                <w:rFonts w:ascii="Arial" w:hAnsi="Arial" w:cs="Arial"/>
                <w:sz w:val="22"/>
                <w:szCs w:val="22"/>
                <w:shd w:val="clear" w:color="auto" w:fill="A6A6A6"/>
              </w:rPr>
            </w:r>
            <w:r w:rsidR="00015685">
              <w:rPr>
                <w:rFonts w:ascii="Arial" w:hAnsi="Arial" w:cs="Arial"/>
                <w:sz w:val="22"/>
                <w:szCs w:val="22"/>
                <w:shd w:val="clear" w:color="auto" w:fill="A6A6A6"/>
              </w:rPr>
              <w:fldChar w:fldCharType="separate"/>
            </w:r>
            <w:r w:rsidRPr="006C7225">
              <w:rPr>
                <w:rFonts w:ascii="Arial" w:hAnsi="Arial" w:cs="Arial"/>
                <w:sz w:val="22"/>
                <w:szCs w:val="22"/>
                <w:shd w:val="clear" w:color="auto" w:fill="A6A6A6"/>
              </w:rPr>
              <w:fldChar w:fldCharType="end"/>
            </w:r>
          </w:p>
        </w:tc>
      </w:tr>
      <w:tr w:rsidR="00BF5B4F" w:rsidRPr="000519C2" w14:paraId="73B07F95" w14:textId="77777777" w:rsidTr="00BC1DF7">
        <w:tblPrEx>
          <w:tblBorders>
            <w:top w:val="single" w:sz="12" w:space="0" w:color="auto"/>
            <w:bottom w:val="single" w:sz="12" w:space="0" w:color="auto"/>
            <w:insideH w:val="single" w:sz="12" w:space="0" w:color="auto"/>
          </w:tblBorders>
        </w:tblPrEx>
        <w:trPr>
          <w:trHeight w:val="970"/>
        </w:trPr>
        <w:tc>
          <w:tcPr>
            <w:tcW w:w="1093" w:type="dxa"/>
          </w:tcPr>
          <w:p w14:paraId="0677142A" w14:textId="0C63873B" w:rsidR="00BF5B4F" w:rsidRDefault="00BF5B4F" w:rsidP="00BF5B4F">
            <w:pPr>
              <w:rPr>
                <w:rFonts w:ascii="Arial" w:hAnsi="Arial" w:cs="Arial"/>
                <w:sz w:val="22"/>
                <w:szCs w:val="22"/>
              </w:rPr>
            </w:pPr>
            <w:r>
              <w:rPr>
                <w:rFonts w:ascii="Arial" w:hAnsi="Arial" w:cs="Arial"/>
                <w:sz w:val="22"/>
                <w:szCs w:val="22"/>
              </w:rPr>
              <w:t>Q3</w:t>
            </w:r>
          </w:p>
        </w:tc>
        <w:tc>
          <w:tcPr>
            <w:tcW w:w="7838" w:type="dxa"/>
            <w:gridSpan w:val="9"/>
          </w:tcPr>
          <w:p w14:paraId="214D552B" w14:textId="27084DFC" w:rsidR="00BF5B4F" w:rsidRPr="00BF5B4F" w:rsidRDefault="00BF5B4F" w:rsidP="00BF5B4F">
            <w:pPr>
              <w:jc w:val="both"/>
              <w:rPr>
                <w:rFonts w:ascii="Arial" w:hAnsi="Arial" w:cs="Arial"/>
                <w:sz w:val="22"/>
                <w:szCs w:val="22"/>
              </w:rPr>
            </w:pPr>
            <w:r>
              <w:rPr>
                <w:rFonts w:ascii="Arial" w:hAnsi="Arial" w:cs="Arial"/>
                <w:sz w:val="22"/>
                <w:szCs w:val="22"/>
              </w:rPr>
              <w:t>Are your tissue samples related to a clinical trial?</w:t>
            </w:r>
          </w:p>
        </w:tc>
        <w:tc>
          <w:tcPr>
            <w:tcW w:w="1276" w:type="dxa"/>
          </w:tcPr>
          <w:p w14:paraId="2AD46386" w14:textId="77777777" w:rsidR="00BF5B4F" w:rsidRDefault="00BF5B4F" w:rsidP="00BF5B4F">
            <w:pPr>
              <w:jc w:val="right"/>
              <w:rPr>
                <w:rFonts w:ascii="Arial" w:hAnsi="Arial" w:cs="Arial"/>
                <w:sz w:val="22"/>
                <w:szCs w:val="22"/>
              </w:rPr>
            </w:pPr>
            <w:r w:rsidRPr="000519C2">
              <w:rPr>
                <w:rFonts w:ascii="Arial" w:hAnsi="Arial" w:cs="Arial"/>
                <w:sz w:val="22"/>
                <w:szCs w:val="22"/>
              </w:rPr>
              <w:t>Yes</w:t>
            </w:r>
            <w:r>
              <w:rPr>
                <w:rFonts w:ascii="Arial" w:hAnsi="Arial" w:cs="Arial"/>
                <w:color w:val="000000"/>
                <w:sz w:val="22"/>
                <w:szCs w:val="22"/>
              </w:rPr>
              <w:tab/>
            </w:r>
            <w:r w:rsidRPr="006C7225">
              <w:rPr>
                <w:rFonts w:ascii="Arial" w:hAnsi="Arial" w:cs="Arial"/>
                <w:sz w:val="22"/>
                <w:szCs w:val="22"/>
                <w:shd w:val="clear" w:color="auto" w:fill="A6A6A6"/>
              </w:rPr>
              <w:fldChar w:fldCharType="begin">
                <w:ffData>
                  <w:name w:val="Check1"/>
                  <w:enabled/>
                  <w:calcOnExit w:val="0"/>
                  <w:checkBox>
                    <w:sizeAuto/>
                    <w:default w:val="0"/>
                    <w:checked w:val="0"/>
                  </w:checkBox>
                </w:ffData>
              </w:fldChar>
            </w:r>
            <w:r w:rsidRPr="006C7225">
              <w:rPr>
                <w:rFonts w:ascii="Arial" w:hAnsi="Arial" w:cs="Arial"/>
                <w:sz w:val="22"/>
                <w:szCs w:val="22"/>
                <w:shd w:val="clear" w:color="auto" w:fill="A6A6A6"/>
              </w:rPr>
              <w:instrText xml:space="preserve"> FORMCHECKBOX </w:instrText>
            </w:r>
            <w:r w:rsidR="00015685">
              <w:rPr>
                <w:rFonts w:ascii="Arial" w:hAnsi="Arial" w:cs="Arial"/>
                <w:sz w:val="22"/>
                <w:szCs w:val="22"/>
                <w:shd w:val="clear" w:color="auto" w:fill="A6A6A6"/>
              </w:rPr>
            </w:r>
            <w:r w:rsidR="00015685">
              <w:rPr>
                <w:rFonts w:ascii="Arial" w:hAnsi="Arial" w:cs="Arial"/>
                <w:sz w:val="22"/>
                <w:szCs w:val="22"/>
                <w:shd w:val="clear" w:color="auto" w:fill="A6A6A6"/>
              </w:rPr>
              <w:fldChar w:fldCharType="separate"/>
            </w:r>
            <w:r w:rsidRPr="006C7225">
              <w:rPr>
                <w:rFonts w:ascii="Arial" w:hAnsi="Arial" w:cs="Arial"/>
                <w:sz w:val="22"/>
                <w:szCs w:val="22"/>
                <w:shd w:val="clear" w:color="auto" w:fill="A6A6A6"/>
              </w:rPr>
              <w:fldChar w:fldCharType="end"/>
            </w:r>
            <w:r>
              <w:rPr>
                <w:rFonts w:ascii="Arial" w:hAnsi="Arial" w:cs="Arial"/>
                <w:sz w:val="22"/>
                <w:szCs w:val="22"/>
              </w:rPr>
              <w:t xml:space="preserve">          </w:t>
            </w:r>
          </w:p>
          <w:p w14:paraId="24666F70" w14:textId="3100B9B4" w:rsidR="00BF5B4F" w:rsidRDefault="00BF5B4F" w:rsidP="00BF5B4F">
            <w:pPr>
              <w:rPr>
                <w:rFonts w:ascii="Arial" w:hAnsi="Arial" w:cs="Arial"/>
                <w:sz w:val="22"/>
                <w:szCs w:val="22"/>
              </w:rPr>
            </w:pPr>
          </w:p>
          <w:p w14:paraId="2EC91828" w14:textId="08CDE9FE" w:rsidR="00BF5B4F" w:rsidRPr="000519C2" w:rsidRDefault="00BF5B4F" w:rsidP="00BF5B4F">
            <w:pPr>
              <w:jc w:val="right"/>
              <w:rPr>
                <w:rFonts w:ascii="Arial" w:hAnsi="Arial" w:cs="Arial"/>
                <w:sz w:val="22"/>
                <w:szCs w:val="22"/>
              </w:rPr>
            </w:pPr>
            <w:r w:rsidRPr="000519C2">
              <w:rPr>
                <w:rFonts w:ascii="Arial" w:hAnsi="Arial" w:cs="Arial"/>
                <w:sz w:val="22"/>
                <w:szCs w:val="22"/>
              </w:rPr>
              <w:t>No</w:t>
            </w:r>
            <w:r>
              <w:rPr>
                <w:rFonts w:ascii="Arial" w:hAnsi="Arial" w:cs="Arial"/>
                <w:color w:val="000000"/>
                <w:sz w:val="22"/>
                <w:szCs w:val="22"/>
              </w:rPr>
              <w:tab/>
            </w:r>
            <w:r w:rsidRPr="006C7225">
              <w:rPr>
                <w:rFonts w:ascii="Arial" w:hAnsi="Arial" w:cs="Arial"/>
                <w:sz w:val="22"/>
                <w:szCs w:val="22"/>
                <w:shd w:val="clear" w:color="auto" w:fill="A6A6A6"/>
              </w:rPr>
              <w:fldChar w:fldCharType="begin">
                <w:ffData>
                  <w:name w:val="Check1"/>
                  <w:enabled/>
                  <w:calcOnExit w:val="0"/>
                  <w:checkBox>
                    <w:sizeAuto/>
                    <w:default w:val="0"/>
                    <w:checked w:val="0"/>
                  </w:checkBox>
                </w:ffData>
              </w:fldChar>
            </w:r>
            <w:r w:rsidRPr="006C7225">
              <w:rPr>
                <w:rFonts w:ascii="Arial" w:hAnsi="Arial" w:cs="Arial"/>
                <w:sz w:val="22"/>
                <w:szCs w:val="22"/>
                <w:shd w:val="clear" w:color="auto" w:fill="A6A6A6"/>
              </w:rPr>
              <w:instrText xml:space="preserve"> FORMCHECKBOX </w:instrText>
            </w:r>
            <w:r w:rsidR="00015685">
              <w:rPr>
                <w:rFonts w:ascii="Arial" w:hAnsi="Arial" w:cs="Arial"/>
                <w:sz w:val="22"/>
                <w:szCs w:val="22"/>
                <w:shd w:val="clear" w:color="auto" w:fill="A6A6A6"/>
              </w:rPr>
            </w:r>
            <w:r w:rsidR="00015685">
              <w:rPr>
                <w:rFonts w:ascii="Arial" w:hAnsi="Arial" w:cs="Arial"/>
                <w:sz w:val="22"/>
                <w:szCs w:val="22"/>
                <w:shd w:val="clear" w:color="auto" w:fill="A6A6A6"/>
              </w:rPr>
              <w:fldChar w:fldCharType="separate"/>
            </w:r>
            <w:r w:rsidRPr="006C7225">
              <w:rPr>
                <w:rFonts w:ascii="Arial" w:hAnsi="Arial" w:cs="Arial"/>
                <w:sz w:val="22"/>
                <w:szCs w:val="22"/>
                <w:shd w:val="clear" w:color="auto" w:fill="A6A6A6"/>
              </w:rPr>
              <w:fldChar w:fldCharType="end"/>
            </w:r>
          </w:p>
        </w:tc>
      </w:tr>
      <w:tr w:rsidR="00BF5B4F" w:rsidRPr="000519C2" w14:paraId="57F1F69B" w14:textId="77777777" w:rsidTr="00BC1DF7">
        <w:tblPrEx>
          <w:tblBorders>
            <w:top w:val="single" w:sz="12" w:space="0" w:color="auto"/>
            <w:bottom w:val="single" w:sz="12" w:space="0" w:color="auto"/>
            <w:insideH w:val="single" w:sz="12" w:space="0" w:color="auto"/>
          </w:tblBorders>
        </w:tblPrEx>
        <w:trPr>
          <w:trHeight w:val="1482"/>
        </w:trPr>
        <w:tc>
          <w:tcPr>
            <w:tcW w:w="1093" w:type="dxa"/>
          </w:tcPr>
          <w:p w14:paraId="658EDA58" w14:textId="42D0C052" w:rsidR="00BF5B4F" w:rsidRPr="00BF668D" w:rsidRDefault="00BF5B4F" w:rsidP="00BF5B4F">
            <w:pPr>
              <w:rPr>
                <w:rFonts w:ascii="Arial" w:hAnsi="Arial" w:cs="Arial"/>
                <w:sz w:val="22"/>
                <w:szCs w:val="22"/>
              </w:rPr>
            </w:pPr>
            <w:r w:rsidRPr="00BF668D">
              <w:rPr>
                <w:rFonts w:ascii="Arial" w:hAnsi="Arial" w:cs="Arial"/>
                <w:sz w:val="22"/>
                <w:szCs w:val="22"/>
              </w:rPr>
              <w:t>Q</w:t>
            </w:r>
            <w:r>
              <w:rPr>
                <w:rFonts w:ascii="Arial" w:hAnsi="Arial" w:cs="Arial"/>
                <w:sz w:val="22"/>
                <w:szCs w:val="22"/>
              </w:rPr>
              <w:t>4</w:t>
            </w:r>
          </w:p>
        </w:tc>
        <w:tc>
          <w:tcPr>
            <w:tcW w:w="9114" w:type="dxa"/>
            <w:gridSpan w:val="10"/>
          </w:tcPr>
          <w:p w14:paraId="68A29F3A" w14:textId="4A28CEBF" w:rsidR="00BF5B4F" w:rsidRPr="00FD58A0" w:rsidRDefault="00BF5B4F" w:rsidP="00BF5B4F">
            <w:pPr>
              <w:jc w:val="both"/>
              <w:rPr>
                <w:rFonts w:ascii="Arial" w:hAnsi="Arial" w:cs="Arial"/>
                <w:sz w:val="22"/>
                <w:szCs w:val="22"/>
              </w:rPr>
            </w:pPr>
            <w:r>
              <w:rPr>
                <w:rFonts w:ascii="Arial" w:hAnsi="Arial" w:cs="Arial"/>
                <w:sz w:val="22"/>
                <w:szCs w:val="22"/>
              </w:rPr>
              <w:t xml:space="preserve">If you have </w:t>
            </w:r>
            <w:r w:rsidRPr="000519C2">
              <w:rPr>
                <w:rFonts w:ascii="Arial" w:hAnsi="Arial" w:cs="Arial"/>
                <w:sz w:val="22"/>
                <w:szCs w:val="22"/>
              </w:rPr>
              <w:t>samples</w:t>
            </w:r>
            <w:r>
              <w:rPr>
                <w:rFonts w:ascii="Arial" w:hAnsi="Arial" w:cs="Arial"/>
                <w:sz w:val="22"/>
                <w:szCs w:val="22"/>
              </w:rPr>
              <w:t xml:space="preserve"> of relevant materials stored under the University’s Human Tissue Authority (HTA) research licence please s</w:t>
            </w:r>
            <w:r w:rsidRPr="00FD58A0">
              <w:rPr>
                <w:rFonts w:ascii="Arial" w:hAnsi="Arial" w:cs="Arial"/>
                <w:sz w:val="22"/>
                <w:szCs w:val="22"/>
              </w:rPr>
              <w:t xml:space="preserve">tate below the Person Designated for the licensed collection </w:t>
            </w:r>
            <w:r w:rsidRPr="00320C3F">
              <w:rPr>
                <w:rFonts w:ascii="Arial" w:hAnsi="Arial" w:cs="Arial"/>
                <w:b/>
                <w:sz w:val="22"/>
                <w:szCs w:val="22"/>
                <w:u w:val="single"/>
              </w:rPr>
              <w:t>and</w:t>
            </w:r>
            <w:r w:rsidR="003C0C18" w:rsidRPr="00320C3F">
              <w:rPr>
                <w:rFonts w:ascii="Arial" w:hAnsi="Arial" w:cs="Arial"/>
                <w:b/>
                <w:sz w:val="22"/>
                <w:szCs w:val="22"/>
                <w:u w:val="single"/>
              </w:rPr>
              <w:t xml:space="preserve"> complete questions 7</w:t>
            </w:r>
            <w:r w:rsidRPr="00320C3F">
              <w:rPr>
                <w:rFonts w:ascii="Arial" w:hAnsi="Arial" w:cs="Arial"/>
                <w:b/>
                <w:sz w:val="22"/>
                <w:szCs w:val="22"/>
                <w:u w:val="single"/>
              </w:rPr>
              <w:t>.1 –</w:t>
            </w:r>
            <w:r w:rsidR="003C0C18" w:rsidRPr="00320C3F">
              <w:rPr>
                <w:rFonts w:ascii="Arial" w:hAnsi="Arial" w:cs="Arial"/>
                <w:b/>
                <w:sz w:val="22"/>
                <w:szCs w:val="22"/>
                <w:u w:val="single"/>
              </w:rPr>
              <w:t xml:space="preserve"> 7</w:t>
            </w:r>
            <w:r w:rsidRPr="00320C3F">
              <w:rPr>
                <w:rFonts w:ascii="Arial" w:hAnsi="Arial" w:cs="Arial"/>
                <w:b/>
                <w:sz w:val="22"/>
                <w:szCs w:val="22"/>
                <w:u w:val="single"/>
              </w:rPr>
              <w:t>.4</w:t>
            </w:r>
          </w:p>
          <w:p w14:paraId="7F67F498" w14:textId="77777777" w:rsidR="00BF5B4F" w:rsidRPr="009068DA" w:rsidRDefault="00BF5B4F" w:rsidP="00BF5B4F">
            <w:pPr>
              <w:spacing w:before="240"/>
              <w:rPr>
                <w:rFonts w:ascii="Arial" w:hAnsi="Arial" w:cs="Arial"/>
                <w:sz w:val="22"/>
                <w:szCs w:val="22"/>
              </w:rPr>
            </w:pPr>
            <w:r w:rsidRPr="008668EA">
              <w:rPr>
                <w:rFonts w:ascii="Arial" w:hAnsi="Arial" w:cs="Arial"/>
                <w:b/>
                <w:i/>
                <w:sz w:val="22"/>
                <w:szCs w:val="22"/>
              </w:rPr>
              <w:t xml:space="preserve"> </w:t>
            </w:r>
            <w:r w:rsidRPr="009068DA">
              <w:rPr>
                <w:rFonts w:ascii="Arial" w:hAnsi="Arial" w:cs="Arial"/>
                <w:b/>
                <w:sz w:val="22"/>
                <w:szCs w:val="22"/>
              </w:rPr>
              <w:t>Person Designated</w:t>
            </w:r>
            <w:r>
              <w:rPr>
                <w:rFonts w:ascii="Arial" w:hAnsi="Arial" w:cs="Arial"/>
                <w:b/>
                <w:sz w:val="22"/>
                <w:szCs w:val="22"/>
              </w:rPr>
              <w:t xml:space="preserve"> </w:t>
            </w:r>
            <w:r w:rsidRPr="000519C2">
              <w:rPr>
                <w:rFonts w:ascii="Arial" w:hAnsi="Arial" w:cs="Arial"/>
                <w:sz w:val="22"/>
                <w:szCs w:val="22"/>
              </w:rPr>
              <w:fldChar w:fldCharType="begin">
                <w:ffData>
                  <w:name w:val="Text8"/>
                  <w:enabled/>
                  <w:calcOnExit w:val="0"/>
                  <w:textInput/>
                </w:ffData>
              </w:fldChar>
            </w:r>
            <w:r w:rsidRPr="000519C2">
              <w:rPr>
                <w:rFonts w:ascii="Arial" w:hAnsi="Arial" w:cs="Arial"/>
                <w:sz w:val="22"/>
                <w:szCs w:val="22"/>
              </w:rPr>
              <w:instrText xml:space="preserve"> FORMTEXT </w:instrText>
            </w:r>
            <w:r w:rsidRPr="000519C2">
              <w:rPr>
                <w:rFonts w:ascii="Arial" w:hAnsi="Arial" w:cs="Arial"/>
                <w:sz w:val="22"/>
                <w:szCs w:val="22"/>
              </w:rPr>
            </w:r>
            <w:r w:rsidRPr="000519C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0519C2">
              <w:rPr>
                <w:rFonts w:ascii="Arial" w:hAnsi="Arial" w:cs="Arial"/>
                <w:sz w:val="22"/>
                <w:szCs w:val="22"/>
              </w:rPr>
              <w:fldChar w:fldCharType="end"/>
            </w:r>
            <w:r w:rsidRPr="000519C2">
              <w:rPr>
                <w:rFonts w:ascii="Arial" w:hAnsi="Arial" w:cs="Arial"/>
                <w:sz w:val="22"/>
                <w:szCs w:val="22"/>
              </w:rPr>
              <w:fldChar w:fldCharType="begin">
                <w:ffData>
                  <w:name w:val="Text8"/>
                  <w:enabled/>
                  <w:calcOnExit w:val="0"/>
                  <w:textInput/>
                </w:ffData>
              </w:fldChar>
            </w:r>
            <w:r w:rsidRPr="000519C2">
              <w:rPr>
                <w:rFonts w:ascii="Arial" w:hAnsi="Arial" w:cs="Arial"/>
                <w:sz w:val="22"/>
                <w:szCs w:val="22"/>
              </w:rPr>
              <w:instrText xml:space="preserve"> FORMTEXT </w:instrText>
            </w:r>
            <w:r w:rsidRPr="000519C2">
              <w:rPr>
                <w:rFonts w:ascii="Arial" w:hAnsi="Arial" w:cs="Arial"/>
                <w:sz w:val="22"/>
                <w:szCs w:val="22"/>
              </w:rPr>
            </w:r>
            <w:r w:rsidRPr="000519C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0519C2">
              <w:rPr>
                <w:rFonts w:ascii="Arial" w:hAnsi="Arial" w:cs="Arial"/>
                <w:sz w:val="22"/>
                <w:szCs w:val="22"/>
              </w:rPr>
              <w:fldChar w:fldCharType="end"/>
            </w:r>
            <w:r w:rsidRPr="000519C2">
              <w:rPr>
                <w:rFonts w:ascii="Arial" w:hAnsi="Arial" w:cs="Arial"/>
                <w:sz w:val="22"/>
                <w:szCs w:val="22"/>
              </w:rPr>
              <w:fldChar w:fldCharType="begin">
                <w:ffData>
                  <w:name w:val="Text8"/>
                  <w:enabled/>
                  <w:calcOnExit w:val="0"/>
                  <w:textInput/>
                </w:ffData>
              </w:fldChar>
            </w:r>
            <w:r w:rsidRPr="000519C2">
              <w:rPr>
                <w:rFonts w:ascii="Arial" w:hAnsi="Arial" w:cs="Arial"/>
                <w:sz w:val="22"/>
                <w:szCs w:val="22"/>
              </w:rPr>
              <w:instrText xml:space="preserve"> FORMTEXT </w:instrText>
            </w:r>
            <w:r w:rsidRPr="000519C2">
              <w:rPr>
                <w:rFonts w:ascii="Arial" w:hAnsi="Arial" w:cs="Arial"/>
                <w:sz w:val="22"/>
                <w:szCs w:val="22"/>
              </w:rPr>
            </w:r>
            <w:r w:rsidRPr="000519C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0519C2">
              <w:rPr>
                <w:rFonts w:ascii="Arial" w:hAnsi="Arial" w:cs="Arial"/>
                <w:sz w:val="22"/>
                <w:szCs w:val="22"/>
              </w:rPr>
              <w:fldChar w:fldCharType="end"/>
            </w:r>
            <w:r>
              <w:rPr>
                <w:rFonts w:ascii="Arial" w:hAnsi="Arial" w:cs="Arial"/>
                <w:sz w:val="22"/>
                <w:szCs w:val="22"/>
              </w:rPr>
              <w:t xml:space="preserve">  </w:t>
            </w:r>
          </w:p>
          <w:p w14:paraId="5CDE51B8" w14:textId="649F920F" w:rsidR="00BF5B4F" w:rsidRDefault="00BF5B4F" w:rsidP="00BF5B4F">
            <w:pPr>
              <w:rPr>
                <w:rFonts w:ascii="Arial" w:hAnsi="Arial" w:cs="Arial"/>
                <w:sz w:val="22"/>
                <w:szCs w:val="22"/>
              </w:rPr>
            </w:pPr>
          </w:p>
        </w:tc>
      </w:tr>
      <w:tr w:rsidR="00BF5B4F" w:rsidRPr="000519C2" w14:paraId="3F1C58E8" w14:textId="77777777" w:rsidTr="00BC1DF7">
        <w:tblPrEx>
          <w:tblBorders>
            <w:top w:val="single" w:sz="12" w:space="0" w:color="auto"/>
            <w:bottom w:val="single" w:sz="12" w:space="0" w:color="auto"/>
            <w:insideH w:val="single" w:sz="12" w:space="0" w:color="auto"/>
          </w:tblBorders>
        </w:tblPrEx>
        <w:trPr>
          <w:trHeight w:val="900"/>
        </w:trPr>
        <w:tc>
          <w:tcPr>
            <w:tcW w:w="1093" w:type="dxa"/>
          </w:tcPr>
          <w:p w14:paraId="788E6E53" w14:textId="2C17F7D1" w:rsidR="00BF5B4F" w:rsidRPr="00BF668D" w:rsidRDefault="00BF5B4F" w:rsidP="00BF5B4F">
            <w:pPr>
              <w:rPr>
                <w:rFonts w:ascii="Arial" w:hAnsi="Arial" w:cs="Arial"/>
                <w:sz w:val="22"/>
                <w:szCs w:val="22"/>
              </w:rPr>
            </w:pPr>
            <w:r w:rsidRPr="00BF668D">
              <w:rPr>
                <w:rFonts w:ascii="Arial" w:hAnsi="Arial" w:cs="Arial"/>
                <w:sz w:val="22"/>
                <w:szCs w:val="22"/>
              </w:rPr>
              <w:t>Q</w:t>
            </w:r>
            <w:r>
              <w:rPr>
                <w:rFonts w:ascii="Arial" w:hAnsi="Arial" w:cs="Arial"/>
                <w:sz w:val="22"/>
                <w:szCs w:val="22"/>
              </w:rPr>
              <w:t>5</w:t>
            </w:r>
          </w:p>
        </w:tc>
        <w:tc>
          <w:tcPr>
            <w:tcW w:w="7838" w:type="dxa"/>
            <w:gridSpan w:val="9"/>
          </w:tcPr>
          <w:p w14:paraId="0B2B5413" w14:textId="70E3EAA6" w:rsidR="00BF5B4F" w:rsidRPr="00BA282C" w:rsidRDefault="00354FBD" w:rsidP="00BF5B4F">
            <w:pPr>
              <w:jc w:val="both"/>
              <w:rPr>
                <w:rFonts w:ascii="Arial" w:hAnsi="Arial" w:cs="Arial"/>
                <w:sz w:val="22"/>
                <w:szCs w:val="22"/>
              </w:rPr>
            </w:pPr>
            <w:r>
              <w:rPr>
                <w:rFonts w:ascii="Arial" w:hAnsi="Arial" w:cs="Arial"/>
                <w:sz w:val="22"/>
                <w:szCs w:val="22"/>
              </w:rPr>
              <w:t xml:space="preserve">Do you have </w:t>
            </w:r>
            <w:r w:rsidR="00BF5B4F" w:rsidRPr="00BA282C">
              <w:rPr>
                <w:rFonts w:ascii="Arial" w:hAnsi="Arial" w:cs="Arial"/>
                <w:sz w:val="22"/>
                <w:szCs w:val="22"/>
              </w:rPr>
              <w:t xml:space="preserve">samples </w:t>
            </w:r>
            <w:r w:rsidR="00BF5B4F">
              <w:rPr>
                <w:rFonts w:ascii="Arial" w:hAnsi="Arial" w:cs="Arial"/>
                <w:sz w:val="22"/>
                <w:szCs w:val="22"/>
              </w:rPr>
              <w:t xml:space="preserve">of HTA </w:t>
            </w:r>
            <w:r>
              <w:rPr>
                <w:rFonts w:ascii="Arial" w:hAnsi="Arial" w:cs="Arial"/>
                <w:sz w:val="22"/>
                <w:szCs w:val="22"/>
              </w:rPr>
              <w:t>relevant material</w:t>
            </w:r>
            <w:r w:rsidR="00BF5B4F">
              <w:rPr>
                <w:rFonts w:ascii="Arial" w:hAnsi="Arial" w:cs="Arial"/>
                <w:sz w:val="22"/>
                <w:szCs w:val="22"/>
              </w:rPr>
              <w:t xml:space="preserve"> </w:t>
            </w:r>
            <w:r w:rsidR="00BF5B4F" w:rsidRPr="00BA282C">
              <w:rPr>
                <w:rFonts w:ascii="Arial" w:hAnsi="Arial" w:cs="Arial"/>
                <w:sz w:val="22"/>
                <w:szCs w:val="22"/>
              </w:rPr>
              <w:t>that are</w:t>
            </w:r>
            <w:r w:rsidR="00BF5B4F">
              <w:rPr>
                <w:rFonts w:ascii="Arial" w:hAnsi="Arial" w:cs="Arial"/>
                <w:sz w:val="22"/>
                <w:szCs w:val="22"/>
              </w:rPr>
              <w:t xml:space="preserve"> either</w:t>
            </w:r>
            <w:r w:rsidR="00BF5B4F" w:rsidRPr="00BA282C">
              <w:rPr>
                <w:rFonts w:ascii="Arial" w:hAnsi="Arial" w:cs="Arial"/>
                <w:sz w:val="22"/>
                <w:szCs w:val="22"/>
              </w:rPr>
              <w:t xml:space="preserve"> NOT stored under the University’s </w:t>
            </w:r>
            <w:r w:rsidR="00BF5B4F">
              <w:rPr>
                <w:rFonts w:ascii="Arial" w:hAnsi="Arial" w:cs="Arial"/>
                <w:sz w:val="22"/>
                <w:szCs w:val="22"/>
              </w:rPr>
              <w:t>HTA r</w:t>
            </w:r>
            <w:r w:rsidR="00BF5B4F" w:rsidRPr="00BA282C">
              <w:rPr>
                <w:rFonts w:ascii="Arial" w:hAnsi="Arial" w:cs="Arial"/>
                <w:sz w:val="22"/>
                <w:szCs w:val="22"/>
              </w:rPr>
              <w:t xml:space="preserve">esearch </w:t>
            </w:r>
            <w:r w:rsidR="00BF5B4F">
              <w:rPr>
                <w:rFonts w:ascii="Arial" w:hAnsi="Arial" w:cs="Arial"/>
                <w:sz w:val="22"/>
                <w:szCs w:val="22"/>
              </w:rPr>
              <w:t>l</w:t>
            </w:r>
            <w:r>
              <w:rPr>
                <w:rFonts w:ascii="Arial" w:hAnsi="Arial" w:cs="Arial"/>
                <w:sz w:val="22"/>
                <w:szCs w:val="22"/>
              </w:rPr>
              <w:t xml:space="preserve">icence or </w:t>
            </w:r>
            <w:r w:rsidR="00BF5B4F">
              <w:rPr>
                <w:rFonts w:ascii="Arial" w:hAnsi="Arial" w:cs="Arial"/>
                <w:sz w:val="22"/>
                <w:szCs w:val="22"/>
              </w:rPr>
              <w:t xml:space="preserve">do not </w:t>
            </w:r>
            <w:hyperlink r:id="rId10" w:history="1">
              <w:r w:rsidR="00BF5B4F">
                <w:rPr>
                  <w:rStyle w:val="Hyperlink"/>
                  <w:rFonts w:ascii="Arial" w:hAnsi="Arial" w:cs="Arial"/>
                  <w:color w:val="auto"/>
                  <w:sz w:val="22"/>
                  <w:szCs w:val="22"/>
                  <w:u w:val="none"/>
                </w:rPr>
                <w:t>have valid NHS REC approval</w:t>
              </w:r>
              <w:r w:rsidR="00BF5B4F" w:rsidRPr="00BA282C">
                <w:rPr>
                  <w:rStyle w:val="Hyperlink"/>
                  <w:rFonts w:ascii="Arial" w:hAnsi="Arial" w:cs="Arial"/>
                  <w:color w:val="auto"/>
                  <w:sz w:val="22"/>
                  <w:szCs w:val="22"/>
                  <w:u w:val="none"/>
                </w:rPr>
                <w:t>?</w:t>
              </w:r>
            </w:hyperlink>
          </w:p>
          <w:p w14:paraId="1845225D" w14:textId="6587B5B9" w:rsidR="00BF5B4F" w:rsidRDefault="00BF5B4F" w:rsidP="00BF5B4F">
            <w:pPr>
              <w:spacing w:before="240"/>
              <w:jc w:val="center"/>
              <w:rPr>
                <w:rStyle w:val="Hyperlink"/>
                <w:rFonts w:ascii="Arial" w:hAnsi="Arial" w:cs="Arial"/>
                <w:b/>
                <w:i/>
                <w:color w:val="auto"/>
                <w:sz w:val="22"/>
                <w:szCs w:val="22"/>
                <w:u w:val="none"/>
              </w:rPr>
            </w:pPr>
            <w:r w:rsidRPr="000E63AD">
              <w:rPr>
                <w:rFonts w:ascii="Arial" w:hAnsi="Arial" w:cs="Arial"/>
                <w:b/>
                <w:i/>
                <w:sz w:val="22"/>
                <w:szCs w:val="22"/>
              </w:rPr>
              <w:t xml:space="preserve">If ‘Yes’ please </w:t>
            </w:r>
            <w:r w:rsidR="003C0C18">
              <w:rPr>
                <w:rFonts w:ascii="Arial" w:hAnsi="Arial" w:cs="Arial"/>
                <w:b/>
                <w:i/>
                <w:sz w:val="22"/>
                <w:szCs w:val="22"/>
              </w:rPr>
              <w:t>complete questions 7.1</w:t>
            </w:r>
            <w:r w:rsidR="00354FBD">
              <w:rPr>
                <w:rFonts w:ascii="Arial" w:hAnsi="Arial" w:cs="Arial"/>
                <w:b/>
                <w:i/>
                <w:sz w:val="22"/>
                <w:szCs w:val="22"/>
              </w:rPr>
              <w:t xml:space="preserve"> </w:t>
            </w:r>
            <w:r w:rsidR="003C0C18">
              <w:rPr>
                <w:rFonts w:ascii="Arial" w:hAnsi="Arial" w:cs="Arial"/>
                <w:b/>
                <w:i/>
                <w:sz w:val="22"/>
                <w:szCs w:val="22"/>
              </w:rPr>
              <w:t>-</w:t>
            </w:r>
            <w:r w:rsidR="00354FBD">
              <w:rPr>
                <w:rFonts w:ascii="Arial" w:hAnsi="Arial" w:cs="Arial"/>
                <w:b/>
                <w:i/>
                <w:sz w:val="22"/>
                <w:szCs w:val="22"/>
              </w:rPr>
              <w:t xml:space="preserve"> </w:t>
            </w:r>
            <w:r w:rsidR="003C0C18">
              <w:rPr>
                <w:rFonts w:ascii="Arial" w:hAnsi="Arial" w:cs="Arial"/>
                <w:b/>
                <w:i/>
                <w:sz w:val="22"/>
                <w:szCs w:val="22"/>
              </w:rPr>
              <w:t>7.4</w:t>
            </w:r>
            <w:r>
              <w:rPr>
                <w:rFonts w:ascii="Arial" w:hAnsi="Arial" w:cs="Arial"/>
                <w:b/>
                <w:i/>
                <w:sz w:val="22"/>
                <w:szCs w:val="22"/>
              </w:rPr>
              <w:t xml:space="preserve"> and return the form immediately to </w:t>
            </w:r>
            <w:hyperlink r:id="rId11" w:history="1">
              <w:r w:rsidRPr="001F1C57">
                <w:rPr>
                  <w:rStyle w:val="Hyperlink"/>
                  <w:rFonts w:ascii="Arial" w:hAnsi="Arial" w:cs="Arial"/>
                  <w:sz w:val="22"/>
                  <w:szCs w:val="22"/>
                </w:rPr>
                <w:t>diane.escott@manchester.ac.uk</w:t>
              </w:r>
            </w:hyperlink>
            <w:r w:rsidRPr="000E63AD">
              <w:rPr>
                <w:rStyle w:val="Hyperlink"/>
                <w:rFonts w:ascii="Arial" w:hAnsi="Arial" w:cs="Arial"/>
                <w:color w:val="auto"/>
                <w:sz w:val="22"/>
                <w:szCs w:val="22"/>
                <w:u w:val="none"/>
              </w:rPr>
              <w:t xml:space="preserve"> </w:t>
            </w:r>
            <w:r w:rsidRPr="000E63AD">
              <w:rPr>
                <w:rStyle w:val="Hyperlink"/>
                <w:rFonts w:ascii="Arial" w:hAnsi="Arial" w:cs="Arial"/>
                <w:b/>
                <w:i/>
                <w:color w:val="auto"/>
                <w:sz w:val="22"/>
                <w:szCs w:val="22"/>
                <w:u w:val="none"/>
              </w:rPr>
              <w:t>to make arrangements for the samples to be prepared for storage under the University</w:t>
            </w:r>
            <w:r>
              <w:rPr>
                <w:rStyle w:val="Hyperlink"/>
                <w:rFonts w:ascii="Arial" w:hAnsi="Arial" w:cs="Arial"/>
                <w:b/>
                <w:i/>
                <w:color w:val="auto"/>
                <w:sz w:val="22"/>
                <w:szCs w:val="22"/>
                <w:u w:val="none"/>
              </w:rPr>
              <w:t>’s</w:t>
            </w:r>
            <w:r w:rsidRPr="000E63AD">
              <w:rPr>
                <w:rStyle w:val="Hyperlink"/>
                <w:rFonts w:ascii="Arial" w:hAnsi="Arial" w:cs="Arial"/>
                <w:b/>
                <w:i/>
                <w:color w:val="auto"/>
                <w:sz w:val="22"/>
                <w:szCs w:val="22"/>
                <w:u w:val="none"/>
              </w:rPr>
              <w:t xml:space="preserve"> </w:t>
            </w:r>
            <w:r>
              <w:rPr>
                <w:rStyle w:val="Hyperlink"/>
                <w:rFonts w:ascii="Arial" w:hAnsi="Arial" w:cs="Arial"/>
                <w:b/>
                <w:i/>
                <w:color w:val="auto"/>
                <w:sz w:val="22"/>
                <w:szCs w:val="22"/>
                <w:u w:val="none"/>
              </w:rPr>
              <w:t>HTA</w:t>
            </w:r>
            <w:r w:rsidRPr="000E63AD">
              <w:rPr>
                <w:rStyle w:val="Hyperlink"/>
                <w:rFonts w:ascii="Arial" w:hAnsi="Arial" w:cs="Arial"/>
                <w:b/>
                <w:i/>
                <w:color w:val="auto"/>
                <w:sz w:val="22"/>
                <w:szCs w:val="22"/>
                <w:u w:val="none"/>
              </w:rPr>
              <w:t xml:space="preserve"> Research licence</w:t>
            </w:r>
            <w:r>
              <w:rPr>
                <w:rStyle w:val="Hyperlink"/>
                <w:rFonts w:ascii="Arial" w:hAnsi="Arial" w:cs="Arial"/>
                <w:b/>
                <w:i/>
                <w:color w:val="auto"/>
                <w:sz w:val="22"/>
                <w:szCs w:val="22"/>
                <w:u w:val="none"/>
              </w:rPr>
              <w:t>.</w:t>
            </w:r>
          </w:p>
          <w:p w14:paraId="2F440BE0" w14:textId="77777777" w:rsidR="00BF5B4F" w:rsidRPr="00AE5F29" w:rsidRDefault="00BF5B4F" w:rsidP="00BF5B4F">
            <w:pPr>
              <w:spacing w:before="240"/>
              <w:jc w:val="center"/>
              <w:rPr>
                <w:rStyle w:val="Hyperlink"/>
                <w:rFonts w:ascii="Arial" w:hAnsi="Arial" w:cs="Arial"/>
                <w:b/>
                <w:i/>
                <w:color w:val="auto"/>
                <w:sz w:val="2"/>
                <w:szCs w:val="22"/>
                <w:u w:val="none"/>
              </w:rPr>
            </w:pPr>
          </w:p>
          <w:p w14:paraId="60884BCB" w14:textId="0E64E922" w:rsidR="00BF5B4F" w:rsidRPr="000E63AD" w:rsidRDefault="00BF5B4F" w:rsidP="00BF5B4F">
            <w:pPr>
              <w:jc w:val="center"/>
              <w:rPr>
                <w:rFonts w:ascii="Arial" w:hAnsi="Arial" w:cs="Arial"/>
                <w:b/>
                <w:i/>
                <w:sz w:val="22"/>
                <w:szCs w:val="22"/>
              </w:rPr>
            </w:pPr>
            <w:r>
              <w:rPr>
                <w:rFonts w:ascii="Arial" w:hAnsi="Arial" w:cs="Arial"/>
                <w:b/>
                <w:i/>
                <w:sz w:val="22"/>
                <w:szCs w:val="22"/>
              </w:rPr>
              <w:t>If ‘No’ please continue to Q6</w:t>
            </w:r>
          </w:p>
          <w:p w14:paraId="67D08628" w14:textId="77777777" w:rsidR="00BF5B4F" w:rsidRPr="000519C2" w:rsidRDefault="00BF5B4F" w:rsidP="00BF5B4F">
            <w:pPr>
              <w:rPr>
                <w:rFonts w:ascii="Arial" w:hAnsi="Arial" w:cs="Arial"/>
                <w:sz w:val="22"/>
                <w:szCs w:val="22"/>
              </w:rPr>
            </w:pPr>
          </w:p>
        </w:tc>
        <w:tc>
          <w:tcPr>
            <w:tcW w:w="1276" w:type="dxa"/>
          </w:tcPr>
          <w:p w14:paraId="45B79D73" w14:textId="77777777" w:rsidR="00BF5B4F" w:rsidRPr="000519C2" w:rsidRDefault="00BF5B4F" w:rsidP="00BF5B4F">
            <w:pPr>
              <w:rPr>
                <w:rFonts w:ascii="Arial" w:hAnsi="Arial" w:cs="Arial"/>
                <w:sz w:val="22"/>
                <w:szCs w:val="22"/>
              </w:rPr>
            </w:pPr>
            <w:r w:rsidRPr="000519C2">
              <w:rPr>
                <w:rFonts w:ascii="Arial" w:hAnsi="Arial" w:cs="Arial"/>
                <w:sz w:val="22"/>
                <w:szCs w:val="22"/>
              </w:rPr>
              <w:t>Yes</w:t>
            </w:r>
            <w:r>
              <w:rPr>
                <w:rFonts w:ascii="Arial" w:hAnsi="Arial" w:cs="Arial"/>
                <w:color w:val="000000"/>
                <w:sz w:val="22"/>
                <w:szCs w:val="22"/>
              </w:rPr>
              <w:tab/>
            </w:r>
            <w:r w:rsidRPr="006C7225">
              <w:rPr>
                <w:rFonts w:ascii="Arial" w:hAnsi="Arial" w:cs="Arial"/>
                <w:sz w:val="22"/>
                <w:szCs w:val="22"/>
                <w:shd w:val="clear" w:color="auto" w:fill="A6A6A6"/>
              </w:rPr>
              <w:fldChar w:fldCharType="begin">
                <w:ffData>
                  <w:name w:val="Check1"/>
                  <w:enabled/>
                  <w:calcOnExit w:val="0"/>
                  <w:checkBox>
                    <w:sizeAuto/>
                    <w:default w:val="0"/>
                    <w:checked w:val="0"/>
                  </w:checkBox>
                </w:ffData>
              </w:fldChar>
            </w:r>
            <w:r w:rsidRPr="006C7225">
              <w:rPr>
                <w:rFonts w:ascii="Arial" w:hAnsi="Arial" w:cs="Arial"/>
                <w:sz w:val="22"/>
                <w:szCs w:val="22"/>
                <w:shd w:val="clear" w:color="auto" w:fill="A6A6A6"/>
              </w:rPr>
              <w:instrText xml:space="preserve"> FORMCHECKBOX </w:instrText>
            </w:r>
            <w:r w:rsidR="00015685">
              <w:rPr>
                <w:rFonts w:ascii="Arial" w:hAnsi="Arial" w:cs="Arial"/>
                <w:sz w:val="22"/>
                <w:szCs w:val="22"/>
                <w:shd w:val="clear" w:color="auto" w:fill="A6A6A6"/>
              </w:rPr>
            </w:r>
            <w:r w:rsidR="00015685">
              <w:rPr>
                <w:rFonts w:ascii="Arial" w:hAnsi="Arial" w:cs="Arial"/>
                <w:sz w:val="22"/>
                <w:szCs w:val="22"/>
                <w:shd w:val="clear" w:color="auto" w:fill="A6A6A6"/>
              </w:rPr>
              <w:fldChar w:fldCharType="separate"/>
            </w:r>
            <w:r w:rsidRPr="006C7225">
              <w:rPr>
                <w:rFonts w:ascii="Arial" w:hAnsi="Arial" w:cs="Arial"/>
                <w:sz w:val="22"/>
                <w:szCs w:val="22"/>
                <w:shd w:val="clear" w:color="auto" w:fill="A6A6A6"/>
              </w:rPr>
              <w:fldChar w:fldCharType="end"/>
            </w:r>
          </w:p>
          <w:p w14:paraId="3020145A" w14:textId="77777777" w:rsidR="00BF5B4F" w:rsidRPr="000519C2" w:rsidRDefault="00BF5B4F" w:rsidP="00BF5B4F">
            <w:pPr>
              <w:rPr>
                <w:rFonts w:ascii="Arial" w:hAnsi="Arial" w:cs="Arial"/>
                <w:sz w:val="22"/>
                <w:szCs w:val="22"/>
              </w:rPr>
            </w:pPr>
          </w:p>
          <w:p w14:paraId="59B996C9" w14:textId="77777777" w:rsidR="00BF5B4F" w:rsidRPr="002957E1" w:rsidRDefault="00BF5B4F" w:rsidP="00BF5B4F">
            <w:pPr>
              <w:rPr>
                <w:rFonts w:ascii="Arial" w:hAnsi="Arial" w:cs="Arial"/>
                <w:sz w:val="22"/>
                <w:szCs w:val="22"/>
              </w:rPr>
            </w:pPr>
            <w:r w:rsidRPr="000519C2">
              <w:rPr>
                <w:rFonts w:ascii="Arial" w:hAnsi="Arial" w:cs="Arial"/>
                <w:sz w:val="22"/>
                <w:szCs w:val="22"/>
              </w:rPr>
              <w:t>No</w:t>
            </w:r>
            <w:r>
              <w:rPr>
                <w:rFonts w:ascii="Arial" w:hAnsi="Arial" w:cs="Arial"/>
                <w:color w:val="000000"/>
                <w:sz w:val="22"/>
                <w:szCs w:val="22"/>
              </w:rPr>
              <w:tab/>
            </w:r>
            <w:r w:rsidRPr="006C7225">
              <w:rPr>
                <w:rFonts w:ascii="Arial" w:hAnsi="Arial" w:cs="Arial"/>
                <w:sz w:val="22"/>
                <w:szCs w:val="22"/>
                <w:shd w:val="clear" w:color="auto" w:fill="A6A6A6"/>
              </w:rPr>
              <w:fldChar w:fldCharType="begin">
                <w:ffData>
                  <w:name w:val="Check1"/>
                  <w:enabled/>
                  <w:calcOnExit w:val="0"/>
                  <w:checkBox>
                    <w:sizeAuto/>
                    <w:default w:val="0"/>
                    <w:checked w:val="0"/>
                  </w:checkBox>
                </w:ffData>
              </w:fldChar>
            </w:r>
            <w:r w:rsidRPr="006C7225">
              <w:rPr>
                <w:rFonts w:ascii="Arial" w:hAnsi="Arial" w:cs="Arial"/>
                <w:sz w:val="22"/>
                <w:szCs w:val="22"/>
                <w:shd w:val="clear" w:color="auto" w:fill="A6A6A6"/>
              </w:rPr>
              <w:instrText xml:space="preserve"> FORMCHECKBOX </w:instrText>
            </w:r>
            <w:r w:rsidR="00015685">
              <w:rPr>
                <w:rFonts w:ascii="Arial" w:hAnsi="Arial" w:cs="Arial"/>
                <w:sz w:val="22"/>
                <w:szCs w:val="22"/>
                <w:shd w:val="clear" w:color="auto" w:fill="A6A6A6"/>
              </w:rPr>
            </w:r>
            <w:r w:rsidR="00015685">
              <w:rPr>
                <w:rFonts w:ascii="Arial" w:hAnsi="Arial" w:cs="Arial"/>
                <w:sz w:val="22"/>
                <w:szCs w:val="22"/>
                <w:shd w:val="clear" w:color="auto" w:fill="A6A6A6"/>
              </w:rPr>
              <w:fldChar w:fldCharType="separate"/>
            </w:r>
            <w:r w:rsidRPr="006C7225">
              <w:rPr>
                <w:rFonts w:ascii="Arial" w:hAnsi="Arial" w:cs="Arial"/>
                <w:sz w:val="22"/>
                <w:szCs w:val="22"/>
                <w:shd w:val="clear" w:color="auto" w:fill="A6A6A6"/>
              </w:rPr>
              <w:fldChar w:fldCharType="end"/>
            </w:r>
            <w:r>
              <w:rPr>
                <w:rFonts w:ascii="Arial" w:hAnsi="Arial" w:cs="Arial"/>
                <w:color w:val="000000"/>
                <w:sz w:val="22"/>
                <w:szCs w:val="22"/>
              </w:rPr>
              <w:tab/>
            </w:r>
            <w:r>
              <w:rPr>
                <w:rFonts w:ascii="Arial" w:hAnsi="Arial" w:cs="Arial"/>
                <w:color w:val="000000"/>
                <w:sz w:val="22"/>
                <w:szCs w:val="22"/>
              </w:rPr>
              <w:tab/>
            </w:r>
          </w:p>
          <w:p w14:paraId="3FDA91E8" w14:textId="77777777" w:rsidR="00BF5B4F" w:rsidRDefault="00BF5B4F" w:rsidP="00BF5B4F">
            <w:pPr>
              <w:rPr>
                <w:rFonts w:ascii="Arial" w:hAnsi="Arial" w:cs="Arial"/>
                <w:sz w:val="22"/>
                <w:szCs w:val="22"/>
              </w:rPr>
            </w:pPr>
          </w:p>
        </w:tc>
      </w:tr>
      <w:tr w:rsidR="00BF5B4F" w:rsidRPr="000519C2" w14:paraId="48417E35" w14:textId="77777777" w:rsidTr="00BC1DF7">
        <w:tblPrEx>
          <w:tblBorders>
            <w:top w:val="single" w:sz="12" w:space="0" w:color="auto"/>
            <w:bottom w:val="single" w:sz="12" w:space="0" w:color="auto"/>
            <w:insideH w:val="single" w:sz="12" w:space="0" w:color="auto"/>
          </w:tblBorders>
        </w:tblPrEx>
        <w:trPr>
          <w:trHeight w:val="900"/>
        </w:trPr>
        <w:tc>
          <w:tcPr>
            <w:tcW w:w="1093" w:type="dxa"/>
          </w:tcPr>
          <w:p w14:paraId="3D8B9E23" w14:textId="530562B4" w:rsidR="00BF5B4F" w:rsidRPr="00BF668D" w:rsidRDefault="00BF5B4F" w:rsidP="00BF5B4F">
            <w:pPr>
              <w:rPr>
                <w:rFonts w:ascii="Arial" w:hAnsi="Arial" w:cs="Arial"/>
                <w:sz w:val="22"/>
                <w:szCs w:val="22"/>
              </w:rPr>
            </w:pPr>
            <w:r w:rsidRPr="00BF668D">
              <w:rPr>
                <w:rFonts w:ascii="Arial" w:hAnsi="Arial" w:cs="Arial"/>
                <w:sz w:val="22"/>
                <w:szCs w:val="22"/>
              </w:rPr>
              <w:t>Q</w:t>
            </w:r>
            <w:r>
              <w:rPr>
                <w:rFonts w:ascii="Arial" w:hAnsi="Arial" w:cs="Arial"/>
                <w:sz w:val="22"/>
                <w:szCs w:val="22"/>
              </w:rPr>
              <w:t>6</w:t>
            </w:r>
          </w:p>
        </w:tc>
        <w:tc>
          <w:tcPr>
            <w:tcW w:w="7838" w:type="dxa"/>
            <w:gridSpan w:val="9"/>
          </w:tcPr>
          <w:p w14:paraId="303E8719" w14:textId="77777777" w:rsidR="00BF5B4F" w:rsidRPr="00E55F09" w:rsidRDefault="00BF5B4F" w:rsidP="00BF5B4F">
            <w:pPr>
              <w:rPr>
                <w:rFonts w:ascii="Arial" w:hAnsi="Arial" w:cs="Arial"/>
                <w:i/>
                <w:sz w:val="16"/>
                <w:szCs w:val="16"/>
              </w:rPr>
            </w:pPr>
            <w:r>
              <w:rPr>
                <w:rFonts w:ascii="Arial" w:hAnsi="Arial" w:cs="Arial"/>
                <w:sz w:val="22"/>
                <w:szCs w:val="22"/>
              </w:rPr>
              <w:t xml:space="preserve">Are you storing any human tissue samples with </w:t>
            </w:r>
            <w:hyperlink r:id="rId12" w:history="1">
              <w:r w:rsidRPr="00AE5F29">
                <w:rPr>
                  <w:rStyle w:val="Hyperlink"/>
                  <w:rFonts w:ascii="Arial" w:hAnsi="Arial" w:cs="Arial"/>
                  <w:sz w:val="22"/>
                  <w:szCs w:val="22"/>
                </w:rPr>
                <w:t>current valid research ethics approval from an NHS REC</w:t>
              </w:r>
            </w:hyperlink>
            <w:r w:rsidRPr="00AE5F29">
              <w:rPr>
                <w:rFonts w:ascii="Arial" w:hAnsi="Arial" w:cs="Arial"/>
                <w:sz w:val="22"/>
                <w:szCs w:val="22"/>
              </w:rPr>
              <w:t xml:space="preserve"> (this include</w:t>
            </w:r>
            <w:r>
              <w:rPr>
                <w:rFonts w:ascii="Arial" w:hAnsi="Arial" w:cs="Arial"/>
                <w:sz w:val="22"/>
                <w:szCs w:val="22"/>
              </w:rPr>
              <w:t>s</w:t>
            </w:r>
            <w:r w:rsidRPr="00AE5F29">
              <w:rPr>
                <w:rFonts w:ascii="Arial" w:hAnsi="Arial" w:cs="Arial"/>
                <w:sz w:val="22"/>
                <w:szCs w:val="22"/>
              </w:rPr>
              <w:t xml:space="preserve"> tissue obtained from a research tissue bank)?</w:t>
            </w:r>
            <w:r>
              <w:rPr>
                <w:rFonts w:ascii="Arial" w:hAnsi="Arial" w:cs="Arial"/>
                <w:i/>
                <w:sz w:val="16"/>
                <w:szCs w:val="16"/>
              </w:rPr>
              <w:t xml:space="preserve"> Please use an additional form if you need to report more than one study.</w:t>
            </w:r>
          </w:p>
          <w:p w14:paraId="69D19083" w14:textId="77777777" w:rsidR="00BF5B4F" w:rsidRDefault="00BF5B4F" w:rsidP="00BF5B4F">
            <w:pPr>
              <w:rPr>
                <w:rFonts w:ascii="Arial" w:hAnsi="Arial" w:cs="Arial"/>
                <w:sz w:val="22"/>
                <w:szCs w:val="22"/>
              </w:rPr>
            </w:pPr>
          </w:p>
          <w:p w14:paraId="27A1E7E7" w14:textId="77777777" w:rsidR="00BF5B4F" w:rsidRDefault="00BF5B4F" w:rsidP="00BF5B4F">
            <w:pPr>
              <w:rPr>
                <w:rFonts w:ascii="Arial" w:hAnsi="Arial" w:cs="Arial"/>
                <w:sz w:val="22"/>
                <w:szCs w:val="22"/>
              </w:rPr>
            </w:pPr>
            <w:r>
              <w:rPr>
                <w:rFonts w:ascii="Arial" w:hAnsi="Arial" w:cs="Arial"/>
                <w:sz w:val="22"/>
                <w:szCs w:val="22"/>
              </w:rPr>
              <w:t xml:space="preserve">Study PI  </w:t>
            </w:r>
            <w:r w:rsidRPr="000519C2">
              <w:rPr>
                <w:rFonts w:ascii="Arial" w:hAnsi="Arial" w:cs="Arial"/>
                <w:sz w:val="22"/>
                <w:szCs w:val="22"/>
              </w:rPr>
              <w:fldChar w:fldCharType="begin">
                <w:ffData>
                  <w:name w:val="Text8"/>
                  <w:enabled/>
                  <w:calcOnExit w:val="0"/>
                  <w:textInput/>
                </w:ffData>
              </w:fldChar>
            </w:r>
            <w:r w:rsidRPr="000519C2">
              <w:rPr>
                <w:rFonts w:ascii="Arial" w:hAnsi="Arial" w:cs="Arial"/>
                <w:sz w:val="22"/>
                <w:szCs w:val="22"/>
              </w:rPr>
              <w:instrText xml:space="preserve"> FORMTEXT </w:instrText>
            </w:r>
            <w:r w:rsidRPr="000519C2">
              <w:rPr>
                <w:rFonts w:ascii="Arial" w:hAnsi="Arial" w:cs="Arial"/>
                <w:sz w:val="22"/>
                <w:szCs w:val="22"/>
              </w:rPr>
            </w:r>
            <w:r w:rsidRPr="000519C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0519C2">
              <w:rPr>
                <w:rFonts w:ascii="Arial" w:hAnsi="Arial" w:cs="Arial"/>
                <w:sz w:val="22"/>
                <w:szCs w:val="22"/>
              </w:rPr>
              <w:fldChar w:fldCharType="end"/>
            </w:r>
            <w:r w:rsidRPr="000519C2">
              <w:rPr>
                <w:rFonts w:ascii="Arial" w:hAnsi="Arial" w:cs="Arial"/>
                <w:sz w:val="22"/>
                <w:szCs w:val="22"/>
              </w:rPr>
              <w:fldChar w:fldCharType="begin">
                <w:ffData>
                  <w:name w:val="Text8"/>
                  <w:enabled/>
                  <w:calcOnExit w:val="0"/>
                  <w:textInput/>
                </w:ffData>
              </w:fldChar>
            </w:r>
            <w:r w:rsidRPr="000519C2">
              <w:rPr>
                <w:rFonts w:ascii="Arial" w:hAnsi="Arial" w:cs="Arial"/>
                <w:sz w:val="22"/>
                <w:szCs w:val="22"/>
              </w:rPr>
              <w:instrText xml:space="preserve"> FORMTEXT </w:instrText>
            </w:r>
            <w:r w:rsidRPr="000519C2">
              <w:rPr>
                <w:rFonts w:ascii="Arial" w:hAnsi="Arial" w:cs="Arial"/>
                <w:sz w:val="22"/>
                <w:szCs w:val="22"/>
              </w:rPr>
            </w:r>
            <w:r w:rsidRPr="000519C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0519C2">
              <w:rPr>
                <w:rFonts w:ascii="Arial" w:hAnsi="Arial" w:cs="Arial"/>
                <w:sz w:val="22"/>
                <w:szCs w:val="22"/>
              </w:rPr>
              <w:fldChar w:fldCharType="end"/>
            </w:r>
          </w:p>
          <w:p w14:paraId="094A5B7E" w14:textId="77777777" w:rsidR="00BF5B4F" w:rsidRDefault="00BF5B4F" w:rsidP="00BF5B4F">
            <w:pPr>
              <w:rPr>
                <w:rFonts w:ascii="Arial" w:hAnsi="Arial" w:cs="Arial"/>
                <w:sz w:val="22"/>
                <w:szCs w:val="22"/>
              </w:rPr>
            </w:pPr>
          </w:p>
          <w:p w14:paraId="04A4AAB2" w14:textId="12C8FC6E" w:rsidR="00BF5B4F" w:rsidRDefault="00BF5B4F" w:rsidP="00BF5B4F">
            <w:pPr>
              <w:rPr>
                <w:rFonts w:ascii="Arial" w:hAnsi="Arial" w:cs="Arial"/>
                <w:sz w:val="22"/>
                <w:szCs w:val="22"/>
              </w:rPr>
            </w:pPr>
            <w:r>
              <w:rPr>
                <w:rFonts w:ascii="Arial" w:hAnsi="Arial" w:cs="Arial"/>
                <w:b/>
                <w:i/>
                <w:sz w:val="22"/>
                <w:szCs w:val="22"/>
              </w:rPr>
              <w:t xml:space="preserve">    </w:t>
            </w:r>
            <w:r w:rsidRPr="008668EA">
              <w:rPr>
                <w:rFonts w:ascii="Arial" w:hAnsi="Arial" w:cs="Arial"/>
                <w:b/>
                <w:i/>
                <w:sz w:val="22"/>
                <w:szCs w:val="22"/>
              </w:rPr>
              <w:t>If ‘</w:t>
            </w:r>
            <w:r>
              <w:rPr>
                <w:rFonts w:ascii="Arial" w:hAnsi="Arial" w:cs="Arial"/>
                <w:b/>
                <w:i/>
                <w:sz w:val="22"/>
                <w:szCs w:val="22"/>
              </w:rPr>
              <w:t>No</w:t>
            </w:r>
            <w:r w:rsidRPr="008668EA">
              <w:rPr>
                <w:rFonts w:ascii="Arial" w:hAnsi="Arial" w:cs="Arial"/>
                <w:b/>
                <w:i/>
                <w:sz w:val="22"/>
                <w:szCs w:val="22"/>
              </w:rPr>
              <w:t xml:space="preserve">’ please return the survey; </w:t>
            </w:r>
            <w:r>
              <w:rPr>
                <w:rFonts w:ascii="Arial" w:hAnsi="Arial" w:cs="Arial"/>
                <w:b/>
                <w:i/>
                <w:sz w:val="22"/>
                <w:szCs w:val="22"/>
              </w:rPr>
              <w:t>o</w:t>
            </w:r>
            <w:r w:rsidRPr="008668EA">
              <w:rPr>
                <w:rFonts w:ascii="Arial" w:hAnsi="Arial" w:cs="Arial"/>
                <w:b/>
                <w:i/>
                <w:sz w:val="22"/>
                <w:szCs w:val="22"/>
              </w:rPr>
              <w:t>therwise please continue to Q</w:t>
            </w:r>
            <w:r w:rsidR="003C0C18">
              <w:rPr>
                <w:rFonts w:ascii="Arial" w:hAnsi="Arial" w:cs="Arial"/>
                <w:b/>
                <w:i/>
                <w:sz w:val="22"/>
                <w:szCs w:val="22"/>
              </w:rPr>
              <w:t>7</w:t>
            </w:r>
            <w:r w:rsidRPr="008668EA">
              <w:rPr>
                <w:rFonts w:ascii="Arial" w:hAnsi="Arial" w:cs="Arial"/>
                <w:b/>
                <w:i/>
                <w:sz w:val="22"/>
                <w:szCs w:val="22"/>
              </w:rPr>
              <w:t>.</w:t>
            </w:r>
            <w:r>
              <w:rPr>
                <w:rFonts w:ascii="Arial" w:hAnsi="Arial" w:cs="Arial"/>
                <w:b/>
                <w:i/>
                <w:sz w:val="22"/>
                <w:szCs w:val="22"/>
              </w:rPr>
              <w:t>1</w:t>
            </w:r>
          </w:p>
          <w:p w14:paraId="70ACDF48" w14:textId="524CB60F" w:rsidR="00BF5B4F" w:rsidRDefault="00BF5B4F" w:rsidP="00BF5B4F">
            <w:pPr>
              <w:rPr>
                <w:rFonts w:ascii="Arial" w:hAnsi="Arial" w:cs="Arial"/>
                <w:b/>
                <w:i/>
                <w:iCs/>
                <w:sz w:val="22"/>
                <w:szCs w:val="22"/>
              </w:rPr>
            </w:pPr>
          </w:p>
          <w:p w14:paraId="3F6316BC" w14:textId="77777777" w:rsidR="003C0C18" w:rsidRDefault="003C0C18" w:rsidP="00BF5B4F">
            <w:pPr>
              <w:rPr>
                <w:rFonts w:ascii="Arial" w:hAnsi="Arial" w:cs="Arial"/>
                <w:b/>
                <w:i/>
                <w:iCs/>
                <w:sz w:val="22"/>
                <w:szCs w:val="22"/>
              </w:rPr>
            </w:pPr>
          </w:p>
          <w:p w14:paraId="3C3531CD" w14:textId="6AD66EBC" w:rsidR="001D3252" w:rsidRPr="00AE3E47" w:rsidRDefault="001D3252" w:rsidP="00BF5B4F">
            <w:pPr>
              <w:rPr>
                <w:rFonts w:ascii="Arial" w:hAnsi="Arial" w:cs="Arial"/>
                <w:b/>
                <w:i/>
                <w:iCs/>
                <w:sz w:val="22"/>
                <w:szCs w:val="22"/>
              </w:rPr>
            </w:pPr>
          </w:p>
        </w:tc>
        <w:tc>
          <w:tcPr>
            <w:tcW w:w="1276" w:type="dxa"/>
          </w:tcPr>
          <w:p w14:paraId="5FC455B8" w14:textId="77777777" w:rsidR="00BF5B4F" w:rsidRPr="000519C2" w:rsidRDefault="00BF5B4F" w:rsidP="00BF5B4F">
            <w:pPr>
              <w:rPr>
                <w:rFonts w:ascii="Arial" w:hAnsi="Arial" w:cs="Arial"/>
                <w:sz w:val="22"/>
                <w:szCs w:val="22"/>
              </w:rPr>
            </w:pPr>
            <w:r w:rsidRPr="000519C2">
              <w:rPr>
                <w:rFonts w:ascii="Arial" w:hAnsi="Arial" w:cs="Arial"/>
                <w:sz w:val="22"/>
                <w:szCs w:val="22"/>
              </w:rPr>
              <w:t>Yes</w:t>
            </w:r>
            <w:r>
              <w:rPr>
                <w:rFonts w:ascii="Arial" w:hAnsi="Arial" w:cs="Arial"/>
                <w:color w:val="000000"/>
                <w:sz w:val="22"/>
                <w:szCs w:val="22"/>
              </w:rPr>
              <w:tab/>
            </w:r>
            <w:r w:rsidRPr="006C7225">
              <w:rPr>
                <w:rFonts w:ascii="Arial" w:hAnsi="Arial" w:cs="Arial"/>
                <w:sz w:val="22"/>
                <w:szCs w:val="22"/>
                <w:shd w:val="clear" w:color="auto" w:fill="A6A6A6"/>
              </w:rPr>
              <w:fldChar w:fldCharType="begin">
                <w:ffData>
                  <w:name w:val="Check1"/>
                  <w:enabled/>
                  <w:calcOnExit w:val="0"/>
                  <w:checkBox>
                    <w:sizeAuto/>
                    <w:default w:val="0"/>
                    <w:checked w:val="0"/>
                  </w:checkBox>
                </w:ffData>
              </w:fldChar>
            </w:r>
            <w:r w:rsidRPr="006C7225">
              <w:rPr>
                <w:rFonts w:ascii="Arial" w:hAnsi="Arial" w:cs="Arial"/>
                <w:sz w:val="22"/>
                <w:szCs w:val="22"/>
                <w:shd w:val="clear" w:color="auto" w:fill="A6A6A6"/>
              </w:rPr>
              <w:instrText xml:space="preserve"> FORMCHECKBOX </w:instrText>
            </w:r>
            <w:r w:rsidR="00015685">
              <w:rPr>
                <w:rFonts w:ascii="Arial" w:hAnsi="Arial" w:cs="Arial"/>
                <w:sz w:val="22"/>
                <w:szCs w:val="22"/>
                <w:shd w:val="clear" w:color="auto" w:fill="A6A6A6"/>
              </w:rPr>
            </w:r>
            <w:r w:rsidR="00015685">
              <w:rPr>
                <w:rFonts w:ascii="Arial" w:hAnsi="Arial" w:cs="Arial"/>
                <w:sz w:val="22"/>
                <w:szCs w:val="22"/>
                <w:shd w:val="clear" w:color="auto" w:fill="A6A6A6"/>
              </w:rPr>
              <w:fldChar w:fldCharType="separate"/>
            </w:r>
            <w:r w:rsidRPr="006C7225">
              <w:rPr>
                <w:rFonts w:ascii="Arial" w:hAnsi="Arial" w:cs="Arial"/>
                <w:sz w:val="22"/>
                <w:szCs w:val="22"/>
                <w:shd w:val="clear" w:color="auto" w:fill="A6A6A6"/>
              </w:rPr>
              <w:fldChar w:fldCharType="end"/>
            </w:r>
          </w:p>
          <w:p w14:paraId="0A19624B" w14:textId="77777777" w:rsidR="00BF5B4F" w:rsidRPr="000519C2" w:rsidRDefault="00BF5B4F" w:rsidP="00BF5B4F">
            <w:pPr>
              <w:rPr>
                <w:rFonts w:ascii="Arial" w:hAnsi="Arial" w:cs="Arial"/>
                <w:sz w:val="22"/>
                <w:szCs w:val="22"/>
              </w:rPr>
            </w:pPr>
          </w:p>
          <w:p w14:paraId="0ADC80AF" w14:textId="77777777" w:rsidR="00BF5B4F" w:rsidRPr="000519C2" w:rsidRDefault="00BF5B4F" w:rsidP="00BF5B4F">
            <w:pPr>
              <w:rPr>
                <w:rFonts w:ascii="Arial" w:hAnsi="Arial" w:cs="Arial"/>
                <w:sz w:val="22"/>
                <w:szCs w:val="22"/>
              </w:rPr>
            </w:pPr>
            <w:r w:rsidRPr="000519C2">
              <w:rPr>
                <w:rFonts w:ascii="Arial" w:hAnsi="Arial" w:cs="Arial"/>
                <w:sz w:val="22"/>
                <w:szCs w:val="22"/>
              </w:rPr>
              <w:t>No</w:t>
            </w:r>
            <w:r>
              <w:rPr>
                <w:rFonts w:ascii="Arial" w:hAnsi="Arial" w:cs="Arial"/>
                <w:color w:val="000000"/>
                <w:sz w:val="22"/>
                <w:szCs w:val="22"/>
              </w:rPr>
              <w:tab/>
            </w:r>
            <w:r w:rsidRPr="000519C2">
              <w:rPr>
                <w:rFonts w:ascii="Arial" w:hAnsi="Arial" w:cs="Arial"/>
                <w:sz w:val="22"/>
                <w:szCs w:val="22"/>
              </w:rPr>
              <w:fldChar w:fldCharType="begin">
                <w:ffData>
                  <w:name w:val="Check2"/>
                  <w:enabled/>
                  <w:calcOnExit w:val="0"/>
                  <w:checkBox>
                    <w:sizeAuto/>
                    <w:default w:val="0"/>
                    <w:checked w:val="0"/>
                  </w:checkBox>
                </w:ffData>
              </w:fldChar>
            </w:r>
            <w:r w:rsidRPr="000519C2">
              <w:rPr>
                <w:rFonts w:ascii="Arial" w:hAnsi="Arial" w:cs="Arial"/>
                <w:sz w:val="22"/>
                <w:szCs w:val="22"/>
              </w:rPr>
              <w:instrText xml:space="preserve"> FORMCHECKBOX </w:instrText>
            </w:r>
            <w:r w:rsidR="00015685">
              <w:rPr>
                <w:rFonts w:ascii="Arial" w:hAnsi="Arial" w:cs="Arial"/>
                <w:sz w:val="22"/>
                <w:szCs w:val="22"/>
              </w:rPr>
            </w:r>
            <w:r w:rsidR="00015685">
              <w:rPr>
                <w:rFonts w:ascii="Arial" w:hAnsi="Arial" w:cs="Arial"/>
                <w:sz w:val="22"/>
                <w:szCs w:val="22"/>
              </w:rPr>
              <w:fldChar w:fldCharType="separate"/>
            </w:r>
            <w:r w:rsidRPr="000519C2">
              <w:rPr>
                <w:rFonts w:ascii="Arial" w:hAnsi="Arial" w:cs="Arial"/>
                <w:sz w:val="22"/>
                <w:szCs w:val="22"/>
              </w:rPr>
              <w:fldChar w:fldCharType="end"/>
            </w:r>
          </w:p>
        </w:tc>
      </w:tr>
      <w:tr w:rsidR="00BF5B4F" w:rsidRPr="000519C2" w14:paraId="18E47A83" w14:textId="77777777" w:rsidTr="000D100C">
        <w:tblPrEx>
          <w:tblBorders>
            <w:top w:val="single" w:sz="12" w:space="0" w:color="auto"/>
            <w:bottom w:val="single" w:sz="12" w:space="0" w:color="auto"/>
            <w:insideH w:val="single" w:sz="12" w:space="0" w:color="auto"/>
          </w:tblBorders>
        </w:tblPrEx>
        <w:tc>
          <w:tcPr>
            <w:tcW w:w="10207" w:type="dxa"/>
            <w:gridSpan w:val="11"/>
          </w:tcPr>
          <w:p w14:paraId="5DCF0D88" w14:textId="77777777" w:rsidR="00BF5B4F" w:rsidRDefault="00BF5B4F" w:rsidP="00BF5B4F">
            <w:pPr>
              <w:jc w:val="center"/>
              <w:rPr>
                <w:rFonts w:ascii="Arial" w:hAnsi="Arial" w:cs="Arial"/>
                <w:b/>
                <w:bCs/>
                <w:sz w:val="22"/>
                <w:szCs w:val="22"/>
              </w:rPr>
            </w:pPr>
          </w:p>
          <w:p w14:paraId="6775D8FB" w14:textId="5EED915E" w:rsidR="00BF5B4F" w:rsidRDefault="00BF5B4F" w:rsidP="00BF5B4F">
            <w:pPr>
              <w:jc w:val="center"/>
              <w:rPr>
                <w:rFonts w:ascii="Arial" w:hAnsi="Arial" w:cs="Arial"/>
                <w:b/>
                <w:bCs/>
                <w:sz w:val="22"/>
                <w:szCs w:val="22"/>
              </w:rPr>
            </w:pPr>
            <w:r>
              <w:rPr>
                <w:rFonts w:ascii="Arial" w:hAnsi="Arial" w:cs="Arial"/>
                <w:b/>
                <w:bCs/>
                <w:sz w:val="22"/>
                <w:szCs w:val="22"/>
              </w:rPr>
              <w:t>PLEASE COMPLETE ALL QUESTIONS IN SECTION 7</w:t>
            </w:r>
          </w:p>
          <w:p w14:paraId="32699E23" w14:textId="222E5B6B" w:rsidR="00BF5B4F" w:rsidRPr="003F36FF" w:rsidRDefault="00BF5B4F" w:rsidP="00BF5B4F">
            <w:pPr>
              <w:jc w:val="center"/>
              <w:rPr>
                <w:rFonts w:ascii="Arial" w:hAnsi="Arial" w:cs="Arial"/>
                <w:b/>
                <w:bCs/>
                <w:sz w:val="22"/>
                <w:szCs w:val="22"/>
              </w:rPr>
            </w:pPr>
          </w:p>
        </w:tc>
      </w:tr>
      <w:tr w:rsidR="00BC1DF7" w:rsidRPr="000519C2" w14:paraId="7AA970A2" w14:textId="77777777" w:rsidTr="00BC1DF7">
        <w:tblPrEx>
          <w:tblBorders>
            <w:top w:val="single" w:sz="12" w:space="0" w:color="auto"/>
            <w:bottom w:val="single" w:sz="12" w:space="0" w:color="auto"/>
            <w:insideH w:val="single" w:sz="12" w:space="0" w:color="auto"/>
          </w:tblBorders>
        </w:tblPrEx>
        <w:tc>
          <w:tcPr>
            <w:tcW w:w="1093" w:type="dxa"/>
            <w:vMerge w:val="restart"/>
          </w:tcPr>
          <w:p w14:paraId="13939FC8" w14:textId="37126AEE" w:rsidR="00BC1DF7" w:rsidRPr="000519C2" w:rsidRDefault="00BC1DF7" w:rsidP="00BF5B4F">
            <w:pPr>
              <w:rPr>
                <w:rFonts w:ascii="Arial" w:hAnsi="Arial" w:cs="Arial"/>
                <w:sz w:val="22"/>
                <w:szCs w:val="22"/>
              </w:rPr>
            </w:pPr>
            <w:r w:rsidRPr="00AE5F29">
              <w:rPr>
                <w:rFonts w:ascii="Arial" w:hAnsi="Arial" w:cs="Arial"/>
                <w:sz w:val="22"/>
                <w:szCs w:val="22"/>
              </w:rPr>
              <w:lastRenderedPageBreak/>
              <w:t>Q</w:t>
            </w:r>
            <w:r>
              <w:rPr>
                <w:rFonts w:ascii="Arial" w:hAnsi="Arial" w:cs="Arial"/>
                <w:sz w:val="22"/>
                <w:szCs w:val="22"/>
              </w:rPr>
              <w:t>7</w:t>
            </w:r>
            <w:r w:rsidRPr="00AE5F29">
              <w:rPr>
                <w:rFonts w:ascii="Arial" w:hAnsi="Arial" w:cs="Arial"/>
                <w:sz w:val="22"/>
                <w:szCs w:val="22"/>
              </w:rPr>
              <w:t>.1</w:t>
            </w:r>
          </w:p>
        </w:tc>
        <w:tc>
          <w:tcPr>
            <w:tcW w:w="4153" w:type="dxa"/>
            <w:gridSpan w:val="3"/>
          </w:tcPr>
          <w:p w14:paraId="21657E0B" w14:textId="77777777" w:rsidR="00BC1DF7" w:rsidRPr="00BC1DF7" w:rsidRDefault="00BC1DF7" w:rsidP="00BF5B4F">
            <w:pPr>
              <w:rPr>
                <w:rFonts w:ascii="Arial" w:hAnsi="Arial" w:cs="Arial"/>
                <w:bCs/>
                <w:sz w:val="22"/>
                <w:szCs w:val="22"/>
              </w:rPr>
            </w:pPr>
            <w:r w:rsidRPr="00BC1DF7">
              <w:rPr>
                <w:rFonts w:ascii="Arial" w:hAnsi="Arial" w:cs="Arial"/>
                <w:bCs/>
                <w:sz w:val="22"/>
                <w:szCs w:val="22"/>
              </w:rPr>
              <w:t>Title of Study</w:t>
            </w:r>
          </w:p>
          <w:p w14:paraId="4DA14349" w14:textId="77777777" w:rsidR="00BC1DF7" w:rsidRPr="00BC1DF7" w:rsidRDefault="00BC1DF7" w:rsidP="00BF5B4F">
            <w:pPr>
              <w:rPr>
                <w:rFonts w:ascii="Arial" w:hAnsi="Arial" w:cs="Arial"/>
                <w:sz w:val="22"/>
                <w:szCs w:val="22"/>
              </w:rPr>
            </w:pPr>
          </w:p>
          <w:p w14:paraId="3E638227" w14:textId="38C5AB4E" w:rsidR="00BC1DF7" w:rsidRPr="00BC1DF7" w:rsidRDefault="00BC1DF7" w:rsidP="00BF5B4F">
            <w:pPr>
              <w:rPr>
                <w:rFonts w:ascii="Arial" w:hAnsi="Arial" w:cs="Arial"/>
                <w:sz w:val="22"/>
                <w:szCs w:val="22"/>
              </w:rPr>
            </w:pPr>
            <w:r w:rsidRPr="00BC1DF7">
              <w:rPr>
                <w:rFonts w:ascii="Arial" w:hAnsi="Arial" w:cs="Arial"/>
                <w:sz w:val="22"/>
                <w:szCs w:val="22"/>
              </w:rPr>
              <w:fldChar w:fldCharType="begin">
                <w:ffData>
                  <w:name w:val="Text12"/>
                  <w:enabled/>
                  <w:calcOnExit w:val="0"/>
                  <w:textInput/>
                </w:ffData>
              </w:fldChar>
            </w:r>
            <w:bookmarkStart w:id="6" w:name="Text12"/>
            <w:r w:rsidRPr="00BC1DF7">
              <w:rPr>
                <w:rFonts w:ascii="Arial" w:hAnsi="Arial" w:cs="Arial"/>
                <w:sz w:val="22"/>
                <w:szCs w:val="22"/>
              </w:rPr>
              <w:instrText xml:space="preserve"> FORMTEXT </w:instrText>
            </w:r>
            <w:r w:rsidRPr="00BC1DF7">
              <w:rPr>
                <w:rFonts w:ascii="Arial" w:hAnsi="Arial" w:cs="Arial"/>
                <w:sz w:val="22"/>
                <w:szCs w:val="22"/>
              </w:rPr>
            </w:r>
            <w:r w:rsidRPr="00BC1DF7">
              <w:rPr>
                <w:rFonts w:ascii="Arial" w:hAnsi="Arial" w:cs="Arial"/>
                <w:sz w:val="22"/>
                <w:szCs w:val="22"/>
              </w:rPr>
              <w:fldChar w:fldCharType="separate"/>
            </w:r>
            <w:r w:rsidRPr="00BC1DF7">
              <w:rPr>
                <w:rFonts w:ascii="Arial" w:hAnsi="Arial" w:cs="Arial"/>
                <w:noProof/>
                <w:sz w:val="22"/>
                <w:szCs w:val="22"/>
              </w:rPr>
              <w:t> </w:t>
            </w:r>
            <w:r w:rsidRPr="00BC1DF7">
              <w:rPr>
                <w:rFonts w:ascii="Arial" w:hAnsi="Arial" w:cs="Arial"/>
                <w:noProof/>
                <w:sz w:val="22"/>
                <w:szCs w:val="22"/>
              </w:rPr>
              <w:t> </w:t>
            </w:r>
            <w:r w:rsidRPr="00BC1DF7">
              <w:rPr>
                <w:rFonts w:ascii="Arial" w:hAnsi="Arial" w:cs="Arial"/>
                <w:noProof/>
                <w:sz w:val="22"/>
                <w:szCs w:val="22"/>
              </w:rPr>
              <w:t> </w:t>
            </w:r>
            <w:r w:rsidRPr="00BC1DF7">
              <w:rPr>
                <w:rFonts w:ascii="Arial" w:hAnsi="Arial" w:cs="Arial"/>
                <w:noProof/>
                <w:sz w:val="22"/>
                <w:szCs w:val="22"/>
              </w:rPr>
              <w:t> </w:t>
            </w:r>
            <w:r w:rsidRPr="00BC1DF7">
              <w:rPr>
                <w:rFonts w:ascii="Arial" w:hAnsi="Arial" w:cs="Arial"/>
                <w:noProof/>
                <w:sz w:val="22"/>
                <w:szCs w:val="22"/>
              </w:rPr>
              <w:t xml:space="preserve">                                                     </w:t>
            </w:r>
            <w:r w:rsidRPr="00BC1DF7">
              <w:rPr>
                <w:rFonts w:ascii="Arial" w:hAnsi="Arial" w:cs="Arial"/>
                <w:noProof/>
                <w:sz w:val="22"/>
                <w:szCs w:val="22"/>
              </w:rPr>
              <w:t> </w:t>
            </w:r>
            <w:r w:rsidRPr="00BC1DF7">
              <w:rPr>
                <w:rFonts w:ascii="Arial" w:hAnsi="Arial" w:cs="Arial"/>
                <w:sz w:val="22"/>
                <w:szCs w:val="22"/>
              </w:rPr>
              <w:fldChar w:fldCharType="end"/>
            </w:r>
            <w:bookmarkEnd w:id="6"/>
          </w:p>
          <w:p w14:paraId="0A84D4A2" w14:textId="77777777" w:rsidR="00BC1DF7" w:rsidRPr="00BC1DF7" w:rsidRDefault="00BC1DF7" w:rsidP="00BF5B4F">
            <w:pPr>
              <w:rPr>
                <w:rFonts w:ascii="Arial" w:hAnsi="Arial" w:cs="Arial"/>
                <w:sz w:val="22"/>
                <w:szCs w:val="22"/>
              </w:rPr>
            </w:pPr>
          </w:p>
        </w:tc>
        <w:tc>
          <w:tcPr>
            <w:tcW w:w="1446" w:type="dxa"/>
            <w:gridSpan w:val="2"/>
          </w:tcPr>
          <w:p w14:paraId="24DE02C0" w14:textId="70FB5E28" w:rsidR="00BC1DF7" w:rsidRPr="00BC1DF7" w:rsidRDefault="00BC1DF7" w:rsidP="00BF5B4F">
            <w:pPr>
              <w:rPr>
                <w:rFonts w:ascii="Arial" w:hAnsi="Arial" w:cs="Arial"/>
                <w:bCs/>
                <w:sz w:val="22"/>
                <w:szCs w:val="22"/>
              </w:rPr>
            </w:pPr>
            <w:r w:rsidRPr="00BC1DF7">
              <w:rPr>
                <w:rFonts w:ascii="Arial" w:hAnsi="Arial" w:cs="Arial"/>
                <w:bCs/>
                <w:sz w:val="22"/>
                <w:szCs w:val="22"/>
              </w:rPr>
              <w:t>Ethics Ref</w:t>
            </w:r>
          </w:p>
          <w:p w14:paraId="3AECB78D" w14:textId="2DB62CD7" w:rsidR="00BC1DF7" w:rsidRPr="00BC1DF7" w:rsidRDefault="00BC1DF7" w:rsidP="00BF5B4F">
            <w:pPr>
              <w:rPr>
                <w:rFonts w:ascii="Arial" w:hAnsi="Arial" w:cs="Arial"/>
                <w:bCs/>
                <w:sz w:val="22"/>
                <w:szCs w:val="22"/>
              </w:rPr>
            </w:pPr>
          </w:p>
          <w:p w14:paraId="40E2EFE6" w14:textId="085410D2" w:rsidR="00BC1DF7" w:rsidRDefault="00BC1DF7" w:rsidP="00BC1DF7">
            <w:pPr>
              <w:rPr>
                <w:rFonts w:ascii="Arial" w:hAnsi="Arial" w:cs="Arial"/>
                <w:sz w:val="22"/>
                <w:szCs w:val="22"/>
              </w:rPr>
            </w:pPr>
            <w:r w:rsidRPr="00BC1DF7">
              <w:rPr>
                <w:rFonts w:ascii="Arial" w:hAnsi="Arial" w:cs="Arial"/>
                <w:sz w:val="22"/>
                <w:szCs w:val="22"/>
              </w:rPr>
              <w:fldChar w:fldCharType="begin">
                <w:ffData>
                  <w:name w:val="Text15"/>
                  <w:enabled/>
                  <w:calcOnExit w:val="0"/>
                  <w:textInput/>
                </w:ffData>
              </w:fldChar>
            </w:r>
            <w:bookmarkStart w:id="7" w:name="Text15"/>
            <w:r w:rsidRPr="00BC1DF7">
              <w:rPr>
                <w:rFonts w:ascii="Arial" w:hAnsi="Arial" w:cs="Arial"/>
                <w:sz w:val="22"/>
                <w:szCs w:val="22"/>
              </w:rPr>
              <w:instrText xml:space="preserve"> FORMTEXT </w:instrText>
            </w:r>
            <w:r w:rsidRPr="00BC1DF7">
              <w:rPr>
                <w:rFonts w:ascii="Arial" w:hAnsi="Arial" w:cs="Arial"/>
                <w:sz w:val="22"/>
                <w:szCs w:val="22"/>
              </w:rPr>
            </w:r>
            <w:r w:rsidRPr="00BC1DF7">
              <w:rPr>
                <w:rFonts w:ascii="Arial" w:hAnsi="Arial" w:cs="Arial"/>
                <w:sz w:val="22"/>
                <w:szCs w:val="22"/>
              </w:rPr>
              <w:fldChar w:fldCharType="separate"/>
            </w:r>
            <w:r w:rsidRPr="00BC1DF7">
              <w:rPr>
                <w:rFonts w:ascii="Arial" w:hAnsi="Arial" w:cs="Arial"/>
                <w:noProof/>
                <w:sz w:val="22"/>
                <w:szCs w:val="22"/>
              </w:rPr>
              <w:t> </w:t>
            </w:r>
            <w:r w:rsidRPr="00BC1DF7">
              <w:rPr>
                <w:rFonts w:ascii="Arial" w:hAnsi="Arial" w:cs="Arial"/>
                <w:noProof/>
                <w:sz w:val="22"/>
                <w:szCs w:val="22"/>
              </w:rPr>
              <w:t> </w:t>
            </w:r>
            <w:r w:rsidRPr="00BC1DF7">
              <w:rPr>
                <w:rFonts w:ascii="Arial" w:hAnsi="Arial" w:cs="Arial"/>
                <w:noProof/>
                <w:sz w:val="22"/>
                <w:szCs w:val="22"/>
              </w:rPr>
              <w:t> </w:t>
            </w:r>
            <w:r w:rsidRPr="00BC1DF7">
              <w:rPr>
                <w:rFonts w:ascii="Arial" w:hAnsi="Arial" w:cs="Arial"/>
                <w:noProof/>
                <w:sz w:val="22"/>
                <w:szCs w:val="22"/>
              </w:rPr>
              <w:t> </w:t>
            </w:r>
            <w:r w:rsidRPr="00BC1DF7">
              <w:rPr>
                <w:rFonts w:ascii="Arial" w:hAnsi="Arial" w:cs="Arial"/>
                <w:noProof/>
                <w:sz w:val="22"/>
                <w:szCs w:val="22"/>
              </w:rPr>
              <w:t xml:space="preserve">          </w:t>
            </w:r>
            <w:r w:rsidRPr="00BC1DF7">
              <w:rPr>
                <w:rFonts w:ascii="Arial" w:hAnsi="Arial" w:cs="Arial"/>
                <w:noProof/>
                <w:sz w:val="22"/>
                <w:szCs w:val="22"/>
              </w:rPr>
              <w:t> </w:t>
            </w:r>
            <w:r w:rsidRPr="00BC1DF7">
              <w:rPr>
                <w:rFonts w:ascii="Arial" w:hAnsi="Arial" w:cs="Arial"/>
                <w:sz w:val="22"/>
                <w:szCs w:val="22"/>
              </w:rPr>
              <w:fldChar w:fldCharType="end"/>
            </w:r>
            <w:bookmarkEnd w:id="7"/>
          </w:p>
          <w:p w14:paraId="1C15F34D" w14:textId="073FC6AA" w:rsidR="00494576" w:rsidRDefault="00494576" w:rsidP="00BC1DF7">
            <w:pPr>
              <w:rPr>
                <w:rFonts w:ascii="Arial" w:hAnsi="Arial" w:cs="Arial"/>
                <w:sz w:val="22"/>
                <w:szCs w:val="22"/>
              </w:rPr>
            </w:pPr>
          </w:p>
          <w:p w14:paraId="34B51DB5" w14:textId="3F268FBC" w:rsidR="00494576" w:rsidRDefault="00494576" w:rsidP="00BC1DF7">
            <w:pPr>
              <w:rPr>
                <w:rFonts w:ascii="Arial" w:hAnsi="Arial" w:cs="Arial"/>
                <w:sz w:val="22"/>
                <w:szCs w:val="22"/>
              </w:rPr>
            </w:pPr>
            <w:r>
              <w:rPr>
                <w:rFonts w:ascii="Arial" w:hAnsi="Arial" w:cs="Arial"/>
                <w:sz w:val="22"/>
                <w:szCs w:val="22"/>
              </w:rPr>
              <w:t>Sponsor</w:t>
            </w:r>
          </w:p>
          <w:p w14:paraId="68A0E557" w14:textId="77777777" w:rsidR="00494576" w:rsidRPr="00BC1DF7" w:rsidRDefault="00494576" w:rsidP="00494576">
            <w:pPr>
              <w:rPr>
                <w:rFonts w:ascii="Arial" w:hAnsi="Arial" w:cs="Arial"/>
                <w:bCs/>
                <w:sz w:val="22"/>
                <w:szCs w:val="22"/>
              </w:rPr>
            </w:pPr>
          </w:p>
          <w:p w14:paraId="6109E7A2" w14:textId="77777777" w:rsidR="00BC1DF7" w:rsidRDefault="00494576" w:rsidP="00BF5B4F">
            <w:pPr>
              <w:rPr>
                <w:rFonts w:ascii="Arial" w:hAnsi="Arial" w:cs="Arial"/>
                <w:sz w:val="22"/>
                <w:szCs w:val="22"/>
              </w:rPr>
            </w:pPr>
            <w:r w:rsidRPr="00BC1DF7">
              <w:rPr>
                <w:rFonts w:ascii="Arial" w:hAnsi="Arial" w:cs="Arial"/>
                <w:sz w:val="22"/>
                <w:szCs w:val="22"/>
              </w:rPr>
              <w:fldChar w:fldCharType="begin">
                <w:ffData>
                  <w:name w:val="Text15"/>
                  <w:enabled/>
                  <w:calcOnExit w:val="0"/>
                  <w:textInput/>
                </w:ffData>
              </w:fldChar>
            </w:r>
            <w:r w:rsidRPr="00BC1DF7">
              <w:rPr>
                <w:rFonts w:ascii="Arial" w:hAnsi="Arial" w:cs="Arial"/>
                <w:sz w:val="22"/>
                <w:szCs w:val="22"/>
              </w:rPr>
              <w:instrText xml:space="preserve"> FORMTEXT </w:instrText>
            </w:r>
            <w:r w:rsidRPr="00BC1DF7">
              <w:rPr>
                <w:rFonts w:ascii="Arial" w:hAnsi="Arial" w:cs="Arial"/>
                <w:sz w:val="22"/>
                <w:szCs w:val="22"/>
              </w:rPr>
            </w:r>
            <w:r w:rsidRPr="00BC1DF7">
              <w:rPr>
                <w:rFonts w:ascii="Arial" w:hAnsi="Arial" w:cs="Arial"/>
                <w:sz w:val="22"/>
                <w:szCs w:val="22"/>
              </w:rPr>
              <w:fldChar w:fldCharType="separate"/>
            </w:r>
            <w:r w:rsidRPr="00BC1DF7">
              <w:rPr>
                <w:rFonts w:ascii="Arial" w:hAnsi="Arial" w:cs="Arial"/>
                <w:noProof/>
                <w:sz w:val="22"/>
                <w:szCs w:val="22"/>
              </w:rPr>
              <w:t> </w:t>
            </w:r>
            <w:r w:rsidRPr="00BC1DF7">
              <w:rPr>
                <w:rFonts w:ascii="Arial" w:hAnsi="Arial" w:cs="Arial"/>
                <w:noProof/>
                <w:sz w:val="22"/>
                <w:szCs w:val="22"/>
              </w:rPr>
              <w:t> </w:t>
            </w:r>
            <w:r w:rsidRPr="00BC1DF7">
              <w:rPr>
                <w:rFonts w:ascii="Arial" w:hAnsi="Arial" w:cs="Arial"/>
                <w:noProof/>
                <w:sz w:val="22"/>
                <w:szCs w:val="22"/>
              </w:rPr>
              <w:t> </w:t>
            </w:r>
            <w:r w:rsidRPr="00BC1DF7">
              <w:rPr>
                <w:rFonts w:ascii="Arial" w:hAnsi="Arial" w:cs="Arial"/>
                <w:noProof/>
                <w:sz w:val="22"/>
                <w:szCs w:val="22"/>
              </w:rPr>
              <w:t> </w:t>
            </w:r>
            <w:r w:rsidRPr="00BC1DF7">
              <w:rPr>
                <w:rFonts w:ascii="Arial" w:hAnsi="Arial" w:cs="Arial"/>
                <w:noProof/>
                <w:sz w:val="22"/>
                <w:szCs w:val="22"/>
              </w:rPr>
              <w:t xml:space="preserve">          </w:t>
            </w:r>
            <w:r w:rsidRPr="00BC1DF7">
              <w:rPr>
                <w:rFonts w:ascii="Arial" w:hAnsi="Arial" w:cs="Arial"/>
                <w:noProof/>
                <w:sz w:val="22"/>
                <w:szCs w:val="22"/>
              </w:rPr>
              <w:t> </w:t>
            </w:r>
            <w:r w:rsidRPr="00BC1DF7">
              <w:rPr>
                <w:rFonts w:ascii="Arial" w:hAnsi="Arial" w:cs="Arial"/>
                <w:sz w:val="22"/>
                <w:szCs w:val="22"/>
              </w:rPr>
              <w:fldChar w:fldCharType="end"/>
            </w:r>
          </w:p>
          <w:p w14:paraId="510A12D3" w14:textId="7AFD4340" w:rsidR="00494576" w:rsidRPr="00BC1DF7" w:rsidRDefault="00494576" w:rsidP="00BF5B4F">
            <w:pPr>
              <w:rPr>
                <w:rFonts w:ascii="Arial" w:hAnsi="Arial" w:cs="Arial"/>
                <w:sz w:val="22"/>
                <w:szCs w:val="22"/>
              </w:rPr>
            </w:pPr>
          </w:p>
        </w:tc>
        <w:tc>
          <w:tcPr>
            <w:tcW w:w="1843" w:type="dxa"/>
            <w:gridSpan w:val="2"/>
          </w:tcPr>
          <w:p w14:paraId="0E1631AC" w14:textId="2C54C7C8" w:rsidR="00BC1DF7" w:rsidRPr="00BC1DF7" w:rsidRDefault="00BC1DF7" w:rsidP="00BF5B4F">
            <w:pPr>
              <w:rPr>
                <w:rFonts w:ascii="Arial" w:hAnsi="Arial" w:cs="Arial"/>
                <w:sz w:val="22"/>
                <w:szCs w:val="22"/>
              </w:rPr>
            </w:pPr>
            <w:r w:rsidRPr="00BC1DF7">
              <w:rPr>
                <w:rFonts w:ascii="Arial" w:hAnsi="Arial" w:cs="Arial"/>
                <w:sz w:val="22"/>
                <w:szCs w:val="22"/>
              </w:rPr>
              <w:t>Tissue Bank Name</w:t>
            </w:r>
            <w:r w:rsidR="00C108A1">
              <w:rPr>
                <w:rFonts w:ascii="Arial" w:hAnsi="Arial" w:cs="Arial"/>
                <w:sz w:val="22"/>
                <w:szCs w:val="22"/>
              </w:rPr>
              <w:t xml:space="preserve"> </w:t>
            </w:r>
            <w:r w:rsidR="00C108A1" w:rsidRPr="00C108A1">
              <w:rPr>
                <w:rFonts w:ascii="Arial" w:hAnsi="Arial" w:cs="Arial"/>
                <w:i/>
                <w:sz w:val="16"/>
                <w:szCs w:val="16"/>
              </w:rPr>
              <w:t>if applicable</w:t>
            </w:r>
          </w:p>
          <w:p w14:paraId="0FEEC4B6" w14:textId="3C9126C2" w:rsidR="00BC1DF7" w:rsidRPr="00BC1DF7" w:rsidRDefault="00BC1DF7" w:rsidP="00BC1DF7">
            <w:pPr>
              <w:rPr>
                <w:rFonts w:ascii="Arial" w:hAnsi="Arial" w:cs="Arial"/>
                <w:sz w:val="22"/>
                <w:szCs w:val="22"/>
              </w:rPr>
            </w:pPr>
            <w:r w:rsidRPr="00BC1DF7">
              <w:rPr>
                <w:rFonts w:ascii="Arial" w:hAnsi="Arial" w:cs="Arial"/>
                <w:sz w:val="22"/>
                <w:szCs w:val="22"/>
              </w:rPr>
              <w:fldChar w:fldCharType="begin">
                <w:ffData>
                  <w:name w:val="Text15"/>
                  <w:enabled/>
                  <w:calcOnExit w:val="0"/>
                  <w:textInput/>
                </w:ffData>
              </w:fldChar>
            </w:r>
            <w:r w:rsidRPr="00BC1DF7">
              <w:rPr>
                <w:rFonts w:ascii="Arial" w:hAnsi="Arial" w:cs="Arial"/>
                <w:sz w:val="22"/>
                <w:szCs w:val="22"/>
              </w:rPr>
              <w:instrText xml:space="preserve"> FORMTEXT </w:instrText>
            </w:r>
            <w:r w:rsidRPr="00BC1DF7">
              <w:rPr>
                <w:rFonts w:ascii="Arial" w:hAnsi="Arial" w:cs="Arial"/>
                <w:sz w:val="22"/>
                <w:szCs w:val="22"/>
              </w:rPr>
            </w:r>
            <w:r w:rsidRPr="00BC1DF7">
              <w:rPr>
                <w:rFonts w:ascii="Arial" w:hAnsi="Arial" w:cs="Arial"/>
                <w:sz w:val="22"/>
                <w:szCs w:val="22"/>
              </w:rPr>
              <w:fldChar w:fldCharType="separate"/>
            </w:r>
            <w:r w:rsidRPr="00BC1DF7">
              <w:rPr>
                <w:rFonts w:ascii="Arial" w:hAnsi="Arial" w:cs="Arial"/>
                <w:noProof/>
                <w:sz w:val="22"/>
                <w:szCs w:val="22"/>
              </w:rPr>
              <w:t> </w:t>
            </w:r>
            <w:r w:rsidRPr="00BC1DF7">
              <w:rPr>
                <w:rFonts w:ascii="Arial" w:hAnsi="Arial" w:cs="Arial"/>
                <w:noProof/>
                <w:sz w:val="22"/>
                <w:szCs w:val="22"/>
              </w:rPr>
              <w:t> </w:t>
            </w:r>
            <w:r w:rsidRPr="00BC1DF7">
              <w:rPr>
                <w:rFonts w:ascii="Arial" w:hAnsi="Arial" w:cs="Arial"/>
                <w:noProof/>
                <w:sz w:val="22"/>
                <w:szCs w:val="22"/>
              </w:rPr>
              <w:t> </w:t>
            </w:r>
            <w:r w:rsidRPr="00BC1DF7">
              <w:rPr>
                <w:rFonts w:ascii="Arial" w:hAnsi="Arial" w:cs="Arial"/>
                <w:noProof/>
                <w:sz w:val="22"/>
                <w:szCs w:val="22"/>
              </w:rPr>
              <w:t> </w:t>
            </w:r>
            <w:r w:rsidRPr="00BC1DF7">
              <w:rPr>
                <w:rFonts w:ascii="Arial" w:hAnsi="Arial" w:cs="Arial"/>
                <w:noProof/>
                <w:sz w:val="22"/>
                <w:szCs w:val="22"/>
              </w:rPr>
              <w:t xml:space="preserve">             </w:t>
            </w:r>
            <w:r w:rsidRPr="00BC1DF7">
              <w:rPr>
                <w:rFonts w:ascii="Arial" w:hAnsi="Arial" w:cs="Arial"/>
                <w:noProof/>
                <w:sz w:val="22"/>
                <w:szCs w:val="22"/>
              </w:rPr>
              <w:t> </w:t>
            </w:r>
            <w:r w:rsidRPr="00BC1DF7">
              <w:rPr>
                <w:rFonts w:ascii="Arial" w:hAnsi="Arial" w:cs="Arial"/>
                <w:sz w:val="22"/>
                <w:szCs w:val="22"/>
              </w:rPr>
              <w:fldChar w:fldCharType="end"/>
            </w:r>
          </w:p>
          <w:p w14:paraId="4F074F34" w14:textId="640787BA" w:rsidR="00BC1DF7" w:rsidRPr="00BC1DF7" w:rsidRDefault="00BC1DF7" w:rsidP="00BF5B4F">
            <w:pPr>
              <w:rPr>
                <w:rFonts w:ascii="Arial" w:hAnsi="Arial" w:cs="Arial"/>
                <w:sz w:val="22"/>
                <w:szCs w:val="22"/>
              </w:rPr>
            </w:pPr>
          </w:p>
        </w:tc>
        <w:tc>
          <w:tcPr>
            <w:tcW w:w="1672" w:type="dxa"/>
            <w:gridSpan w:val="3"/>
          </w:tcPr>
          <w:p w14:paraId="6652641E" w14:textId="312EDFE8" w:rsidR="00BC1DF7" w:rsidRPr="00BC1DF7" w:rsidRDefault="00BC1DF7" w:rsidP="00BF5B4F">
            <w:pPr>
              <w:rPr>
                <w:rFonts w:ascii="Arial" w:hAnsi="Arial" w:cs="Arial"/>
                <w:bCs/>
                <w:sz w:val="22"/>
                <w:szCs w:val="22"/>
              </w:rPr>
            </w:pPr>
            <w:r>
              <w:rPr>
                <w:rFonts w:ascii="Arial" w:hAnsi="Arial" w:cs="Arial"/>
                <w:bCs/>
                <w:sz w:val="22"/>
                <w:szCs w:val="22"/>
              </w:rPr>
              <w:t>Date ethics expires</w:t>
            </w:r>
          </w:p>
          <w:p w14:paraId="01D7D175" w14:textId="20928FD4" w:rsidR="00BC1DF7" w:rsidRPr="00BC1DF7" w:rsidRDefault="00BC1DF7" w:rsidP="00BF5B4F">
            <w:pPr>
              <w:rPr>
                <w:rFonts w:ascii="Arial" w:hAnsi="Arial" w:cs="Arial"/>
                <w:sz w:val="22"/>
                <w:szCs w:val="22"/>
              </w:rPr>
            </w:pPr>
            <w:r w:rsidRPr="00BC1DF7">
              <w:rPr>
                <w:rFonts w:ascii="Arial" w:hAnsi="Arial" w:cs="Arial"/>
                <w:sz w:val="22"/>
                <w:szCs w:val="22"/>
              </w:rPr>
              <w:fldChar w:fldCharType="begin">
                <w:ffData>
                  <w:name w:val="Text18"/>
                  <w:enabled/>
                  <w:calcOnExit w:val="0"/>
                  <w:textInput/>
                </w:ffData>
              </w:fldChar>
            </w:r>
            <w:bookmarkStart w:id="8" w:name="Text18"/>
            <w:r w:rsidRPr="00BC1DF7">
              <w:rPr>
                <w:rFonts w:ascii="Arial" w:hAnsi="Arial" w:cs="Arial"/>
                <w:sz w:val="22"/>
                <w:szCs w:val="22"/>
              </w:rPr>
              <w:instrText xml:space="preserve"> FORMTEXT </w:instrText>
            </w:r>
            <w:r w:rsidRPr="00BC1DF7">
              <w:rPr>
                <w:rFonts w:ascii="Arial" w:hAnsi="Arial" w:cs="Arial"/>
                <w:sz w:val="22"/>
                <w:szCs w:val="22"/>
              </w:rPr>
            </w:r>
            <w:r w:rsidRPr="00BC1DF7">
              <w:rPr>
                <w:rFonts w:ascii="Arial" w:hAnsi="Arial" w:cs="Arial"/>
                <w:sz w:val="22"/>
                <w:szCs w:val="22"/>
              </w:rPr>
              <w:fldChar w:fldCharType="separate"/>
            </w:r>
            <w:r w:rsidRPr="00BC1DF7">
              <w:rPr>
                <w:rFonts w:ascii="Arial" w:hAnsi="Arial" w:cs="Arial"/>
                <w:noProof/>
                <w:sz w:val="22"/>
                <w:szCs w:val="22"/>
              </w:rPr>
              <w:t> </w:t>
            </w:r>
            <w:r w:rsidRPr="00BC1DF7">
              <w:rPr>
                <w:rFonts w:ascii="Arial" w:hAnsi="Arial" w:cs="Arial"/>
                <w:noProof/>
                <w:sz w:val="22"/>
                <w:szCs w:val="22"/>
              </w:rPr>
              <w:t> </w:t>
            </w:r>
            <w:r w:rsidRPr="00BC1DF7">
              <w:rPr>
                <w:rFonts w:ascii="Arial" w:hAnsi="Arial" w:cs="Arial"/>
                <w:noProof/>
                <w:sz w:val="22"/>
                <w:szCs w:val="22"/>
              </w:rPr>
              <w:t> </w:t>
            </w:r>
            <w:r w:rsidRPr="00BC1DF7">
              <w:rPr>
                <w:rFonts w:ascii="Arial" w:hAnsi="Arial" w:cs="Arial"/>
                <w:noProof/>
                <w:sz w:val="22"/>
                <w:szCs w:val="22"/>
              </w:rPr>
              <w:t> </w:t>
            </w:r>
            <w:r w:rsidRPr="00BC1DF7">
              <w:rPr>
                <w:rFonts w:ascii="Arial" w:hAnsi="Arial" w:cs="Arial"/>
                <w:noProof/>
                <w:sz w:val="22"/>
                <w:szCs w:val="22"/>
              </w:rPr>
              <w:t xml:space="preserve">             </w:t>
            </w:r>
            <w:r w:rsidRPr="00BC1DF7">
              <w:rPr>
                <w:rFonts w:ascii="Arial" w:hAnsi="Arial" w:cs="Arial"/>
                <w:noProof/>
                <w:sz w:val="22"/>
                <w:szCs w:val="22"/>
              </w:rPr>
              <w:t> </w:t>
            </w:r>
            <w:r w:rsidRPr="00BC1DF7">
              <w:rPr>
                <w:rFonts w:ascii="Arial" w:hAnsi="Arial" w:cs="Arial"/>
                <w:sz w:val="22"/>
                <w:szCs w:val="22"/>
              </w:rPr>
              <w:fldChar w:fldCharType="end"/>
            </w:r>
            <w:bookmarkEnd w:id="8"/>
          </w:p>
          <w:p w14:paraId="2C84B891" w14:textId="13B072D7" w:rsidR="00BC1DF7" w:rsidRPr="00BC1DF7" w:rsidRDefault="00BC1DF7" w:rsidP="00BF5B4F">
            <w:pPr>
              <w:rPr>
                <w:rFonts w:ascii="Arial" w:hAnsi="Arial" w:cs="Arial"/>
                <w:sz w:val="22"/>
                <w:szCs w:val="22"/>
              </w:rPr>
            </w:pPr>
          </w:p>
        </w:tc>
      </w:tr>
      <w:tr w:rsidR="00BF5B4F" w:rsidRPr="000519C2" w14:paraId="64A83C91" w14:textId="77777777" w:rsidTr="00C108A1">
        <w:tblPrEx>
          <w:tblBorders>
            <w:top w:val="single" w:sz="12" w:space="0" w:color="auto"/>
            <w:bottom w:val="single" w:sz="12" w:space="0" w:color="auto"/>
            <w:insideH w:val="single" w:sz="12" w:space="0" w:color="auto"/>
          </w:tblBorders>
        </w:tblPrEx>
        <w:trPr>
          <w:trHeight w:val="703"/>
        </w:trPr>
        <w:tc>
          <w:tcPr>
            <w:tcW w:w="1093" w:type="dxa"/>
            <w:vMerge/>
          </w:tcPr>
          <w:p w14:paraId="5152EE83" w14:textId="77777777" w:rsidR="00BF5B4F" w:rsidRPr="000519C2" w:rsidRDefault="00BF5B4F" w:rsidP="00BF5B4F">
            <w:pPr>
              <w:rPr>
                <w:rFonts w:ascii="Arial" w:hAnsi="Arial" w:cs="Arial"/>
                <w:sz w:val="22"/>
                <w:szCs w:val="22"/>
              </w:rPr>
            </w:pPr>
          </w:p>
        </w:tc>
        <w:tc>
          <w:tcPr>
            <w:tcW w:w="7826" w:type="dxa"/>
            <w:gridSpan w:val="8"/>
          </w:tcPr>
          <w:p w14:paraId="7594F493" w14:textId="64B58FFC" w:rsidR="00BF5B4F" w:rsidRDefault="00BF5B4F" w:rsidP="00BF5B4F">
            <w:pPr>
              <w:rPr>
                <w:rFonts w:ascii="Arial" w:hAnsi="Arial" w:cs="Arial"/>
                <w:sz w:val="22"/>
                <w:szCs w:val="22"/>
              </w:rPr>
            </w:pPr>
            <w:r>
              <w:rPr>
                <w:rFonts w:ascii="Arial" w:hAnsi="Arial" w:cs="Arial"/>
                <w:sz w:val="22"/>
                <w:szCs w:val="22"/>
              </w:rPr>
              <w:t>Will your tissue samples be retained for future use at the end of the</w:t>
            </w:r>
            <w:r w:rsidR="003C0C18">
              <w:rPr>
                <w:rFonts w:ascii="Arial" w:hAnsi="Arial" w:cs="Arial"/>
                <w:sz w:val="22"/>
                <w:szCs w:val="22"/>
              </w:rPr>
              <w:t xml:space="preserve"> study when e</w:t>
            </w:r>
            <w:r>
              <w:rPr>
                <w:rFonts w:ascii="Arial" w:hAnsi="Arial" w:cs="Arial"/>
                <w:sz w:val="22"/>
                <w:szCs w:val="22"/>
              </w:rPr>
              <w:t>thics expires?</w:t>
            </w:r>
          </w:p>
          <w:p w14:paraId="6E779533" w14:textId="77777777" w:rsidR="00BF5B4F" w:rsidRDefault="00BF5B4F" w:rsidP="00BF5B4F">
            <w:pPr>
              <w:rPr>
                <w:rFonts w:ascii="Arial" w:hAnsi="Arial" w:cs="Arial"/>
                <w:sz w:val="22"/>
                <w:szCs w:val="22"/>
              </w:rPr>
            </w:pPr>
          </w:p>
        </w:tc>
        <w:tc>
          <w:tcPr>
            <w:tcW w:w="1288" w:type="dxa"/>
            <w:gridSpan w:val="2"/>
          </w:tcPr>
          <w:p w14:paraId="7CA3B1A5" w14:textId="77777777" w:rsidR="00BF5B4F" w:rsidRPr="000519C2" w:rsidRDefault="00BF5B4F" w:rsidP="00BF5B4F">
            <w:pPr>
              <w:rPr>
                <w:rFonts w:ascii="Arial" w:hAnsi="Arial" w:cs="Arial"/>
                <w:sz w:val="22"/>
                <w:szCs w:val="22"/>
              </w:rPr>
            </w:pPr>
            <w:r w:rsidRPr="000519C2">
              <w:rPr>
                <w:rFonts w:ascii="Arial" w:hAnsi="Arial" w:cs="Arial"/>
                <w:sz w:val="22"/>
                <w:szCs w:val="22"/>
              </w:rPr>
              <w:t>Yes</w:t>
            </w:r>
            <w:r>
              <w:rPr>
                <w:rFonts w:ascii="Arial" w:hAnsi="Arial" w:cs="Arial"/>
                <w:color w:val="000000"/>
                <w:sz w:val="22"/>
                <w:szCs w:val="22"/>
              </w:rPr>
              <w:tab/>
            </w:r>
            <w:r w:rsidRPr="000519C2">
              <w:rPr>
                <w:rFonts w:ascii="Arial" w:hAnsi="Arial" w:cs="Arial"/>
                <w:sz w:val="22"/>
                <w:szCs w:val="22"/>
              </w:rPr>
              <w:fldChar w:fldCharType="begin">
                <w:ffData>
                  <w:name w:val="Check1"/>
                  <w:enabled/>
                  <w:calcOnExit w:val="0"/>
                  <w:checkBox>
                    <w:sizeAuto/>
                    <w:default w:val="0"/>
                    <w:checked w:val="0"/>
                  </w:checkBox>
                </w:ffData>
              </w:fldChar>
            </w:r>
            <w:r w:rsidRPr="000519C2">
              <w:rPr>
                <w:rFonts w:ascii="Arial" w:hAnsi="Arial" w:cs="Arial"/>
                <w:sz w:val="22"/>
                <w:szCs w:val="22"/>
              </w:rPr>
              <w:instrText xml:space="preserve"> FORMCHECKBOX </w:instrText>
            </w:r>
            <w:r w:rsidR="00015685">
              <w:rPr>
                <w:rFonts w:ascii="Arial" w:hAnsi="Arial" w:cs="Arial"/>
                <w:sz w:val="22"/>
                <w:szCs w:val="22"/>
              </w:rPr>
            </w:r>
            <w:r w:rsidR="00015685">
              <w:rPr>
                <w:rFonts w:ascii="Arial" w:hAnsi="Arial" w:cs="Arial"/>
                <w:sz w:val="22"/>
                <w:szCs w:val="22"/>
              </w:rPr>
              <w:fldChar w:fldCharType="separate"/>
            </w:r>
            <w:r w:rsidRPr="000519C2">
              <w:rPr>
                <w:rFonts w:ascii="Arial" w:hAnsi="Arial" w:cs="Arial"/>
                <w:sz w:val="22"/>
                <w:szCs w:val="22"/>
              </w:rPr>
              <w:fldChar w:fldCharType="end"/>
            </w:r>
          </w:p>
          <w:p w14:paraId="2EE30B57" w14:textId="77777777" w:rsidR="00BF5B4F" w:rsidRPr="000519C2" w:rsidRDefault="00BF5B4F" w:rsidP="00BF5B4F">
            <w:pPr>
              <w:tabs>
                <w:tab w:val="left" w:pos="864"/>
              </w:tabs>
              <w:rPr>
                <w:rFonts w:ascii="Arial" w:hAnsi="Arial" w:cs="Arial"/>
                <w:sz w:val="22"/>
                <w:szCs w:val="22"/>
              </w:rPr>
            </w:pPr>
            <w:r>
              <w:rPr>
                <w:rFonts w:ascii="Arial" w:hAnsi="Arial" w:cs="Arial"/>
                <w:sz w:val="22"/>
                <w:szCs w:val="22"/>
              </w:rPr>
              <w:tab/>
            </w:r>
          </w:p>
          <w:p w14:paraId="5736E0F2" w14:textId="77777777" w:rsidR="00BF5B4F" w:rsidRDefault="00BF5B4F" w:rsidP="00BF5B4F">
            <w:pPr>
              <w:rPr>
                <w:rFonts w:ascii="Arial" w:hAnsi="Arial" w:cs="Arial"/>
                <w:sz w:val="22"/>
                <w:szCs w:val="22"/>
              </w:rPr>
            </w:pPr>
            <w:r w:rsidRPr="000519C2">
              <w:rPr>
                <w:rFonts w:ascii="Arial" w:hAnsi="Arial" w:cs="Arial"/>
                <w:sz w:val="22"/>
                <w:szCs w:val="22"/>
              </w:rPr>
              <w:t>No</w:t>
            </w:r>
            <w:r>
              <w:rPr>
                <w:rFonts w:ascii="Arial" w:hAnsi="Arial" w:cs="Arial"/>
                <w:sz w:val="22"/>
                <w:szCs w:val="22"/>
              </w:rPr>
              <w:t xml:space="preserve"> </w:t>
            </w:r>
            <w:r>
              <w:rPr>
                <w:rFonts w:ascii="Arial" w:hAnsi="Arial" w:cs="Arial"/>
                <w:color w:val="000000"/>
                <w:sz w:val="22"/>
                <w:szCs w:val="22"/>
              </w:rPr>
              <w:tab/>
            </w:r>
            <w:r w:rsidRPr="000519C2">
              <w:rPr>
                <w:rFonts w:ascii="Arial" w:hAnsi="Arial" w:cs="Arial"/>
                <w:sz w:val="22"/>
                <w:szCs w:val="22"/>
              </w:rPr>
              <w:fldChar w:fldCharType="begin">
                <w:ffData>
                  <w:name w:val="Check2"/>
                  <w:enabled/>
                  <w:calcOnExit w:val="0"/>
                  <w:checkBox>
                    <w:sizeAuto/>
                    <w:default w:val="0"/>
                    <w:checked w:val="0"/>
                  </w:checkBox>
                </w:ffData>
              </w:fldChar>
            </w:r>
            <w:r w:rsidRPr="000519C2">
              <w:rPr>
                <w:rFonts w:ascii="Arial" w:hAnsi="Arial" w:cs="Arial"/>
                <w:sz w:val="22"/>
                <w:szCs w:val="22"/>
              </w:rPr>
              <w:instrText xml:space="preserve"> FORMCHECKBOX </w:instrText>
            </w:r>
            <w:r w:rsidR="00015685">
              <w:rPr>
                <w:rFonts w:ascii="Arial" w:hAnsi="Arial" w:cs="Arial"/>
                <w:sz w:val="22"/>
                <w:szCs w:val="22"/>
              </w:rPr>
            </w:r>
            <w:r w:rsidR="00015685">
              <w:rPr>
                <w:rFonts w:ascii="Arial" w:hAnsi="Arial" w:cs="Arial"/>
                <w:sz w:val="22"/>
                <w:szCs w:val="22"/>
              </w:rPr>
              <w:fldChar w:fldCharType="separate"/>
            </w:r>
            <w:r w:rsidRPr="000519C2">
              <w:rPr>
                <w:rFonts w:ascii="Arial" w:hAnsi="Arial" w:cs="Arial"/>
                <w:sz w:val="22"/>
                <w:szCs w:val="22"/>
              </w:rPr>
              <w:fldChar w:fldCharType="end"/>
            </w:r>
          </w:p>
          <w:p w14:paraId="6F6083AB" w14:textId="77777777" w:rsidR="00BF5B4F" w:rsidRDefault="00BF5B4F" w:rsidP="00BF5B4F">
            <w:pPr>
              <w:rPr>
                <w:rFonts w:ascii="Arial" w:hAnsi="Arial" w:cs="Arial"/>
                <w:sz w:val="22"/>
                <w:szCs w:val="22"/>
              </w:rPr>
            </w:pPr>
          </w:p>
        </w:tc>
      </w:tr>
      <w:tr w:rsidR="00BF5B4F" w:rsidRPr="000519C2" w14:paraId="15B943AB" w14:textId="77777777" w:rsidTr="00BC1DF7">
        <w:tblPrEx>
          <w:tblBorders>
            <w:top w:val="single" w:sz="12" w:space="0" w:color="auto"/>
            <w:bottom w:val="single" w:sz="12" w:space="0" w:color="auto"/>
            <w:insideH w:val="single" w:sz="12" w:space="0" w:color="auto"/>
          </w:tblBorders>
        </w:tblPrEx>
        <w:tc>
          <w:tcPr>
            <w:tcW w:w="1093" w:type="dxa"/>
            <w:vMerge/>
          </w:tcPr>
          <w:p w14:paraId="252873D9" w14:textId="77777777" w:rsidR="00BF5B4F" w:rsidRPr="000519C2" w:rsidRDefault="00BF5B4F" w:rsidP="00BF5B4F">
            <w:pPr>
              <w:rPr>
                <w:rFonts w:ascii="Arial" w:hAnsi="Arial" w:cs="Arial"/>
                <w:sz w:val="22"/>
                <w:szCs w:val="22"/>
              </w:rPr>
            </w:pPr>
          </w:p>
        </w:tc>
        <w:tc>
          <w:tcPr>
            <w:tcW w:w="7826" w:type="dxa"/>
            <w:gridSpan w:val="8"/>
          </w:tcPr>
          <w:p w14:paraId="1BF11843" w14:textId="564E128B" w:rsidR="00BF5B4F" w:rsidRDefault="00BF5B4F" w:rsidP="00BF5B4F">
            <w:pPr>
              <w:rPr>
                <w:rFonts w:ascii="Arial" w:hAnsi="Arial" w:cs="Arial"/>
                <w:sz w:val="22"/>
                <w:szCs w:val="22"/>
              </w:rPr>
            </w:pPr>
            <w:r>
              <w:rPr>
                <w:rFonts w:ascii="Arial" w:hAnsi="Arial" w:cs="Arial"/>
                <w:sz w:val="22"/>
                <w:szCs w:val="22"/>
              </w:rPr>
              <w:t>Approximate number of samples</w:t>
            </w:r>
            <w:r w:rsidR="00BC1DF7">
              <w:rPr>
                <w:rFonts w:ascii="Arial" w:hAnsi="Arial" w:cs="Arial"/>
                <w:sz w:val="22"/>
                <w:szCs w:val="22"/>
              </w:rPr>
              <w:t xml:space="preserve"> in storage</w:t>
            </w:r>
            <w:r>
              <w:rPr>
                <w:rFonts w:ascii="Arial" w:hAnsi="Arial" w:cs="Arial"/>
                <w:sz w:val="22"/>
                <w:szCs w:val="22"/>
              </w:rPr>
              <w:t>?</w:t>
            </w:r>
          </w:p>
          <w:p w14:paraId="0B3C804F" w14:textId="77777777" w:rsidR="00BF5B4F" w:rsidRPr="000519C2" w:rsidRDefault="00BF5B4F" w:rsidP="00BF5B4F">
            <w:pPr>
              <w:rPr>
                <w:rFonts w:ascii="Arial" w:hAnsi="Arial" w:cs="Arial"/>
                <w:sz w:val="22"/>
                <w:szCs w:val="22"/>
              </w:rPr>
            </w:pPr>
          </w:p>
        </w:tc>
        <w:tc>
          <w:tcPr>
            <w:tcW w:w="1288" w:type="dxa"/>
            <w:gridSpan w:val="2"/>
          </w:tcPr>
          <w:p w14:paraId="2B13127E" w14:textId="77777777" w:rsidR="00BF5B4F" w:rsidRPr="000519C2" w:rsidRDefault="00BF5B4F" w:rsidP="00BF5B4F">
            <w:pPr>
              <w:rPr>
                <w:rFonts w:ascii="Arial" w:hAnsi="Arial" w:cs="Arial"/>
                <w:sz w:val="22"/>
                <w:szCs w:val="22"/>
              </w:rPr>
            </w:pPr>
            <w:r w:rsidRPr="000519C2">
              <w:rPr>
                <w:rFonts w:ascii="Arial" w:hAnsi="Arial" w:cs="Arial"/>
                <w:sz w:val="22"/>
                <w:szCs w:val="22"/>
              </w:rPr>
              <w:fldChar w:fldCharType="begin">
                <w:ffData>
                  <w:name w:val="Text5"/>
                  <w:enabled/>
                  <w:calcOnExit w:val="0"/>
                  <w:textInput/>
                </w:ffData>
              </w:fldChar>
            </w:r>
            <w:r w:rsidRPr="000519C2">
              <w:rPr>
                <w:rFonts w:ascii="Arial" w:hAnsi="Arial" w:cs="Arial"/>
                <w:sz w:val="22"/>
                <w:szCs w:val="22"/>
              </w:rPr>
              <w:instrText xml:space="preserve"> FORMTEXT </w:instrText>
            </w:r>
            <w:r w:rsidRPr="000519C2">
              <w:rPr>
                <w:rFonts w:ascii="Arial" w:hAnsi="Arial" w:cs="Arial"/>
                <w:sz w:val="22"/>
                <w:szCs w:val="22"/>
              </w:rPr>
            </w:r>
            <w:r w:rsidRPr="000519C2">
              <w:rPr>
                <w:rFonts w:ascii="Arial" w:hAnsi="Arial" w:cs="Arial"/>
                <w:sz w:val="22"/>
                <w:szCs w:val="22"/>
              </w:rPr>
              <w:fldChar w:fldCharType="separate"/>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sz w:val="22"/>
                <w:szCs w:val="22"/>
              </w:rPr>
              <w:fldChar w:fldCharType="end"/>
            </w:r>
          </w:p>
        </w:tc>
      </w:tr>
      <w:tr w:rsidR="00BF5B4F" w:rsidRPr="000519C2" w14:paraId="53059B7A" w14:textId="77777777" w:rsidTr="00C108A1">
        <w:tblPrEx>
          <w:tblBorders>
            <w:top w:val="single" w:sz="12" w:space="0" w:color="auto"/>
            <w:bottom w:val="single" w:sz="12" w:space="0" w:color="auto"/>
            <w:insideH w:val="single" w:sz="12" w:space="0" w:color="auto"/>
          </w:tblBorders>
        </w:tblPrEx>
        <w:trPr>
          <w:trHeight w:val="811"/>
        </w:trPr>
        <w:tc>
          <w:tcPr>
            <w:tcW w:w="1093" w:type="dxa"/>
          </w:tcPr>
          <w:p w14:paraId="7F65AD11" w14:textId="1389130D" w:rsidR="00BF5B4F" w:rsidRPr="00BF668D" w:rsidRDefault="00BF5B4F" w:rsidP="00BF5B4F">
            <w:pPr>
              <w:rPr>
                <w:rFonts w:ascii="Arial" w:hAnsi="Arial" w:cs="Arial"/>
                <w:sz w:val="22"/>
                <w:szCs w:val="22"/>
              </w:rPr>
            </w:pPr>
            <w:r w:rsidRPr="00BF668D">
              <w:rPr>
                <w:rFonts w:ascii="Arial" w:hAnsi="Arial" w:cs="Arial"/>
                <w:sz w:val="22"/>
                <w:szCs w:val="22"/>
              </w:rPr>
              <w:t>Q</w:t>
            </w:r>
            <w:r>
              <w:rPr>
                <w:rFonts w:ascii="Arial" w:hAnsi="Arial" w:cs="Arial"/>
                <w:sz w:val="22"/>
                <w:szCs w:val="22"/>
              </w:rPr>
              <w:t>7</w:t>
            </w:r>
            <w:r w:rsidRPr="00BF668D">
              <w:rPr>
                <w:rFonts w:ascii="Arial" w:hAnsi="Arial" w:cs="Arial"/>
                <w:sz w:val="22"/>
                <w:szCs w:val="22"/>
              </w:rPr>
              <w:t>.2</w:t>
            </w:r>
          </w:p>
        </w:tc>
        <w:tc>
          <w:tcPr>
            <w:tcW w:w="4025" w:type="dxa"/>
            <w:gridSpan w:val="2"/>
          </w:tcPr>
          <w:p w14:paraId="75654F39" w14:textId="66B0EBF7" w:rsidR="00BF5B4F" w:rsidRPr="003C0C18" w:rsidRDefault="00BF5B4F" w:rsidP="003C0C18">
            <w:pPr>
              <w:rPr>
                <w:rFonts w:ascii="Arial" w:hAnsi="Arial" w:cs="Arial"/>
                <w:sz w:val="22"/>
                <w:szCs w:val="22"/>
              </w:rPr>
            </w:pPr>
            <w:r>
              <w:rPr>
                <w:rFonts w:ascii="Arial" w:hAnsi="Arial" w:cs="Arial"/>
                <w:sz w:val="22"/>
                <w:szCs w:val="22"/>
              </w:rPr>
              <w:t>Are the samples stored on UoM HTA Licensed premises?</w:t>
            </w:r>
            <w:r w:rsidR="003C0C18">
              <w:rPr>
                <w:rFonts w:ascii="Arial" w:hAnsi="Arial" w:cs="Arial"/>
                <w:sz w:val="22"/>
                <w:szCs w:val="22"/>
              </w:rPr>
              <w:t xml:space="preserve"> </w:t>
            </w:r>
          </w:p>
        </w:tc>
        <w:tc>
          <w:tcPr>
            <w:tcW w:w="5089" w:type="dxa"/>
            <w:gridSpan w:val="8"/>
          </w:tcPr>
          <w:p w14:paraId="4A9D318C" w14:textId="77777777" w:rsidR="00BF5B4F" w:rsidRPr="000519C2" w:rsidRDefault="00BF5B4F" w:rsidP="00BF5B4F">
            <w:pPr>
              <w:rPr>
                <w:rFonts w:ascii="Arial" w:hAnsi="Arial" w:cs="Arial"/>
                <w:sz w:val="22"/>
                <w:szCs w:val="22"/>
              </w:rPr>
            </w:pPr>
            <w:r w:rsidRPr="000519C2">
              <w:rPr>
                <w:rFonts w:ascii="Arial" w:hAnsi="Arial" w:cs="Arial"/>
                <w:sz w:val="22"/>
                <w:szCs w:val="22"/>
              </w:rPr>
              <w:t>Yes</w:t>
            </w:r>
            <w:r>
              <w:rPr>
                <w:rFonts w:ascii="Arial" w:hAnsi="Arial" w:cs="Arial"/>
                <w:color w:val="000000"/>
                <w:sz w:val="22"/>
                <w:szCs w:val="22"/>
              </w:rPr>
              <w:tab/>
            </w:r>
            <w:r w:rsidRPr="000519C2">
              <w:rPr>
                <w:rFonts w:ascii="Arial" w:hAnsi="Arial" w:cs="Arial"/>
                <w:sz w:val="22"/>
                <w:szCs w:val="22"/>
              </w:rPr>
              <w:fldChar w:fldCharType="begin">
                <w:ffData>
                  <w:name w:val="Check1"/>
                  <w:enabled/>
                  <w:calcOnExit w:val="0"/>
                  <w:checkBox>
                    <w:sizeAuto/>
                    <w:default w:val="0"/>
                    <w:checked w:val="0"/>
                  </w:checkBox>
                </w:ffData>
              </w:fldChar>
            </w:r>
            <w:r w:rsidRPr="000519C2">
              <w:rPr>
                <w:rFonts w:ascii="Arial" w:hAnsi="Arial" w:cs="Arial"/>
                <w:sz w:val="22"/>
                <w:szCs w:val="22"/>
              </w:rPr>
              <w:instrText xml:space="preserve"> FORMCHECKBOX </w:instrText>
            </w:r>
            <w:r w:rsidR="00015685">
              <w:rPr>
                <w:rFonts w:ascii="Arial" w:hAnsi="Arial" w:cs="Arial"/>
                <w:sz w:val="22"/>
                <w:szCs w:val="22"/>
              </w:rPr>
            </w:r>
            <w:r w:rsidR="00015685">
              <w:rPr>
                <w:rFonts w:ascii="Arial" w:hAnsi="Arial" w:cs="Arial"/>
                <w:sz w:val="22"/>
                <w:szCs w:val="22"/>
              </w:rPr>
              <w:fldChar w:fldCharType="separate"/>
            </w:r>
            <w:r w:rsidRPr="000519C2">
              <w:rPr>
                <w:rFonts w:ascii="Arial" w:hAnsi="Arial" w:cs="Arial"/>
                <w:sz w:val="22"/>
                <w:szCs w:val="22"/>
              </w:rPr>
              <w:fldChar w:fldCharType="end"/>
            </w:r>
          </w:p>
          <w:p w14:paraId="0B829ACF" w14:textId="77777777" w:rsidR="00BF5B4F" w:rsidRPr="000519C2" w:rsidRDefault="00BF5B4F" w:rsidP="00BF5B4F">
            <w:pPr>
              <w:rPr>
                <w:rFonts w:ascii="Arial" w:hAnsi="Arial" w:cs="Arial"/>
                <w:sz w:val="22"/>
                <w:szCs w:val="22"/>
              </w:rPr>
            </w:pPr>
          </w:p>
          <w:p w14:paraId="31E9EA7B" w14:textId="77777777" w:rsidR="003C0C18" w:rsidRDefault="00BF5B4F" w:rsidP="003C0C18">
            <w:pPr>
              <w:rPr>
                <w:rFonts w:ascii="Arial" w:hAnsi="Arial" w:cs="Arial"/>
                <w:sz w:val="22"/>
                <w:szCs w:val="22"/>
              </w:rPr>
            </w:pPr>
            <w:r w:rsidRPr="000519C2">
              <w:rPr>
                <w:rFonts w:ascii="Arial" w:hAnsi="Arial" w:cs="Arial"/>
                <w:sz w:val="22"/>
                <w:szCs w:val="22"/>
              </w:rPr>
              <w:t>No</w:t>
            </w:r>
            <w:r>
              <w:rPr>
                <w:rFonts w:ascii="Arial" w:hAnsi="Arial" w:cs="Arial"/>
                <w:sz w:val="22"/>
                <w:szCs w:val="22"/>
              </w:rPr>
              <w:t xml:space="preserve"> </w:t>
            </w:r>
            <w:r w:rsidRPr="000519C2">
              <w:rPr>
                <w:rFonts w:ascii="Arial" w:hAnsi="Arial" w:cs="Arial"/>
                <w:sz w:val="22"/>
                <w:szCs w:val="22"/>
              </w:rPr>
              <w:t xml:space="preserve"> </w:t>
            </w:r>
            <w:r>
              <w:rPr>
                <w:rFonts w:ascii="Arial" w:hAnsi="Arial" w:cs="Arial"/>
                <w:sz w:val="22"/>
                <w:szCs w:val="22"/>
              </w:rPr>
              <w:t xml:space="preserve"> </w:t>
            </w:r>
            <w:r>
              <w:rPr>
                <w:rFonts w:ascii="Arial" w:hAnsi="Arial" w:cs="Arial"/>
                <w:color w:val="000000"/>
                <w:sz w:val="22"/>
                <w:szCs w:val="22"/>
              </w:rPr>
              <w:tab/>
            </w:r>
            <w:r w:rsidRPr="000519C2">
              <w:rPr>
                <w:rFonts w:ascii="Arial" w:hAnsi="Arial" w:cs="Arial"/>
                <w:sz w:val="22"/>
                <w:szCs w:val="22"/>
              </w:rPr>
              <w:fldChar w:fldCharType="begin">
                <w:ffData>
                  <w:name w:val="Check2"/>
                  <w:enabled/>
                  <w:calcOnExit w:val="0"/>
                  <w:checkBox>
                    <w:sizeAuto/>
                    <w:default w:val="0"/>
                    <w:checked w:val="0"/>
                  </w:checkBox>
                </w:ffData>
              </w:fldChar>
            </w:r>
            <w:r w:rsidRPr="000519C2">
              <w:rPr>
                <w:rFonts w:ascii="Arial" w:hAnsi="Arial" w:cs="Arial"/>
                <w:sz w:val="22"/>
                <w:szCs w:val="22"/>
              </w:rPr>
              <w:instrText xml:space="preserve"> FORMCHECKBOX </w:instrText>
            </w:r>
            <w:r w:rsidR="00015685">
              <w:rPr>
                <w:rFonts w:ascii="Arial" w:hAnsi="Arial" w:cs="Arial"/>
                <w:sz w:val="22"/>
                <w:szCs w:val="22"/>
              </w:rPr>
            </w:r>
            <w:r w:rsidR="00015685">
              <w:rPr>
                <w:rFonts w:ascii="Arial" w:hAnsi="Arial" w:cs="Arial"/>
                <w:sz w:val="22"/>
                <w:szCs w:val="22"/>
              </w:rPr>
              <w:fldChar w:fldCharType="separate"/>
            </w:r>
            <w:r w:rsidRPr="000519C2">
              <w:rPr>
                <w:rFonts w:ascii="Arial" w:hAnsi="Arial" w:cs="Arial"/>
                <w:sz w:val="22"/>
                <w:szCs w:val="22"/>
              </w:rPr>
              <w:fldChar w:fldCharType="end"/>
            </w:r>
          </w:p>
          <w:p w14:paraId="2C79AD99" w14:textId="7413AD3D" w:rsidR="003C0C18" w:rsidRDefault="003C0C18" w:rsidP="003C0C18">
            <w:pPr>
              <w:rPr>
                <w:rFonts w:ascii="Arial" w:hAnsi="Arial" w:cs="Arial"/>
                <w:sz w:val="22"/>
                <w:szCs w:val="22"/>
              </w:rPr>
            </w:pPr>
          </w:p>
        </w:tc>
      </w:tr>
      <w:tr w:rsidR="00BF5B4F" w:rsidRPr="000519C2" w14:paraId="3224D006" w14:textId="77777777" w:rsidTr="00BC1DF7">
        <w:tblPrEx>
          <w:tblBorders>
            <w:top w:val="single" w:sz="12" w:space="0" w:color="auto"/>
            <w:bottom w:val="single" w:sz="12" w:space="0" w:color="auto"/>
            <w:insideH w:val="single" w:sz="12" w:space="0" w:color="auto"/>
          </w:tblBorders>
        </w:tblPrEx>
        <w:tc>
          <w:tcPr>
            <w:tcW w:w="1093" w:type="dxa"/>
          </w:tcPr>
          <w:p w14:paraId="192A6972" w14:textId="520FE562" w:rsidR="00BF5B4F" w:rsidRPr="00BF668D" w:rsidRDefault="00BF5B4F" w:rsidP="00BF5B4F">
            <w:pPr>
              <w:rPr>
                <w:rFonts w:ascii="Arial" w:hAnsi="Arial" w:cs="Arial"/>
                <w:sz w:val="22"/>
                <w:szCs w:val="22"/>
              </w:rPr>
            </w:pPr>
            <w:r w:rsidRPr="00BF668D">
              <w:rPr>
                <w:rFonts w:ascii="Arial" w:hAnsi="Arial" w:cs="Arial"/>
                <w:sz w:val="22"/>
                <w:szCs w:val="22"/>
              </w:rPr>
              <w:t>Q</w:t>
            </w:r>
            <w:r>
              <w:rPr>
                <w:rFonts w:ascii="Arial" w:hAnsi="Arial" w:cs="Arial"/>
                <w:sz w:val="22"/>
                <w:szCs w:val="22"/>
              </w:rPr>
              <w:t>7</w:t>
            </w:r>
            <w:r w:rsidRPr="00BF668D">
              <w:rPr>
                <w:rFonts w:ascii="Arial" w:hAnsi="Arial" w:cs="Arial"/>
                <w:sz w:val="22"/>
                <w:szCs w:val="22"/>
              </w:rPr>
              <w:t>.3</w:t>
            </w:r>
          </w:p>
        </w:tc>
        <w:tc>
          <w:tcPr>
            <w:tcW w:w="4025" w:type="dxa"/>
            <w:gridSpan w:val="2"/>
          </w:tcPr>
          <w:p w14:paraId="0B1BF0E4" w14:textId="08FA85A6" w:rsidR="00BF5B4F" w:rsidRPr="000519C2" w:rsidRDefault="00BF5B4F" w:rsidP="00BF5B4F">
            <w:pPr>
              <w:rPr>
                <w:rFonts w:ascii="Arial" w:hAnsi="Arial" w:cs="Arial"/>
                <w:sz w:val="22"/>
                <w:szCs w:val="22"/>
              </w:rPr>
            </w:pPr>
            <w:r>
              <w:rPr>
                <w:rFonts w:ascii="Arial" w:hAnsi="Arial" w:cs="Arial"/>
                <w:sz w:val="22"/>
                <w:szCs w:val="22"/>
              </w:rPr>
              <w:t>If the samples are stored on UoM HTA Licensed premises, please provide the following:</w:t>
            </w:r>
          </w:p>
          <w:p w14:paraId="49F51054" w14:textId="77777777" w:rsidR="00BF5B4F" w:rsidRDefault="00BF5B4F" w:rsidP="00BF5B4F">
            <w:pPr>
              <w:rPr>
                <w:rFonts w:ascii="Arial" w:hAnsi="Arial" w:cs="Arial"/>
                <w:sz w:val="22"/>
                <w:szCs w:val="22"/>
              </w:rPr>
            </w:pPr>
          </w:p>
          <w:p w14:paraId="59803484" w14:textId="77777777" w:rsidR="00BF5B4F" w:rsidRPr="008B5F95" w:rsidRDefault="00BF5B4F" w:rsidP="00BF5B4F">
            <w:pPr>
              <w:rPr>
                <w:rFonts w:ascii="Arial" w:hAnsi="Arial" w:cs="Arial"/>
                <w:i/>
                <w:sz w:val="22"/>
                <w:szCs w:val="22"/>
              </w:rPr>
            </w:pPr>
          </w:p>
        </w:tc>
        <w:tc>
          <w:tcPr>
            <w:tcW w:w="5089" w:type="dxa"/>
            <w:gridSpan w:val="8"/>
          </w:tcPr>
          <w:p w14:paraId="266B892A" w14:textId="77777777" w:rsidR="00BF5B4F" w:rsidRPr="000519C2" w:rsidRDefault="00BF5B4F" w:rsidP="00BF5B4F">
            <w:pPr>
              <w:rPr>
                <w:rFonts w:ascii="Arial" w:hAnsi="Arial" w:cs="Arial"/>
                <w:sz w:val="22"/>
                <w:szCs w:val="22"/>
              </w:rPr>
            </w:pPr>
            <w:r w:rsidRPr="000519C2">
              <w:rPr>
                <w:rFonts w:ascii="Arial" w:hAnsi="Arial" w:cs="Arial"/>
                <w:sz w:val="22"/>
                <w:szCs w:val="22"/>
              </w:rPr>
              <w:t xml:space="preserve">School </w:t>
            </w:r>
            <w:r w:rsidRPr="000519C2">
              <w:rPr>
                <w:rFonts w:ascii="Arial" w:hAnsi="Arial" w:cs="Arial"/>
                <w:sz w:val="22"/>
                <w:szCs w:val="22"/>
              </w:rPr>
              <w:fldChar w:fldCharType="begin">
                <w:ffData>
                  <w:name w:val="Text6"/>
                  <w:enabled/>
                  <w:calcOnExit w:val="0"/>
                  <w:textInput/>
                </w:ffData>
              </w:fldChar>
            </w:r>
            <w:bookmarkStart w:id="9" w:name="Text6"/>
            <w:r w:rsidRPr="000519C2">
              <w:rPr>
                <w:rFonts w:ascii="Arial" w:hAnsi="Arial" w:cs="Arial"/>
                <w:sz w:val="22"/>
                <w:szCs w:val="22"/>
              </w:rPr>
              <w:instrText xml:space="preserve"> FORMTEXT </w:instrText>
            </w:r>
            <w:r w:rsidRPr="000519C2">
              <w:rPr>
                <w:rFonts w:ascii="Arial" w:hAnsi="Arial" w:cs="Arial"/>
                <w:sz w:val="22"/>
                <w:szCs w:val="22"/>
              </w:rPr>
            </w:r>
            <w:r w:rsidRPr="000519C2">
              <w:rPr>
                <w:rFonts w:ascii="Arial" w:hAnsi="Arial" w:cs="Arial"/>
                <w:sz w:val="22"/>
                <w:szCs w:val="22"/>
              </w:rPr>
              <w:fldChar w:fldCharType="separate"/>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sz w:val="22"/>
                <w:szCs w:val="22"/>
              </w:rPr>
              <w:fldChar w:fldCharType="end"/>
            </w:r>
            <w:bookmarkEnd w:id="9"/>
          </w:p>
          <w:p w14:paraId="0679E89A" w14:textId="77777777" w:rsidR="00BF5B4F" w:rsidRDefault="00BF5B4F" w:rsidP="00BF5B4F">
            <w:pPr>
              <w:rPr>
                <w:rFonts w:ascii="Arial" w:hAnsi="Arial" w:cs="Arial"/>
                <w:sz w:val="22"/>
                <w:szCs w:val="22"/>
              </w:rPr>
            </w:pPr>
          </w:p>
          <w:p w14:paraId="0DDD1558" w14:textId="77777777" w:rsidR="00BF5B4F" w:rsidRPr="000519C2" w:rsidRDefault="00BF5B4F" w:rsidP="00BF5B4F">
            <w:pPr>
              <w:rPr>
                <w:rFonts w:ascii="Arial" w:hAnsi="Arial" w:cs="Arial"/>
                <w:sz w:val="22"/>
                <w:szCs w:val="22"/>
              </w:rPr>
            </w:pPr>
            <w:r w:rsidRPr="000519C2">
              <w:rPr>
                <w:rFonts w:ascii="Arial" w:hAnsi="Arial" w:cs="Arial"/>
                <w:sz w:val="22"/>
                <w:szCs w:val="22"/>
              </w:rPr>
              <w:t>Building</w:t>
            </w:r>
            <w:r w:rsidRPr="000519C2">
              <w:rPr>
                <w:rFonts w:ascii="Arial" w:hAnsi="Arial" w:cs="Arial"/>
                <w:sz w:val="22"/>
                <w:szCs w:val="22"/>
              </w:rPr>
              <w:fldChar w:fldCharType="begin">
                <w:ffData>
                  <w:name w:val="Text7"/>
                  <w:enabled/>
                  <w:calcOnExit w:val="0"/>
                  <w:textInput/>
                </w:ffData>
              </w:fldChar>
            </w:r>
            <w:bookmarkStart w:id="10" w:name="Text7"/>
            <w:r w:rsidRPr="000519C2">
              <w:rPr>
                <w:rFonts w:ascii="Arial" w:hAnsi="Arial" w:cs="Arial"/>
                <w:sz w:val="22"/>
                <w:szCs w:val="22"/>
              </w:rPr>
              <w:instrText xml:space="preserve"> FORMTEXT </w:instrText>
            </w:r>
            <w:r w:rsidRPr="000519C2">
              <w:rPr>
                <w:rFonts w:ascii="Arial" w:hAnsi="Arial" w:cs="Arial"/>
                <w:sz w:val="22"/>
                <w:szCs w:val="22"/>
              </w:rPr>
            </w:r>
            <w:r w:rsidRPr="000519C2">
              <w:rPr>
                <w:rFonts w:ascii="Arial" w:hAnsi="Arial" w:cs="Arial"/>
                <w:sz w:val="22"/>
                <w:szCs w:val="22"/>
              </w:rPr>
              <w:fldChar w:fldCharType="separate"/>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sz w:val="22"/>
                <w:szCs w:val="22"/>
              </w:rPr>
              <w:fldChar w:fldCharType="end"/>
            </w:r>
            <w:bookmarkEnd w:id="10"/>
          </w:p>
          <w:p w14:paraId="758889B0" w14:textId="77777777" w:rsidR="00BF5B4F" w:rsidRDefault="00BF5B4F" w:rsidP="00BF5B4F">
            <w:pPr>
              <w:rPr>
                <w:rFonts w:ascii="Arial" w:hAnsi="Arial" w:cs="Arial"/>
                <w:sz w:val="22"/>
                <w:szCs w:val="22"/>
              </w:rPr>
            </w:pPr>
          </w:p>
          <w:p w14:paraId="12171209" w14:textId="77777777" w:rsidR="00BF5B4F" w:rsidRDefault="00BF5B4F" w:rsidP="00BF5B4F">
            <w:pPr>
              <w:rPr>
                <w:rFonts w:ascii="Arial" w:hAnsi="Arial" w:cs="Arial"/>
                <w:sz w:val="22"/>
                <w:szCs w:val="22"/>
              </w:rPr>
            </w:pPr>
            <w:r w:rsidRPr="000519C2">
              <w:rPr>
                <w:rFonts w:ascii="Arial" w:hAnsi="Arial" w:cs="Arial"/>
                <w:sz w:val="22"/>
                <w:szCs w:val="22"/>
              </w:rPr>
              <w:t xml:space="preserve">Room number </w:t>
            </w:r>
            <w:r w:rsidRPr="000519C2">
              <w:rPr>
                <w:rFonts w:ascii="Arial" w:hAnsi="Arial" w:cs="Arial"/>
                <w:sz w:val="22"/>
                <w:szCs w:val="22"/>
              </w:rPr>
              <w:fldChar w:fldCharType="begin">
                <w:ffData>
                  <w:name w:val="Text8"/>
                  <w:enabled/>
                  <w:calcOnExit w:val="0"/>
                  <w:textInput/>
                </w:ffData>
              </w:fldChar>
            </w:r>
            <w:bookmarkStart w:id="11" w:name="Text8"/>
            <w:r w:rsidRPr="000519C2">
              <w:rPr>
                <w:rFonts w:ascii="Arial" w:hAnsi="Arial" w:cs="Arial"/>
                <w:sz w:val="22"/>
                <w:szCs w:val="22"/>
              </w:rPr>
              <w:instrText xml:space="preserve"> FORMTEXT </w:instrText>
            </w:r>
            <w:r w:rsidRPr="000519C2">
              <w:rPr>
                <w:rFonts w:ascii="Arial" w:hAnsi="Arial" w:cs="Arial"/>
                <w:sz w:val="22"/>
                <w:szCs w:val="22"/>
              </w:rPr>
            </w:r>
            <w:r w:rsidRPr="000519C2">
              <w:rPr>
                <w:rFonts w:ascii="Arial" w:hAnsi="Arial" w:cs="Arial"/>
                <w:sz w:val="22"/>
                <w:szCs w:val="22"/>
              </w:rPr>
              <w:fldChar w:fldCharType="separate"/>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sz w:val="22"/>
                <w:szCs w:val="22"/>
              </w:rPr>
              <w:fldChar w:fldCharType="end"/>
            </w:r>
            <w:bookmarkEnd w:id="11"/>
          </w:p>
          <w:p w14:paraId="1A1BA8BB" w14:textId="77777777" w:rsidR="00BF5B4F" w:rsidRPr="000519C2" w:rsidRDefault="00BF5B4F" w:rsidP="00BF5B4F">
            <w:pPr>
              <w:rPr>
                <w:rFonts w:ascii="Arial" w:hAnsi="Arial" w:cs="Arial"/>
                <w:sz w:val="22"/>
                <w:szCs w:val="22"/>
              </w:rPr>
            </w:pPr>
          </w:p>
        </w:tc>
      </w:tr>
    </w:tbl>
    <w:p w14:paraId="494D3199" w14:textId="77777777" w:rsidR="00547D92" w:rsidRPr="00547D92" w:rsidRDefault="00547D92" w:rsidP="00547D92">
      <w:pPr>
        <w:rPr>
          <w:vanish/>
        </w:rPr>
      </w:pPr>
    </w:p>
    <w:tbl>
      <w:tblPr>
        <w:tblpPr w:leftFromText="180" w:rightFromText="180" w:vertAnchor="text" w:horzAnchor="margin" w:tblpX="-176" w:tblpY="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7693"/>
        <w:gridCol w:w="1674"/>
      </w:tblGrid>
      <w:tr w:rsidR="00721DC2" w:rsidRPr="000519C2" w14:paraId="3C943F59" w14:textId="77777777" w:rsidTr="00BF5B4F">
        <w:tc>
          <w:tcPr>
            <w:tcW w:w="693" w:type="dxa"/>
            <w:vMerge w:val="restart"/>
          </w:tcPr>
          <w:p w14:paraId="317495FF" w14:textId="72E78DE5" w:rsidR="00721DC2" w:rsidRPr="00BF668D" w:rsidRDefault="00721DC2" w:rsidP="00AE5F29">
            <w:pPr>
              <w:rPr>
                <w:rFonts w:ascii="Arial" w:hAnsi="Arial" w:cs="Arial"/>
                <w:sz w:val="22"/>
                <w:szCs w:val="22"/>
              </w:rPr>
            </w:pPr>
            <w:r w:rsidRPr="00BF668D">
              <w:rPr>
                <w:rFonts w:ascii="Arial" w:hAnsi="Arial" w:cs="Arial"/>
                <w:sz w:val="22"/>
                <w:szCs w:val="22"/>
              </w:rPr>
              <w:t>Q</w:t>
            </w:r>
            <w:r w:rsidR="00BF5B4F">
              <w:rPr>
                <w:rFonts w:ascii="Arial" w:hAnsi="Arial" w:cs="Arial"/>
                <w:sz w:val="22"/>
                <w:szCs w:val="22"/>
              </w:rPr>
              <w:t>7</w:t>
            </w:r>
            <w:r w:rsidRPr="00BF668D">
              <w:rPr>
                <w:rFonts w:ascii="Arial" w:hAnsi="Arial" w:cs="Arial"/>
                <w:sz w:val="22"/>
                <w:szCs w:val="22"/>
              </w:rPr>
              <w:t>.4</w:t>
            </w:r>
          </w:p>
        </w:tc>
        <w:tc>
          <w:tcPr>
            <w:tcW w:w="9367" w:type="dxa"/>
            <w:gridSpan w:val="2"/>
          </w:tcPr>
          <w:p w14:paraId="60AB2230" w14:textId="77777777" w:rsidR="00721DC2" w:rsidRDefault="00721DC2" w:rsidP="00D70D08">
            <w:pPr>
              <w:rPr>
                <w:rFonts w:ascii="Arial" w:hAnsi="Arial" w:cs="Arial"/>
                <w:sz w:val="22"/>
                <w:szCs w:val="22"/>
              </w:rPr>
            </w:pPr>
            <w:r>
              <w:rPr>
                <w:rFonts w:ascii="Arial" w:hAnsi="Arial" w:cs="Arial"/>
                <w:sz w:val="22"/>
                <w:szCs w:val="22"/>
              </w:rPr>
              <w:t>Have your samples been collected from living or deceased* donors:</w:t>
            </w:r>
          </w:p>
          <w:p w14:paraId="204B8160" w14:textId="77777777" w:rsidR="00721DC2" w:rsidRDefault="00721DC2" w:rsidP="00D70D08">
            <w:pPr>
              <w:rPr>
                <w:rFonts w:ascii="Arial" w:hAnsi="Arial" w:cs="Arial"/>
                <w:sz w:val="22"/>
                <w:szCs w:val="22"/>
              </w:rPr>
            </w:pPr>
          </w:p>
          <w:p w14:paraId="0BAF15F9" w14:textId="77777777" w:rsidR="00721DC2" w:rsidRPr="00724AE3" w:rsidRDefault="00721DC2" w:rsidP="00D70D08">
            <w:pPr>
              <w:rPr>
                <w:rFonts w:ascii="Arial" w:hAnsi="Arial" w:cs="Arial"/>
                <w:i/>
                <w:iCs/>
                <w:sz w:val="22"/>
                <w:szCs w:val="22"/>
              </w:rPr>
            </w:pPr>
            <w:r w:rsidRPr="00724AE3">
              <w:rPr>
                <w:rFonts w:ascii="Arial" w:hAnsi="Arial" w:cs="Arial"/>
                <w:i/>
                <w:iCs/>
                <w:sz w:val="22"/>
                <w:szCs w:val="22"/>
              </w:rPr>
              <w:t>(*At the point of sample collection)</w:t>
            </w:r>
          </w:p>
          <w:p w14:paraId="56EA999E" w14:textId="77777777" w:rsidR="00721DC2" w:rsidRDefault="00721DC2" w:rsidP="00D70D08">
            <w:pPr>
              <w:rPr>
                <w:rFonts w:ascii="Arial" w:hAnsi="Arial" w:cs="Arial"/>
                <w:sz w:val="22"/>
                <w:szCs w:val="22"/>
              </w:rPr>
            </w:pPr>
          </w:p>
          <w:p w14:paraId="01142A07" w14:textId="77777777" w:rsidR="00721DC2" w:rsidRDefault="00721DC2" w:rsidP="00D70D08">
            <w:pPr>
              <w:rPr>
                <w:rFonts w:ascii="Arial" w:hAnsi="Arial" w:cs="Arial"/>
                <w:sz w:val="22"/>
                <w:szCs w:val="22"/>
              </w:rPr>
            </w:pPr>
            <w:r>
              <w:rPr>
                <w:rFonts w:ascii="Arial" w:hAnsi="Arial" w:cs="Arial"/>
                <w:sz w:val="22"/>
                <w:szCs w:val="22"/>
              </w:rPr>
              <w:t>Living</w:t>
            </w:r>
            <w:r>
              <w:rPr>
                <w:rFonts w:ascii="Arial" w:hAnsi="Arial" w:cs="Arial"/>
                <w:sz w:val="22"/>
                <w:szCs w:val="22"/>
              </w:rPr>
              <w:tab/>
            </w:r>
            <w:r w:rsidRPr="000519C2">
              <w:rPr>
                <w:rFonts w:ascii="Arial" w:hAnsi="Arial" w:cs="Arial"/>
                <w:sz w:val="22"/>
                <w:szCs w:val="22"/>
              </w:rPr>
              <w:fldChar w:fldCharType="begin">
                <w:ffData>
                  <w:name w:val="Check5"/>
                  <w:enabled/>
                  <w:calcOnExit w:val="0"/>
                  <w:checkBox>
                    <w:sizeAuto/>
                    <w:default w:val="0"/>
                    <w:checked w:val="0"/>
                  </w:checkBox>
                </w:ffData>
              </w:fldChar>
            </w:r>
            <w:r w:rsidRPr="000519C2">
              <w:rPr>
                <w:rFonts w:ascii="Arial" w:hAnsi="Arial" w:cs="Arial"/>
                <w:sz w:val="22"/>
                <w:szCs w:val="22"/>
              </w:rPr>
              <w:instrText xml:space="preserve"> FORMCHECKBOX </w:instrText>
            </w:r>
            <w:r w:rsidR="00015685">
              <w:rPr>
                <w:rFonts w:ascii="Arial" w:hAnsi="Arial" w:cs="Arial"/>
                <w:sz w:val="22"/>
                <w:szCs w:val="22"/>
              </w:rPr>
            </w:r>
            <w:r w:rsidR="00015685">
              <w:rPr>
                <w:rFonts w:ascii="Arial" w:hAnsi="Arial" w:cs="Arial"/>
                <w:sz w:val="22"/>
                <w:szCs w:val="22"/>
              </w:rPr>
              <w:fldChar w:fldCharType="separate"/>
            </w:r>
            <w:r w:rsidRPr="000519C2">
              <w:rPr>
                <w:rFonts w:ascii="Arial" w:hAnsi="Arial" w:cs="Arial"/>
                <w:sz w:val="22"/>
                <w:szCs w:val="22"/>
              </w:rPr>
              <w:fldChar w:fldCharType="end"/>
            </w:r>
            <w:r>
              <w:rPr>
                <w:rFonts w:ascii="Arial" w:hAnsi="Arial" w:cs="Arial"/>
                <w:sz w:val="22"/>
                <w:szCs w:val="22"/>
              </w:rPr>
              <w:tab/>
            </w:r>
            <w:r>
              <w:rPr>
                <w:rFonts w:ascii="Arial" w:hAnsi="Arial" w:cs="Arial"/>
                <w:sz w:val="22"/>
                <w:szCs w:val="22"/>
              </w:rPr>
              <w:tab/>
              <w:t>Deceased</w:t>
            </w:r>
            <w:r>
              <w:rPr>
                <w:rFonts w:ascii="Arial" w:hAnsi="Arial" w:cs="Arial"/>
                <w:sz w:val="22"/>
                <w:szCs w:val="22"/>
              </w:rPr>
              <w:tab/>
            </w:r>
            <w:r w:rsidRPr="000519C2">
              <w:rPr>
                <w:rFonts w:ascii="Arial" w:hAnsi="Arial" w:cs="Arial"/>
                <w:sz w:val="22"/>
                <w:szCs w:val="22"/>
              </w:rPr>
              <w:fldChar w:fldCharType="begin">
                <w:ffData>
                  <w:name w:val="Check5"/>
                  <w:enabled/>
                  <w:calcOnExit w:val="0"/>
                  <w:checkBox>
                    <w:sizeAuto/>
                    <w:default w:val="0"/>
                    <w:checked w:val="0"/>
                  </w:checkBox>
                </w:ffData>
              </w:fldChar>
            </w:r>
            <w:r w:rsidRPr="000519C2">
              <w:rPr>
                <w:rFonts w:ascii="Arial" w:hAnsi="Arial" w:cs="Arial"/>
                <w:sz w:val="22"/>
                <w:szCs w:val="22"/>
              </w:rPr>
              <w:instrText xml:space="preserve"> FORMCHECKBOX </w:instrText>
            </w:r>
            <w:r w:rsidR="00015685">
              <w:rPr>
                <w:rFonts w:ascii="Arial" w:hAnsi="Arial" w:cs="Arial"/>
                <w:sz w:val="22"/>
                <w:szCs w:val="22"/>
              </w:rPr>
            </w:r>
            <w:r w:rsidR="00015685">
              <w:rPr>
                <w:rFonts w:ascii="Arial" w:hAnsi="Arial" w:cs="Arial"/>
                <w:sz w:val="22"/>
                <w:szCs w:val="22"/>
              </w:rPr>
              <w:fldChar w:fldCharType="separate"/>
            </w:r>
            <w:r w:rsidRPr="000519C2">
              <w:rPr>
                <w:rFonts w:ascii="Arial" w:hAnsi="Arial" w:cs="Arial"/>
                <w:sz w:val="22"/>
                <w:szCs w:val="22"/>
              </w:rPr>
              <w:fldChar w:fldCharType="end"/>
            </w:r>
          </w:p>
          <w:p w14:paraId="7D9D0A08" w14:textId="77777777" w:rsidR="00721DC2" w:rsidRDefault="00721DC2" w:rsidP="00D70D08">
            <w:pPr>
              <w:rPr>
                <w:rFonts w:ascii="Arial" w:hAnsi="Arial" w:cs="Arial"/>
                <w:sz w:val="22"/>
                <w:szCs w:val="22"/>
              </w:rPr>
            </w:pPr>
          </w:p>
          <w:p w14:paraId="0C96DDA8" w14:textId="2CE96056" w:rsidR="00721DC2" w:rsidRDefault="00721DC2" w:rsidP="00D70D08">
            <w:pPr>
              <w:rPr>
                <w:rFonts w:ascii="Arial" w:hAnsi="Arial" w:cs="Arial"/>
                <w:i/>
                <w:sz w:val="22"/>
                <w:szCs w:val="22"/>
              </w:rPr>
            </w:pPr>
            <w:r>
              <w:rPr>
                <w:rFonts w:ascii="Arial" w:hAnsi="Arial" w:cs="Arial"/>
                <w:sz w:val="22"/>
                <w:szCs w:val="22"/>
              </w:rPr>
              <w:t xml:space="preserve">Please indicate the types of samples stored                                      </w:t>
            </w:r>
            <w:r w:rsidR="00BF5B4F">
              <w:rPr>
                <w:rFonts w:ascii="Arial" w:hAnsi="Arial" w:cs="Arial"/>
                <w:sz w:val="22"/>
                <w:szCs w:val="22"/>
              </w:rPr>
              <w:t xml:space="preserve">              </w:t>
            </w:r>
            <w:r w:rsidRPr="000519C2">
              <w:rPr>
                <w:rFonts w:ascii="Arial" w:hAnsi="Arial" w:cs="Arial"/>
                <w:i/>
                <w:sz w:val="22"/>
                <w:szCs w:val="22"/>
              </w:rPr>
              <w:t>Tick all that apply</w:t>
            </w:r>
          </w:p>
          <w:p w14:paraId="12C221B8" w14:textId="77777777" w:rsidR="00721DC2" w:rsidRPr="00150F82" w:rsidRDefault="00721DC2" w:rsidP="00D70D08">
            <w:pPr>
              <w:rPr>
                <w:rFonts w:ascii="Arial" w:hAnsi="Arial" w:cs="Arial"/>
                <w:sz w:val="22"/>
                <w:szCs w:val="22"/>
              </w:rPr>
            </w:pPr>
          </w:p>
        </w:tc>
      </w:tr>
      <w:tr w:rsidR="00721DC2" w:rsidRPr="000519C2" w14:paraId="6A9EA606" w14:textId="77777777" w:rsidTr="00BF5B4F">
        <w:tc>
          <w:tcPr>
            <w:tcW w:w="693" w:type="dxa"/>
            <w:vMerge/>
          </w:tcPr>
          <w:p w14:paraId="1E4F1951" w14:textId="77777777" w:rsidR="00721DC2" w:rsidRPr="004323E6" w:rsidRDefault="00721DC2" w:rsidP="00D70D08">
            <w:pPr>
              <w:rPr>
                <w:rFonts w:ascii="Arial" w:hAnsi="Arial" w:cs="Arial"/>
                <w:sz w:val="22"/>
                <w:szCs w:val="22"/>
                <w:highlight w:val="yellow"/>
              </w:rPr>
            </w:pPr>
          </w:p>
        </w:tc>
        <w:tc>
          <w:tcPr>
            <w:tcW w:w="7693" w:type="dxa"/>
            <w:vAlign w:val="center"/>
          </w:tcPr>
          <w:p w14:paraId="5B8B060D" w14:textId="77777777" w:rsidR="00721DC2" w:rsidRPr="000519C2" w:rsidRDefault="00721DC2" w:rsidP="008746AC">
            <w:pPr>
              <w:rPr>
                <w:rFonts w:ascii="Arial" w:hAnsi="Arial" w:cs="Arial"/>
                <w:sz w:val="22"/>
                <w:szCs w:val="22"/>
              </w:rPr>
            </w:pPr>
            <w:r w:rsidRPr="000519C2">
              <w:rPr>
                <w:rFonts w:ascii="Arial" w:hAnsi="Arial" w:cs="Arial"/>
                <w:sz w:val="22"/>
                <w:szCs w:val="22"/>
              </w:rPr>
              <w:t xml:space="preserve">Organs, solid tissue, </w:t>
            </w:r>
            <w:r>
              <w:rPr>
                <w:rFonts w:ascii="Arial" w:hAnsi="Arial" w:cs="Arial"/>
                <w:sz w:val="22"/>
                <w:szCs w:val="22"/>
              </w:rPr>
              <w:t>tissue biopsies,</w:t>
            </w:r>
          </w:p>
          <w:p w14:paraId="7F740174" w14:textId="77777777" w:rsidR="00721DC2" w:rsidRPr="000519C2" w:rsidRDefault="00721DC2" w:rsidP="008746AC">
            <w:pPr>
              <w:rPr>
                <w:rFonts w:ascii="Arial" w:hAnsi="Arial" w:cs="Arial"/>
                <w:sz w:val="22"/>
                <w:szCs w:val="22"/>
              </w:rPr>
            </w:pPr>
            <w:r w:rsidRPr="000519C2">
              <w:rPr>
                <w:rFonts w:ascii="Arial" w:hAnsi="Arial" w:cs="Arial"/>
                <w:sz w:val="22"/>
                <w:szCs w:val="22"/>
              </w:rPr>
              <w:t>Includes fresh, frozen, fixed and embedded tissues.</w:t>
            </w:r>
          </w:p>
        </w:tc>
        <w:tc>
          <w:tcPr>
            <w:tcW w:w="1674" w:type="dxa"/>
            <w:vAlign w:val="center"/>
          </w:tcPr>
          <w:p w14:paraId="2068AC17" w14:textId="77777777" w:rsidR="00721DC2" w:rsidRPr="000519C2" w:rsidRDefault="00721DC2" w:rsidP="008746AC">
            <w:pPr>
              <w:jc w:val="center"/>
              <w:rPr>
                <w:rFonts w:ascii="Arial" w:hAnsi="Arial" w:cs="Arial"/>
                <w:sz w:val="22"/>
                <w:szCs w:val="22"/>
              </w:rPr>
            </w:pPr>
            <w:r w:rsidRPr="000519C2">
              <w:rPr>
                <w:rFonts w:ascii="Arial" w:hAnsi="Arial" w:cs="Arial"/>
                <w:sz w:val="22"/>
                <w:szCs w:val="22"/>
              </w:rPr>
              <w:fldChar w:fldCharType="begin">
                <w:ffData>
                  <w:name w:val="Check5"/>
                  <w:enabled/>
                  <w:calcOnExit w:val="0"/>
                  <w:checkBox>
                    <w:sizeAuto/>
                    <w:default w:val="0"/>
                    <w:checked w:val="0"/>
                  </w:checkBox>
                </w:ffData>
              </w:fldChar>
            </w:r>
            <w:bookmarkStart w:id="12" w:name="Check5"/>
            <w:r w:rsidRPr="000519C2">
              <w:rPr>
                <w:rFonts w:ascii="Arial" w:hAnsi="Arial" w:cs="Arial"/>
                <w:sz w:val="22"/>
                <w:szCs w:val="22"/>
              </w:rPr>
              <w:instrText xml:space="preserve"> FORMCHECKBOX </w:instrText>
            </w:r>
            <w:r w:rsidR="00015685">
              <w:rPr>
                <w:rFonts w:ascii="Arial" w:hAnsi="Arial" w:cs="Arial"/>
                <w:sz w:val="22"/>
                <w:szCs w:val="22"/>
              </w:rPr>
            </w:r>
            <w:r w:rsidR="00015685">
              <w:rPr>
                <w:rFonts w:ascii="Arial" w:hAnsi="Arial" w:cs="Arial"/>
                <w:sz w:val="22"/>
                <w:szCs w:val="22"/>
              </w:rPr>
              <w:fldChar w:fldCharType="separate"/>
            </w:r>
            <w:r w:rsidRPr="000519C2">
              <w:rPr>
                <w:rFonts w:ascii="Arial" w:hAnsi="Arial" w:cs="Arial"/>
                <w:sz w:val="22"/>
                <w:szCs w:val="22"/>
              </w:rPr>
              <w:fldChar w:fldCharType="end"/>
            </w:r>
            <w:bookmarkEnd w:id="12"/>
          </w:p>
        </w:tc>
      </w:tr>
      <w:tr w:rsidR="00721DC2" w:rsidRPr="000519C2" w14:paraId="0F423D42" w14:textId="77777777" w:rsidTr="00BF5B4F">
        <w:tc>
          <w:tcPr>
            <w:tcW w:w="693" w:type="dxa"/>
            <w:vMerge/>
          </w:tcPr>
          <w:p w14:paraId="635432CF" w14:textId="77777777" w:rsidR="00721DC2" w:rsidRPr="004323E6" w:rsidRDefault="00721DC2" w:rsidP="00D70D08">
            <w:pPr>
              <w:rPr>
                <w:rFonts w:ascii="Arial" w:hAnsi="Arial" w:cs="Arial"/>
                <w:sz w:val="22"/>
                <w:szCs w:val="22"/>
                <w:highlight w:val="yellow"/>
              </w:rPr>
            </w:pPr>
          </w:p>
        </w:tc>
        <w:tc>
          <w:tcPr>
            <w:tcW w:w="7693" w:type="dxa"/>
          </w:tcPr>
          <w:p w14:paraId="302E07FE" w14:textId="77777777" w:rsidR="00721DC2" w:rsidRPr="000519C2" w:rsidRDefault="00721DC2" w:rsidP="008746AC">
            <w:pPr>
              <w:rPr>
                <w:rFonts w:ascii="Arial" w:hAnsi="Arial" w:cs="Arial"/>
                <w:sz w:val="22"/>
                <w:szCs w:val="22"/>
              </w:rPr>
            </w:pPr>
            <w:r w:rsidRPr="000519C2">
              <w:rPr>
                <w:rFonts w:ascii="Arial" w:hAnsi="Arial" w:cs="Arial"/>
                <w:sz w:val="22"/>
                <w:szCs w:val="22"/>
              </w:rPr>
              <w:t>Tissue sections mounted on slides</w:t>
            </w:r>
          </w:p>
        </w:tc>
        <w:tc>
          <w:tcPr>
            <w:tcW w:w="1674" w:type="dxa"/>
            <w:vAlign w:val="center"/>
          </w:tcPr>
          <w:p w14:paraId="70F5581D" w14:textId="77777777" w:rsidR="00721DC2" w:rsidRPr="000519C2" w:rsidRDefault="00721DC2" w:rsidP="008746AC">
            <w:pPr>
              <w:jc w:val="center"/>
              <w:rPr>
                <w:rFonts w:ascii="Arial" w:hAnsi="Arial" w:cs="Arial"/>
                <w:sz w:val="22"/>
                <w:szCs w:val="22"/>
              </w:rPr>
            </w:pPr>
            <w:r w:rsidRPr="000519C2">
              <w:rPr>
                <w:rFonts w:ascii="Arial" w:hAnsi="Arial" w:cs="Arial"/>
                <w:sz w:val="22"/>
                <w:szCs w:val="22"/>
              </w:rPr>
              <w:fldChar w:fldCharType="begin">
                <w:ffData>
                  <w:name w:val="Check6"/>
                  <w:enabled/>
                  <w:calcOnExit w:val="0"/>
                  <w:checkBox>
                    <w:sizeAuto/>
                    <w:default w:val="0"/>
                  </w:checkBox>
                </w:ffData>
              </w:fldChar>
            </w:r>
            <w:bookmarkStart w:id="13" w:name="Check6"/>
            <w:r w:rsidRPr="000519C2">
              <w:rPr>
                <w:rFonts w:ascii="Arial" w:hAnsi="Arial" w:cs="Arial"/>
                <w:sz w:val="22"/>
                <w:szCs w:val="22"/>
              </w:rPr>
              <w:instrText xml:space="preserve"> FORMCHECKBOX </w:instrText>
            </w:r>
            <w:r w:rsidR="00015685">
              <w:rPr>
                <w:rFonts w:ascii="Arial" w:hAnsi="Arial" w:cs="Arial"/>
                <w:sz w:val="22"/>
                <w:szCs w:val="22"/>
              </w:rPr>
            </w:r>
            <w:r w:rsidR="00015685">
              <w:rPr>
                <w:rFonts w:ascii="Arial" w:hAnsi="Arial" w:cs="Arial"/>
                <w:sz w:val="22"/>
                <w:szCs w:val="22"/>
              </w:rPr>
              <w:fldChar w:fldCharType="separate"/>
            </w:r>
            <w:r w:rsidRPr="000519C2">
              <w:rPr>
                <w:rFonts w:ascii="Arial" w:hAnsi="Arial" w:cs="Arial"/>
                <w:sz w:val="22"/>
                <w:szCs w:val="22"/>
              </w:rPr>
              <w:fldChar w:fldCharType="end"/>
            </w:r>
            <w:bookmarkEnd w:id="13"/>
          </w:p>
        </w:tc>
      </w:tr>
      <w:tr w:rsidR="00721DC2" w:rsidRPr="000519C2" w14:paraId="3A0B9801" w14:textId="77777777" w:rsidTr="00BF5B4F">
        <w:tc>
          <w:tcPr>
            <w:tcW w:w="693" w:type="dxa"/>
            <w:vMerge/>
          </w:tcPr>
          <w:p w14:paraId="7B34D607" w14:textId="77777777" w:rsidR="00721DC2" w:rsidRPr="004323E6" w:rsidRDefault="00721DC2" w:rsidP="00D70D08">
            <w:pPr>
              <w:rPr>
                <w:rFonts w:ascii="Arial" w:hAnsi="Arial" w:cs="Arial"/>
                <w:sz w:val="22"/>
                <w:szCs w:val="22"/>
                <w:highlight w:val="yellow"/>
              </w:rPr>
            </w:pPr>
          </w:p>
        </w:tc>
        <w:tc>
          <w:tcPr>
            <w:tcW w:w="7693" w:type="dxa"/>
          </w:tcPr>
          <w:p w14:paraId="3503CE91" w14:textId="77777777" w:rsidR="00721DC2" w:rsidRPr="000519C2" w:rsidRDefault="00721DC2" w:rsidP="008746AC">
            <w:pPr>
              <w:rPr>
                <w:rFonts w:ascii="Arial" w:hAnsi="Arial" w:cs="Arial"/>
                <w:sz w:val="22"/>
                <w:szCs w:val="22"/>
              </w:rPr>
            </w:pPr>
            <w:r w:rsidRPr="000519C2">
              <w:rPr>
                <w:rFonts w:ascii="Arial" w:hAnsi="Arial" w:cs="Arial"/>
                <w:sz w:val="22"/>
                <w:szCs w:val="22"/>
              </w:rPr>
              <w:t>Bodily waste products (including excretions and secretions)</w:t>
            </w:r>
            <w:r>
              <w:rPr>
                <w:rFonts w:ascii="Arial" w:hAnsi="Arial" w:cs="Arial"/>
                <w:sz w:val="22"/>
                <w:szCs w:val="22"/>
              </w:rPr>
              <w:t xml:space="preserve"> containing cells</w:t>
            </w:r>
          </w:p>
        </w:tc>
        <w:tc>
          <w:tcPr>
            <w:tcW w:w="1674" w:type="dxa"/>
            <w:vAlign w:val="center"/>
          </w:tcPr>
          <w:p w14:paraId="6E186C9C" w14:textId="77777777" w:rsidR="00721DC2" w:rsidRPr="000519C2" w:rsidRDefault="00721DC2" w:rsidP="008746AC">
            <w:pPr>
              <w:jc w:val="center"/>
              <w:rPr>
                <w:rFonts w:ascii="Arial" w:hAnsi="Arial" w:cs="Arial"/>
                <w:sz w:val="22"/>
                <w:szCs w:val="22"/>
              </w:rPr>
            </w:pPr>
            <w:r w:rsidRPr="000519C2">
              <w:rPr>
                <w:rFonts w:ascii="Arial" w:hAnsi="Arial" w:cs="Arial"/>
                <w:sz w:val="22"/>
                <w:szCs w:val="22"/>
              </w:rPr>
              <w:fldChar w:fldCharType="begin">
                <w:ffData>
                  <w:name w:val="Check7"/>
                  <w:enabled/>
                  <w:calcOnExit w:val="0"/>
                  <w:checkBox>
                    <w:sizeAuto/>
                    <w:default w:val="0"/>
                  </w:checkBox>
                </w:ffData>
              </w:fldChar>
            </w:r>
            <w:bookmarkStart w:id="14" w:name="Check7"/>
            <w:r w:rsidRPr="000519C2">
              <w:rPr>
                <w:rFonts w:ascii="Arial" w:hAnsi="Arial" w:cs="Arial"/>
                <w:sz w:val="22"/>
                <w:szCs w:val="22"/>
              </w:rPr>
              <w:instrText xml:space="preserve"> FORMCHECKBOX </w:instrText>
            </w:r>
            <w:r w:rsidR="00015685">
              <w:rPr>
                <w:rFonts w:ascii="Arial" w:hAnsi="Arial" w:cs="Arial"/>
                <w:sz w:val="22"/>
                <w:szCs w:val="22"/>
              </w:rPr>
            </w:r>
            <w:r w:rsidR="00015685">
              <w:rPr>
                <w:rFonts w:ascii="Arial" w:hAnsi="Arial" w:cs="Arial"/>
                <w:sz w:val="22"/>
                <w:szCs w:val="22"/>
              </w:rPr>
              <w:fldChar w:fldCharType="separate"/>
            </w:r>
            <w:r w:rsidRPr="000519C2">
              <w:rPr>
                <w:rFonts w:ascii="Arial" w:hAnsi="Arial" w:cs="Arial"/>
                <w:sz w:val="22"/>
                <w:szCs w:val="22"/>
              </w:rPr>
              <w:fldChar w:fldCharType="end"/>
            </w:r>
            <w:bookmarkEnd w:id="14"/>
          </w:p>
        </w:tc>
      </w:tr>
      <w:tr w:rsidR="00721DC2" w:rsidRPr="000519C2" w14:paraId="13AF72FF" w14:textId="77777777" w:rsidTr="00BF5B4F">
        <w:tc>
          <w:tcPr>
            <w:tcW w:w="693" w:type="dxa"/>
            <w:vMerge/>
          </w:tcPr>
          <w:p w14:paraId="69D3379A" w14:textId="77777777" w:rsidR="00721DC2" w:rsidRPr="004323E6" w:rsidRDefault="00721DC2" w:rsidP="00D70D08">
            <w:pPr>
              <w:rPr>
                <w:rFonts w:ascii="Arial" w:hAnsi="Arial" w:cs="Arial"/>
                <w:sz w:val="22"/>
                <w:szCs w:val="22"/>
                <w:highlight w:val="yellow"/>
              </w:rPr>
            </w:pPr>
          </w:p>
        </w:tc>
        <w:tc>
          <w:tcPr>
            <w:tcW w:w="7693" w:type="dxa"/>
          </w:tcPr>
          <w:p w14:paraId="6708F598" w14:textId="77777777" w:rsidR="00721DC2" w:rsidRPr="000519C2" w:rsidRDefault="00721DC2" w:rsidP="008746AC">
            <w:pPr>
              <w:rPr>
                <w:rFonts w:ascii="Arial" w:hAnsi="Arial" w:cs="Arial"/>
                <w:sz w:val="22"/>
                <w:szCs w:val="22"/>
              </w:rPr>
            </w:pPr>
            <w:r w:rsidRPr="000519C2">
              <w:rPr>
                <w:rFonts w:ascii="Arial" w:hAnsi="Arial" w:cs="Arial"/>
                <w:sz w:val="22"/>
                <w:szCs w:val="22"/>
              </w:rPr>
              <w:t>Primary cells</w:t>
            </w:r>
          </w:p>
        </w:tc>
        <w:tc>
          <w:tcPr>
            <w:tcW w:w="1674" w:type="dxa"/>
            <w:vAlign w:val="center"/>
          </w:tcPr>
          <w:p w14:paraId="5DC2C293" w14:textId="77777777" w:rsidR="00721DC2" w:rsidRPr="000519C2" w:rsidRDefault="00721DC2" w:rsidP="008746AC">
            <w:pPr>
              <w:jc w:val="center"/>
              <w:rPr>
                <w:rFonts w:ascii="Arial" w:hAnsi="Arial" w:cs="Arial"/>
                <w:sz w:val="22"/>
                <w:szCs w:val="22"/>
              </w:rPr>
            </w:pPr>
            <w:r w:rsidRPr="000519C2">
              <w:rPr>
                <w:rFonts w:ascii="Arial" w:hAnsi="Arial" w:cs="Arial"/>
                <w:sz w:val="22"/>
                <w:szCs w:val="22"/>
              </w:rPr>
              <w:fldChar w:fldCharType="begin">
                <w:ffData>
                  <w:name w:val="Check8"/>
                  <w:enabled/>
                  <w:calcOnExit w:val="0"/>
                  <w:checkBox>
                    <w:sizeAuto/>
                    <w:default w:val="0"/>
                  </w:checkBox>
                </w:ffData>
              </w:fldChar>
            </w:r>
            <w:bookmarkStart w:id="15" w:name="Check8"/>
            <w:r w:rsidRPr="000519C2">
              <w:rPr>
                <w:rFonts w:ascii="Arial" w:hAnsi="Arial" w:cs="Arial"/>
                <w:sz w:val="22"/>
                <w:szCs w:val="22"/>
              </w:rPr>
              <w:instrText xml:space="preserve"> FORMCHECKBOX </w:instrText>
            </w:r>
            <w:r w:rsidR="00015685">
              <w:rPr>
                <w:rFonts w:ascii="Arial" w:hAnsi="Arial" w:cs="Arial"/>
                <w:sz w:val="22"/>
                <w:szCs w:val="22"/>
              </w:rPr>
            </w:r>
            <w:r w:rsidR="00015685">
              <w:rPr>
                <w:rFonts w:ascii="Arial" w:hAnsi="Arial" w:cs="Arial"/>
                <w:sz w:val="22"/>
                <w:szCs w:val="22"/>
              </w:rPr>
              <w:fldChar w:fldCharType="separate"/>
            </w:r>
            <w:r w:rsidRPr="000519C2">
              <w:rPr>
                <w:rFonts w:ascii="Arial" w:hAnsi="Arial" w:cs="Arial"/>
                <w:sz w:val="22"/>
                <w:szCs w:val="22"/>
              </w:rPr>
              <w:fldChar w:fldCharType="end"/>
            </w:r>
            <w:bookmarkEnd w:id="15"/>
          </w:p>
        </w:tc>
      </w:tr>
      <w:tr w:rsidR="00721DC2" w:rsidRPr="000519C2" w14:paraId="4C1E6E49" w14:textId="77777777" w:rsidTr="00BF5B4F">
        <w:tc>
          <w:tcPr>
            <w:tcW w:w="693" w:type="dxa"/>
            <w:vMerge/>
          </w:tcPr>
          <w:p w14:paraId="4CDB6233" w14:textId="77777777" w:rsidR="00721DC2" w:rsidRPr="004323E6" w:rsidRDefault="00721DC2" w:rsidP="00D70D08">
            <w:pPr>
              <w:rPr>
                <w:rFonts w:ascii="Arial" w:hAnsi="Arial" w:cs="Arial"/>
                <w:sz w:val="22"/>
                <w:szCs w:val="22"/>
                <w:highlight w:val="yellow"/>
              </w:rPr>
            </w:pPr>
          </w:p>
        </w:tc>
        <w:tc>
          <w:tcPr>
            <w:tcW w:w="7693" w:type="dxa"/>
          </w:tcPr>
          <w:p w14:paraId="175315E6" w14:textId="77777777" w:rsidR="00721DC2" w:rsidRPr="000519C2" w:rsidRDefault="00721DC2" w:rsidP="008746AC">
            <w:pPr>
              <w:rPr>
                <w:rFonts w:ascii="Arial" w:hAnsi="Arial" w:cs="Arial"/>
                <w:sz w:val="22"/>
                <w:szCs w:val="22"/>
              </w:rPr>
            </w:pPr>
            <w:r w:rsidRPr="000519C2">
              <w:rPr>
                <w:rFonts w:ascii="Arial" w:hAnsi="Arial" w:cs="Arial"/>
                <w:sz w:val="22"/>
                <w:szCs w:val="22"/>
              </w:rPr>
              <w:t>Whole blood</w:t>
            </w:r>
          </w:p>
        </w:tc>
        <w:tc>
          <w:tcPr>
            <w:tcW w:w="1674" w:type="dxa"/>
            <w:vAlign w:val="center"/>
          </w:tcPr>
          <w:p w14:paraId="697BC416" w14:textId="77777777" w:rsidR="00721DC2" w:rsidRPr="000519C2" w:rsidRDefault="00721DC2" w:rsidP="008746AC">
            <w:pPr>
              <w:jc w:val="center"/>
              <w:rPr>
                <w:rFonts w:ascii="Arial" w:hAnsi="Arial" w:cs="Arial"/>
                <w:sz w:val="22"/>
                <w:szCs w:val="22"/>
              </w:rPr>
            </w:pPr>
            <w:r w:rsidRPr="000519C2">
              <w:rPr>
                <w:rFonts w:ascii="Arial" w:hAnsi="Arial" w:cs="Arial"/>
                <w:sz w:val="22"/>
                <w:szCs w:val="22"/>
              </w:rPr>
              <w:fldChar w:fldCharType="begin">
                <w:ffData>
                  <w:name w:val="Check9"/>
                  <w:enabled/>
                  <w:calcOnExit w:val="0"/>
                  <w:checkBox>
                    <w:sizeAuto/>
                    <w:default w:val="0"/>
                    <w:checked w:val="0"/>
                  </w:checkBox>
                </w:ffData>
              </w:fldChar>
            </w:r>
            <w:bookmarkStart w:id="16" w:name="Check9"/>
            <w:r w:rsidRPr="000519C2">
              <w:rPr>
                <w:rFonts w:ascii="Arial" w:hAnsi="Arial" w:cs="Arial"/>
                <w:sz w:val="22"/>
                <w:szCs w:val="22"/>
              </w:rPr>
              <w:instrText xml:space="preserve"> FORMCHECKBOX </w:instrText>
            </w:r>
            <w:r w:rsidR="00015685">
              <w:rPr>
                <w:rFonts w:ascii="Arial" w:hAnsi="Arial" w:cs="Arial"/>
                <w:sz w:val="22"/>
                <w:szCs w:val="22"/>
              </w:rPr>
            </w:r>
            <w:r w:rsidR="00015685">
              <w:rPr>
                <w:rFonts w:ascii="Arial" w:hAnsi="Arial" w:cs="Arial"/>
                <w:sz w:val="22"/>
                <w:szCs w:val="22"/>
              </w:rPr>
              <w:fldChar w:fldCharType="separate"/>
            </w:r>
            <w:r w:rsidRPr="000519C2">
              <w:rPr>
                <w:rFonts w:ascii="Arial" w:hAnsi="Arial" w:cs="Arial"/>
                <w:sz w:val="22"/>
                <w:szCs w:val="22"/>
              </w:rPr>
              <w:fldChar w:fldCharType="end"/>
            </w:r>
            <w:bookmarkEnd w:id="16"/>
          </w:p>
        </w:tc>
      </w:tr>
      <w:tr w:rsidR="00721DC2" w:rsidRPr="000519C2" w14:paraId="095DAF0A" w14:textId="77777777" w:rsidTr="00BF5B4F">
        <w:tc>
          <w:tcPr>
            <w:tcW w:w="693" w:type="dxa"/>
            <w:vMerge/>
          </w:tcPr>
          <w:p w14:paraId="4679CEBF" w14:textId="77777777" w:rsidR="00721DC2" w:rsidRPr="004323E6" w:rsidRDefault="00721DC2" w:rsidP="00D70D08">
            <w:pPr>
              <w:rPr>
                <w:rFonts w:ascii="Arial" w:hAnsi="Arial" w:cs="Arial"/>
                <w:sz w:val="22"/>
                <w:szCs w:val="22"/>
                <w:highlight w:val="yellow"/>
              </w:rPr>
            </w:pPr>
          </w:p>
        </w:tc>
        <w:tc>
          <w:tcPr>
            <w:tcW w:w="7693" w:type="dxa"/>
          </w:tcPr>
          <w:p w14:paraId="49FD4243" w14:textId="77777777" w:rsidR="00721DC2" w:rsidRPr="000519C2" w:rsidRDefault="00721DC2" w:rsidP="008746AC">
            <w:pPr>
              <w:rPr>
                <w:rFonts w:ascii="Arial" w:hAnsi="Arial" w:cs="Arial"/>
                <w:sz w:val="22"/>
                <w:szCs w:val="22"/>
              </w:rPr>
            </w:pPr>
            <w:r w:rsidRPr="000519C2">
              <w:rPr>
                <w:rFonts w:ascii="Arial" w:hAnsi="Arial" w:cs="Arial"/>
                <w:sz w:val="22"/>
                <w:szCs w:val="22"/>
              </w:rPr>
              <w:t>Others (please specify)</w:t>
            </w:r>
          </w:p>
          <w:p w14:paraId="13E3EC1E" w14:textId="77777777" w:rsidR="00721DC2" w:rsidRPr="000519C2" w:rsidRDefault="00721DC2" w:rsidP="008746AC">
            <w:pPr>
              <w:rPr>
                <w:rFonts w:ascii="Arial" w:hAnsi="Arial" w:cs="Arial"/>
                <w:sz w:val="22"/>
                <w:szCs w:val="22"/>
              </w:rPr>
            </w:pPr>
            <w:r w:rsidRPr="000519C2">
              <w:rPr>
                <w:rFonts w:ascii="Arial" w:hAnsi="Arial" w:cs="Arial"/>
                <w:sz w:val="22"/>
                <w:szCs w:val="22"/>
              </w:rPr>
              <w:fldChar w:fldCharType="begin">
                <w:ffData>
                  <w:name w:val="Text9"/>
                  <w:enabled/>
                  <w:calcOnExit w:val="0"/>
                  <w:textInput/>
                </w:ffData>
              </w:fldChar>
            </w:r>
            <w:bookmarkStart w:id="17" w:name="Text9"/>
            <w:r w:rsidRPr="000519C2">
              <w:rPr>
                <w:rFonts w:ascii="Arial" w:hAnsi="Arial" w:cs="Arial"/>
                <w:sz w:val="22"/>
                <w:szCs w:val="22"/>
              </w:rPr>
              <w:instrText xml:space="preserve"> FORMTEXT </w:instrText>
            </w:r>
            <w:r w:rsidRPr="000519C2">
              <w:rPr>
                <w:rFonts w:ascii="Arial" w:hAnsi="Arial" w:cs="Arial"/>
                <w:sz w:val="22"/>
                <w:szCs w:val="22"/>
              </w:rPr>
            </w:r>
            <w:r w:rsidRPr="000519C2">
              <w:rPr>
                <w:rFonts w:ascii="Arial" w:hAnsi="Arial" w:cs="Arial"/>
                <w:sz w:val="22"/>
                <w:szCs w:val="22"/>
              </w:rPr>
              <w:fldChar w:fldCharType="separate"/>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sz w:val="22"/>
                <w:szCs w:val="22"/>
              </w:rPr>
              <w:fldChar w:fldCharType="end"/>
            </w:r>
            <w:bookmarkEnd w:id="17"/>
          </w:p>
          <w:p w14:paraId="29E60454" w14:textId="77777777" w:rsidR="00721DC2" w:rsidRPr="000519C2" w:rsidRDefault="00721DC2" w:rsidP="008746AC">
            <w:pPr>
              <w:rPr>
                <w:rFonts w:ascii="Arial" w:hAnsi="Arial" w:cs="Arial"/>
                <w:sz w:val="22"/>
                <w:szCs w:val="22"/>
              </w:rPr>
            </w:pPr>
            <w:r w:rsidRPr="000519C2">
              <w:rPr>
                <w:rFonts w:ascii="Arial" w:hAnsi="Arial" w:cs="Arial"/>
                <w:sz w:val="22"/>
                <w:szCs w:val="22"/>
              </w:rPr>
              <w:fldChar w:fldCharType="begin">
                <w:ffData>
                  <w:name w:val="Text10"/>
                  <w:enabled/>
                  <w:calcOnExit w:val="0"/>
                  <w:textInput/>
                </w:ffData>
              </w:fldChar>
            </w:r>
            <w:bookmarkStart w:id="18" w:name="Text10"/>
            <w:r w:rsidRPr="000519C2">
              <w:rPr>
                <w:rFonts w:ascii="Arial" w:hAnsi="Arial" w:cs="Arial"/>
                <w:sz w:val="22"/>
                <w:szCs w:val="22"/>
              </w:rPr>
              <w:instrText xml:space="preserve"> FORMTEXT </w:instrText>
            </w:r>
            <w:r w:rsidRPr="000519C2">
              <w:rPr>
                <w:rFonts w:ascii="Arial" w:hAnsi="Arial" w:cs="Arial"/>
                <w:sz w:val="22"/>
                <w:szCs w:val="22"/>
              </w:rPr>
            </w:r>
            <w:r w:rsidRPr="000519C2">
              <w:rPr>
                <w:rFonts w:ascii="Arial" w:hAnsi="Arial" w:cs="Arial"/>
                <w:sz w:val="22"/>
                <w:szCs w:val="22"/>
              </w:rPr>
              <w:fldChar w:fldCharType="separate"/>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sz w:val="22"/>
                <w:szCs w:val="22"/>
              </w:rPr>
              <w:fldChar w:fldCharType="end"/>
            </w:r>
            <w:bookmarkEnd w:id="18"/>
          </w:p>
          <w:p w14:paraId="7840E4A7" w14:textId="77777777" w:rsidR="00721DC2" w:rsidRPr="000519C2" w:rsidRDefault="00721DC2" w:rsidP="008746AC">
            <w:pPr>
              <w:rPr>
                <w:rFonts w:ascii="Arial" w:hAnsi="Arial" w:cs="Arial"/>
                <w:sz w:val="22"/>
                <w:szCs w:val="22"/>
              </w:rPr>
            </w:pPr>
            <w:r w:rsidRPr="000519C2">
              <w:rPr>
                <w:rFonts w:ascii="Arial" w:hAnsi="Arial" w:cs="Arial"/>
                <w:sz w:val="22"/>
                <w:szCs w:val="22"/>
              </w:rPr>
              <w:fldChar w:fldCharType="begin">
                <w:ffData>
                  <w:name w:val="Text11"/>
                  <w:enabled/>
                  <w:calcOnExit w:val="0"/>
                  <w:textInput/>
                </w:ffData>
              </w:fldChar>
            </w:r>
            <w:bookmarkStart w:id="19" w:name="Text11"/>
            <w:r w:rsidRPr="000519C2">
              <w:rPr>
                <w:rFonts w:ascii="Arial" w:hAnsi="Arial" w:cs="Arial"/>
                <w:sz w:val="22"/>
                <w:szCs w:val="22"/>
              </w:rPr>
              <w:instrText xml:space="preserve"> FORMTEXT </w:instrText>
            </w:r>
            <w:r w:rsidRPr="000519C2">
              <w:rPr>
                <w:rFonts w:ascii="Arial" w:hAnsi="Arial" w:cs="Arial"/>
                <w:sz w:val="22"/>
                <w:szCs w:val="22"/>
              </w:rPr>
            </w:r>
            <w:r w:rsidRPr="000519C2">
              <w:rPr>
                <w:rFonts w:ascii="Arial" w:hAnsi="Arial" w:cs="Arial"/>
                <w:sz w:val="22"/>
                <w:szCs w:val="22"/>
              </w:rPr>
              <w:fldChar w:fldCharType="separate"/>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noProof/>
                <w:sz w:val="22"/>
                <w:szCs w:val="22"/>
              </w:rPr>
              <w:t> </w:t>
            </w:r>
            <w:r w:rsidRPr="000519C2">
              <w:rPr>
                <w:rFonts w:ascii="Arial" w:hAnsi="Arial" w:cs="Arial"/>
                <w:sz w:val="22"/>
                <w:szCs w:val="22"/>
              </w:rPr>
              <w:fldChar w:fldCharType="end"/>
            </w:r>
            <w:bookmarkEnd w:id="19"/>
          </w:p>
        </w:tc>
        <w:tc>
          <w:tcPr>
            <w:tcW w:w="1674" w:type="dxa"/>
          </w:tcPr>
          <w:p w14:paraId="6C90C836" w14:textId="77777777" w:rsidR="00721DC2" w:rsidRPr="000519C2" w:rsidRDefault="00721DC2" w:rsidP="00D70D08">
            <w:pPr>
              <w:rPr>
                <w:rFonts w:ascii="Arial" w:hAnsi="Arial" w:cs="Arial"/>
                <w:sz w:val="22"/>
                <w:szCs w:val="22"/>
              </w:rPr>
            </w:pPr>
          </w:p>
        </w:tc>
      </w:tr>
    </w:tbl>
    <w:p w14:paraId="1C651790" w14:textId="6478E588" w:rsidR="00A8768E" w:rsidRPr="00F4388A" w:rsidRDefault="00A8768E" w:rsidP="00F4388A">
      <w:pPr>
        <w:pStyle w:val="ListParagraph"/>
        <w:numPr>
          <w:ilvl w:val="0"/>
          <w:numId w:val="7"/>
        </w:numPr>
        <w:spacing w:before="120"/>
        <w:rPr>
          <w:rFonts w:ascii="Arial" w:hAnsi="Arial" w:cs="Arial"/>
          <w:bCs/>
          <w:color w:val="000000"/>
          <w:sz w:val="22"/>
          <w:szCs w:val="22"/>
        </w:rPr>
      </w:pPr>
      <w:r w:rsidRPr="00F4388A">
        <w:rPr>
          <w:rFonts w:ascii="Arial" w:hAnsi="Arial" w:cs="Arial"/>
          <w:bCs/>
          <w:color w:val="000000"/>
          <w:sz w:val="22"/>
          <w:szCs w:val="22"/>
        </w:rPr>
        <w:t xml:space="preserve">Please note that cultured cells (after passage 1) and cell lines </w:t>
      </w:r>
      <w:r w:rsidR="00BB6492" w:rsidRPr="00F4388A">
        <w:rPr>
          <w:rFonts w:ascii="Arial" w:hAnsi="Arial" w:cs="Arial"/>
          <w:bCs/>
          <w:color w:val="000000"/>
          <w:sz w:val="22"/>
          <w:szCs w:val="22"/>
        </w:rPr>
        <w:t>are</w:t>
      </w:r>
      <w:r w:rsidRPr="00F4388A">
        <w:rPr>
          <w:rFonts w:ascii="Arial" w:hAnsi="Arial" w:cs="Arial"/>
          <w:bCs/>
          <w:color w:val="000000"/>
          <w:sz w:val="22"/>
          <w:szCs w:val="22"/>
        </w:rPr>
        <w:t xml:space="preserve"> not HTA re</w:t>
      </w:r>
      <w:r w:rsidR="00BB6492" w:rsidRPr="00F4388A">
        <w:rPr>
          <w:rFonts w:ascii="Arial" w:hAnsi="Arial" w:cs="Arial"/>
          <w:bCs/>
          <w:color w:val="000000"/>
          <w:sz w:val="22"/>
          <w:szCs w:val="22"/>
        </w:rPr>
        <w:t>levant</w:t>
      </w:r>
      <w:r w:rsidRPr="00F4388A">
        <w:rPr>
          <w:rFonts w:ascii="Arial" w:hAnsi="Arial" w:cs="Arial"/>
          <w:bCs/>
          <w:color w:val="000000"/>
          <w:sz w:val="22"/>
          <w:szCs w:val="22"/>
        </w:rPr>
        <w:t>.</w:t>
      </w:r>
    </w:p>
    <w:p w14:paraId="6D45B55E" w14:textId="77777777" w:rsidR="006615C2" w:rsidRPr="00F4388A" w:rsidRDefault="00F920D9" w:rsidP="00F4388A">
      <w:pPr>
        <w:pStyle w:val="ListParagraph"/>
        <w:numPr>
          <w:ilvl w:val="0"/>
          <w:numId w:val="7"/>
        </w:numPr>
        <w:spacing w:before="120"/>
        <w:rPr>
          <w:rFonts w:ascii="Arial" w:hAnsi="Arial" w:cs="Arial"/>
          <w:color w:val="2E2834"/>
          <w:sz w:val="22"/>
          <w:szCs w:val="22"/>
          <w:shd w:val="clear" w:color="auto" w:fill="FFFFFF"/>
        </w:rPr>
      </w:pPr>
      <w:r w:rsidRPr="00F4388A">
        <w:rPr>
          <w:rFonts w:ascii="Arial" w:hAnsi="Arial" w:cs="Arial"/>
          <w:color w:val="2E2834"/>
          <w:sz w:val="22"/>
          <w:szCs w:val="22"/>
          <w:shd w:val="clear" w:color="auto" w:fill="FFFFFF"/>
        </w:rPr>
        <w:t>I</w:t>
      </w:r>
      <w:r w:rsidR="0056560E" w:rsidRPr="00F4388A">
        <w:rPr>
          <w:rFonts w:ascii="Arial" w:hAnsi="Arial" w:cs="Arial"/>
          <w:color w:val="2E2834"/>
          <w:sz w:val="22"/>
          <w:szCs w:val="22"/>
          <w:shd w:val="clear" w:color="auto" w:fill="FFFFFF"/>
        </w:rPr>
        <w:t xml:space="preserve">nformation for the </w:t>
      </w:r>
      <w:hyperlink r:id="rId13" w:history="1">
        <w:r w:rsidR="0056560E" w:rsidRPr="00F4388A">
          <w:rPr>
            <w:rStyle w:val="Hyperlink"/>
            <w:rFonts w:ascii="Arial" w:hAnsi="Arial" w:cs="Arial"/>
            <w:sz w:val="22"/>
            <w:szCs w:val="22"/>
            <w:shd w:val="clear" w:color="auto" w:fill="FFFFFF"/>
          </w:rPr>
          <w:t>Research Sector</w:t>
        </w:r>
      </w:hyperlink>
      <w:r w:rsidR="0056560E" w:rsidRPr="00F4388A">
        <w:rPr>
          <w:rFonts w:ascii="Arial" w:hAnsi="Arial" w:cs="Arial"/>
          <w:color w:val="2E2834"/>
          <w:sz w:val="22"/>
          <w:szCs w:val="22"/>
          <w:shd w:val="clear" w:color="auto" w:fill="FFFFFF"/>
        </w:rPr>
        <w:t xml:space="preserve"> with</w:t>
      </w:r>
      <w:r w:rsidRPr="00F4388A">
        <w:rPr>
          <w:rFonts w:ascii="Arial" w:hAnsi="Arial" w:cs="Arial"/>
          <w:color w:val="2E2834"/>
          <w:sz w:val="22"/>
          <w:szCs w:val="22"/>
          <w:shd w:val="clear" w:color="auto" w:fill="FFFFFF"/>
        </w:rPr>
        <w:t xml:space="preserve"> a</w:t>
      </w:r>
      <w:r w:rsidR="00544059" w:rsidRPr="00F4388A">
        <w:rPr>
          <w:rFonts w:ascii="Arial" w:hAnsi="Arial" w:cs="Arial"/>
          <w:color w:val="2E2834"/>
          <w:sz w:val="22"/>
          <w:szCs w:val="22"/>
          <w:shd w:val="clear" w:color="auto" w:fill="FFFFFF"/>
        </w:rPr>
        <w:t xml:space="preserve"> set of</w:t>
      </w:r>
      <w:r w:rsidR="00544059" w:rsidRPr="00F4388A">
        <w:rPr>
          <w:rStyle w:val="apple-converted-space"/>
          <w:rFonts w:ascii="Arial" w:hAnsi="Arial" w:cs="Arial"/>
          <w:color w:val="2E2834"/>
          <w:sz w:val="22"/>
          <w:szCs w:val="22"/>
          <w:shd w:val="clear" w:color="auto" w:fill="FFFFFF"/>
        </w:rPr>
        <w:t> </w:t>
      </w:r>
      <w:hyperlink r:id="rId14" w:history="1">
        <w:r w:rsidR="00544059" w:rsidRPr="00F4388A">
          <w:rPr>
            <w:rStyle w:val="Hyperlink"/>
            <w:rFonts w:ascii="Arial" w:hAnsi="Arial" w:cs="Arial"/>
            <w:sz w:val="22"/>
            <w:szCs w:val="22"/>
            <w:shd w:val="clear" w:color="auto" w:fill="FFFFFF"/>
          </w:rPr>
          <w:t>frequently asked questions</w:t>
        </w:r>
      </w:hyperlink>
      <w:r w:rsidR="005D5FBC" w:rsidRPr="00F4388A">
        <w:rPr>
          <w:rFonts w:ascii="Arial" w:hAnsi="Arial" w:cs="Arial"/>
          <w:sz w:val="22"/>
          <w:szCs w:val="22"/>
        </w:rPr>
        <w:t>,</w:t>
      </w:r>
      <w:r w:rsidR="00BB6492" w:rsidRPr="00F4388A">
        <w:rPr>
          <w:rFonts w:ascii="Arial" w:hAnsi="Arial" w:cs="Arial"/>
          <w:sz w:val="22"/>
          <w:szCs w:val="22"/>
        </w:rPr>
        <w:t xml:space="preserve"> i</w:t>
      </w:r>
      <w:r w:rsidR="00544059" w:rsidRPr="00F4388A">
        <w:rPr>
          <w:rFonts w:ascii="Arial" w:hAnsi="Arial" w:cs="Arial"/>
          <w:sz w:val="22"/>
          <w:szCs w:val="22"/>
        </w:rPr>
        <w:t xml:space="preserve">nformation on </w:t>
      </w:r>
      <w:r w:rsidR="00544059" w:rsidRPr="00F4388A">
        <w:rPr>
          <w:rFonts w:ascii="Arial" w:hAnsi="Arial" w:cs="Arial"/>
          <w:sz w:val="22"/>
          <w:szCs w:val="22"/>
          <w:shd w:val="clear" w:color="auto" w:fill="FFFFFF"/>
        </w:rPr>
        <w:t>licensing exemptions</w:t>
      </w:r>
      <w:r w:rsidR="00544059" w:rsidRPr="00F4388A">
        <w:rPr>
          <w:rStyle w:val="apple-converted-space"/>
          <w:rFonts w:ascii="Arial" w:hAnsi="Arial" w:cs="Arial"/>
          <w:color w:val="2E2834"/>
          <w:sz w:val="22"/>
          <w:szCs w:val="22"/>
          <w:shd w:val="clear" w:color="auto" w:fill="FFFFFF"/>
        </w:rPr>
        <w:t xml:space="preserve"> and</w:t>
      </w:r>
      <w:r w:rsidR="006615C2" w:rsidRPr="00F4388A">
        <w:rPr>
          <w:rStyle w:val="apple-converted-space"/>
          <w:rFonts w:ascii="Arial" w:hAnsi="Arial" w:cs="Arial"/>
          <w:color w:val="2E2834"/>
          <w:sz w:val="22"/>
          <w:szCs w:val="22"/>
          <w:shd w:val="clear" w:color="auto" w:fill="FFFFFF"/>
        </w:rPr>
        <w:t> </w:t>
      </w:r>
      <w:r w:rsidR="006615C2" w:rsidRPr="00F4388A">
        <w:rPr>
          <w:rFonts w:ascii="Arial" w:hAnsi="Arial" w:cs="Arial"/>
          <w:sz w:val="22"/>
          <w:szCs w:val="22"/>
          <w:shd w:val="clear" w:color="auto" w:fill="FFFFFF"/>
        </w:rPr>
        <w:t>consent exemptions</w:t>
      </w:r>
      <w:r w:rsidR="005D5FBC" w:rsidRPr="00F4388A">
        <w:rPr>
          <w:rFonts w:ascii="Arial" w:hAnsi="Arial" w:cs="Arial"/>
          <w:sz w:val="22"/>
          <w:szCs w:val="22"/>
        </w:rPr>
        <w:t xml:space="preserve"> </w:t>
      </w:r>
      <w:r w:rsidR="00E55F09" w:rsidRPr="00F4388A">
        <w:rPr>
          <w:rFonts w:ascii="Arial" w:hAnsi="Arial" w:cs="Arial"/>
          <w:color w:val="2E2834"/>
          <w:sz w:val="22"/>
          <w:szCs w:val="22"/>
          <w:shd w:val="clear" w:color="auto" w:fill="FFFFFF"/>
        </w:rPr>
        <w:t>is available on</w:t>
      </w:r>
      <w:r w:rsidR="005D5FBC" w:rsidRPr="00F4388A">
        <w:rPr>
          <w:rFonts w:ascii="Arial" w:hAnsi="Arial" w:cs="Arial"/>
          <w:color w:val="2E2834"/>
          <w:sz w:val="22"/>
          <w:szCs w:val="22"/>
          <w:shd w:val="clear" w:color="auto" w:fill="FFFFFF"/>
        </w:rPr>
        <w:t xml:space="preserve"> the </w:t>
      </w:r>
      <w:hyperlink r:id="rId15" w:history="1">
        <w:r w:rsidR="005D5FBC" w:rsidRPr="00F4388A">
          <w:rPr>
            <w:rStyle w:val="Hyperlink"/>
            <w:rFonts w:ascii="Arial" w:hAnsi="Arial" w:cs="Arial"/>
            <w:sz w:val="22"/>
            <w:szCs w:val="22"/>
            <w:shd w:val="clear" w:color="auto" w:fill="FFFFFF"/>
          </w:rPr>
          <w:t xml:space="preserve">HTA </w:t>
        </w:r>
        <w:r w:rsidR="00E55F09" w:rsidRPr="00F4388A">
          <w:rPr>
            <w:rStyle w:val="Hyperlink"/>
            <w:rFonts w:ascii="Arial" w:hAnsi="Arial" w:cs="Arial"/>
            <w:sz w:val="22"/>
            <w:szCs w:val="22"/>
            <w:shd w:val="clear" w:color="auto" w:fill="FFFFFF"/>
          </w:rPr>
          <w:t>website</w:t>
        </w:r>
      </w:hyperlink>
      <w:r w:rsidR="005D5FBC" w:rsidRPr="00F4388A">
        <w:rPr>
          <w:rFonts w:ascii="Arial" w:hAnsi="Arial" w:cs="Arial"/>
          <w:color w:val="2E2834"/>
          <w:sz w:val="22"/>
          <w:szCs w:val="22"/>
          <w:shd w:val="clear" w:color="auto" w:fill="FFFFFF"/>
        </w:rPr>
        <w:t>.</w:t>
      </w:r>
    </w:p>
    <w:p w14:paraId="264BD0FC" w14:textId="77777777" w:rsidR="00BB6492" w:rsidRPr="00F4388A" w:rsidRDefault="00BB6492" w:rsidP="005A0F7A">
      <w:pPr>
        <w:pStyle w:val="ListParagraph"/>
        <w:numPr>
          <w:ilvl w:val="0"/>
          <w:numId w:val="7"/>
        </w:numPr>
        <w:rPr>
          <w:rFonts w:ascii="Arial" w:hAnsi="Arial" w:cs="Arial"/>
          <w:color w:val="333333"/>
          <w:sz w:val="22"/>
          <w:szCs w:val="22"/>
        </w:rPr>
      </w:pPr>
      <w:r w:rsidRPr="00F4388A">
        <w:rPr>
          <w:rFonts w:ascii="Arial" w:hAnsi="Arial" w:cs="Arial"/>
          <w:color w:val="2E2834"/>
          <w:sz w:val="22"/>
          <w:szCs w:val="22"/>
          <w:shd w:val="clear" w:color="auto" w:fill="FFFFFF"/>
        </w:rPr>
        <w:t>P</w:t>
      </w:r>
      <w:r w:rsidR="00B77571" w:rsidRPr="00F4388A">
        <w:rPr>
          <w:rFonts w:ascii="Arial" w:hAnsi="Arial" w:cs="Arial"/>
          <w:color w:val="2E2834"/>
          <w:sz w:val="22"/>
          <w:szCs w:val="22"/>
          <w:shd w:val="clear" w:color="auto" w:fill="FFFFFF"/>
        </w:rPr>
        <w:t>lease refer to the Research</w:t>
      </w:r>
      <w:r w:rsidR="00F920D9" w:rsidRPr="00F4388A">
        <w:rPr>
          <w:rFonts w:ascii="Arial" w:hAnsi="Arial" w:cs="Arial"/>
          <w:color w:val="2E2834"/>
          <w:sz w:val="22"/>
          <w:szCs w:val="22"/>
          <w:shd w:val="clear" w:color="auto" w:fill="FFFFFF"/>
        </w:rPr>
        <w:t xml:space="preserve"> Governance website for further </w:t>
      </w:r>
      <w:r w:rsidR="00B77571" w:rsidRPr="00F4388A">
        <w:rPr>
          <w:rFonts w:ascii="Arial" w:hAnsi="Arial" w:cs="Arial"/>
          <w:color w:val="2E2834"/>
          <w:sz w:val="22"/>
          <w:szCs w:val="22"/>
          <w:shd w:val="clear" w:color="auto" w:fill="FFFFFF"/>
        </w:rPr>
        <w:t>information</w:t>
      </w:r>
      <w:r w:rsidRPr="00F4388A">
        <w:rPr>
          <w:rFonts w:ascii="Arial" w:hAnsi="Arial" w:cs="Arial"/>
          <w:color w:val="2E2834"/>
          <w:sz w:val="22"/>
          <w:szCs w:val="22"/>
          <w:shd w:val="clear" w:color="auto" w:fill="FFFFFF"/>
        </w:rPr>
        <w:t>:</w:t>
      </w:r>
    </w:p>
    <w:p w14:paraId="459D1482" w14:textId="77777777" w:rsidR="00B77571" w:rsidRPr="00AE5F29" w:rsidRDefault="00015685" w:rsidP="005A0F7A">
      <w:pPr>
        <w:jc w:val="center"/>
        <w:rPr>
          <w:rFonts w:ascii="Arial" w:hAnsi="Arial" w:cs="Arial"/>
          <w:color w:val="2E2834"/>
          <w:sz w:val="22"/>
          <w:szCs w:val="22"/>
          <w:shd w:val="clear" w:color="auto" w:fill="FFFFFF"/>
        </w:rPr>
      </w:pPr>
      <w:hyperlink r:id="rId16" w:history="1">
        <w:r w:rsidR="00AE5F29" w:rsidRPr="00907051">
          <w:rPr>
            <w:rStyle w:val="Hyperlink"/>
            <w:rFonts w:ascii="Arial" w:hAnsi="Arial" w:cs="Arial"/>
            <w:sz w:val="22"/>
            <w:szCs w:val="22"/>
            <w:shd w:val="clear" w:color="auto" w:fill="FFFFFF"/>
          </w:rPr>
          <w:t>https://www.staffnet.manchester.ac.uk/rbe/ethics-integrity/</w:t>
        </w:r>
      </w:hyperlink>
      <w:r w:rsidR="00AE5F29">
        <w:rPr>
          <w:rFonts w:ascii="Arial" w:hAnsi="Arial" w:cs="Arial"/>
          <w:color w:val="2E2834"/>
          <w:sz w:val="22"/>
          <w:szCs w:val="22"/>
          <w:shd w:val="clear" w:color="auto" w:fill="FFFFFF"/>
        </w:rPr>
        <w:t xml:space="preserve"> </w:t>
      </w:r>
    </w:p>
    <w:p w14:paraId="5E2E0A31" w14:textId="0867EC3A" w:rsidR="005A0F7A" w:rsidRDefault="00C263CD" w:rsidP="005A0F7A">
      <w:pPr>
        <w:spacing w:before="240"/>
        <w:jc w:val="center"/>
        <w:rPr>
          <w:rStyle w:val="Hyperlink"/>
          <w:rFonts w:ascii="Arial" w:hAnsi="Arial" w:cs="Arial"/>
          <w:sz w:val="22"/>
          <w:szCs w:val="22"/>
        </w:rPr>
      </w:pPr>
      <w:r w:rsidRPr="00BF5B4F">
        <w:rPr>
          <w:rFonts w:ascii="Arial" w:hAnsi="Arial" w:cs="Arial"/>
          <w:sz w:val="28"/>
          <w:szCs w:val="28"/>
        </w:rPr>
        <w:t>On completion, p</w:t>
      </w:r>
      <w:r w:rsidR="000F1947" w:rsidRPr="00BF5B4F">
        <w:rPr>
          <w:rFonts w:ascii="Arial" w:hAnsi="Arial" w:cs="Arial"/>
          <w:sz w:val="28"/>
          <w:szCs w:val="28"/>
        </w:rPr>
        <w:t>lease return this survey to</w:t>
      </w:r>
      <w:r w:rsidR="00BB6492" w:rsidRPr="00BF5B4F">
        <w:rPr>
          <w:rFonts w:ascii="Arial" w:hAnsi="Arial" w:cs="Arial"/>
          <w:sz w:val="28"/>
          <w:szCs w:val="28"/>
        </w:rPr>
        <w:t>:</w:t>
      </w:r>
      <w:r w:rsidR="005A0F7A">
        <w:rPr>
          <w:rFonts w:ascii="Arial" w:hAnsi="Arial" w:cs="Arial"/>
          <w:sz w:val="28"/>
          <w:szCs w:val="28"/>
        </w:rPr>
        <w:t xml:space="preserve"> </w:t>
      </w:r>
      <w:hyperlink r:id="rId17" w:history="1">
        <w:r w:rsidR="005B141B" w:rsidRPr="005A0F7A">
          <w:rPr>
            <w:rStyle w:val="Hyperlink"/>
            <w:rFonts w:ascii="Arial" w:hAnsi="Arial" w:cs="Arial"/>
            <w:sz w:val="22"/>
            <w:szCs w:val="22"/>
          </w:rPr>
          <w:t>diane.escott@manchester.ac.uk</w:t>
        </w:r>
      </w:hyperlink>
    </w:p>
    <w:p w14:paraId="5AAC2819" w14:textId="37E6E014" w:rsidR="001D3252" w:rsidRPr="001D3252" w:rsidRDefault="001D3252" w:rsidP="001D3252">
      <w:pPr>
        <w:shd w:val="clear" w:color="auto" w:fill="FFFFFF"/>
        <w:spacing w:beforeAutospacing="1" w:afterAutospacing="1"/>
        <w:ind w:left="-60"/>
        <w:rPr>
          <w:rFonts w:ascii="Arial" w:hAnsi="Arial" w:cs="Arial"/>
          <w:color w:val="343536"/>
          <w:sz w:val="22"/>
          <w:szCs w:val="22"/>
        </w:rPr>
      </w:pPr>
      <w:r>
        <w:rPr>
          <w:rStyle w:val="Hyperlink"/>
          <w:rFonts w:ascii="Arial" w:hAnsi="Arial" w:cs="Arial"/>
          <w:color w:val="auto"/>
          <w:sz w:val="22"/>
          <w:szCs w:val="22"/>
          <w:u w:val="none"/>
        </w:rPr>
        <w:t>Training - A</w:t>
      </w:r>
      <w:r w:rsidRPr="001D3252">
        <w:rPr>
          <w:rStyle w:val="Hyperlink"/>
          <w:rFonts w:ascii="Arial" w:hAnsi="Arial" w:cs="Arial"/>
          <w:color w:val="auto"/>
          <w:sz w:val="22"/>
          <w:szCs w:val="22"/>
          <w:u w:val="none"/>
        </w:rPr>
        <w:t>ll staff us</w:t>
      </w:r>
      <w:r>
        <w:rPr>
          <w:rStyle w:val="Hyperlink"/>
          <w:rFonts w:ascii="Arial" w:hAnsi="Arial" w:cs="Arial"/>
          <w:color w:val="auto"/>
          <w:sz w:val="22"/>
          <w:szCs w:val="22"/>
          <w:u w:val="none"/>
        </w:rPr>
        <w:t>ing human tissue i</w:t>
      </w:r>
      <w:r w:rsidRPr="001D3252">
        <w:rPr>
          <w:rStyle w:val="Hyperlink"/>
          <w:rFonts w:ascii="Arial" w:hAnsi="Arial" w:cs="Arial"/>
          <w:color w:val="auto"/>
          <w:sz w:val="22"/>
          <w:szCs w:val="22"/>
          <w:u w:val="none"/>
        </w:rPr>
        <w:t xml:space="preserve">n research must complete the </w:t>
      </w:r>
      <w:hyperlink r:id="rId18" w:tgtFrame="_blank" w:history="1">
        <w:r w:rsidRPr="001D3252">
          <w:rPr>
            <w:rStyle w:val="Hyperlink"/>
            <w:rFonts w:ascii="Arial" w:hAnsi="Arial" w:cs="Arial"/>
            <w:color w:val="auto"/>
            <w:sz w:val="22"/>
            <w:szCs w:val="22"/>
          </w:rPr>
          <w:t>MRC human tissue e-learning training</w:t>
        </w:r>
      </w:hyperlink>
      <w:r w:rsidRPr="001D3252">
        <w:rPr>
          <w:rFonts w:ascii="Arial" w:hAnsi="Arial" w:cs="Arial"/>
          <w:sz w:val="22"/>
          <w:szCs w:val="22"/>
        </w:rPr>
        <w:t>. Once you are on the page choose Research and Human Tissue Legislation. You will need to either login or create a new account.</w:t>
      </w:r>
    </w:p>
    <w:p w14:paraId="3994C0D9" w14:textId="257ECAA1" w:rsidR="001D3252" w:rsidRPr="001D3252" w:rsidRDefault="001D3252" w:rsidP="001D3252">
      <w:pPr>
        <w:spacing w:before="240"/>
        <w:rPr>
          <w:rStyle w:val="Hyperlink"/>
          <w:rFonts w:ascii="Arial" w:hAnsi="Arial" w:cs="Arial"/>
          <w:color w:val="auto"/>
          <w:sz w:val="22"/>
          <w:szCs w:val="22"/>
          <w:u w:val="none"/>
        </w:rPr>
      </w:pPr>
    </w:p>
    <w:p w14:paraId="0692B3A3" w14:textId="144F1708" w:rsidR="00263F39" w:rsidRPr="005A0F7A" w:rsidRDefault="00263F39" w:rsidP="005A0F7A">
      <w:pPr>
        <w:spacing w:before="240"/>
        <w:jc w:val="center"/>
        <w:rPr>
          <w:rFonts w:ascii="Arial" w:hAnsi="Arial" w:cs="Arial"/>
          <w:sz w:val="28"/>
          <w:szCs w:val="28"/>
        </w:rPr>
      </w:pPr>
      <w:r>
        <w:rPr>
          <w:b/>
          <w:bCs/>
          <w:sz w:val="32"/>
          <w:szCs w:val="32"/>
        </w:rPr>
        <w:lastRenderedPageBreak/>
        <w:t xml:space="preserve">List of materials considered to be ‘relevant material’ under the Human Tissue Act 2004 </w:t>
      </w:r>
    </w:p>
    <w:p w14:paraId="4502310E" w14:textId="77777777" w:rsidR="00263F39" w:rsidRDefault="00263F39" w:rsidP="00263F39">
      <w:pPr>
        <w:pStyle w:val="Default"/>
        <w:rPr>
          <w:sz w:val="23"/>
          <w:szCs w:val="23"/>
        </w:rPr>
      </w:pPr>
    </w:p>
    <w:p w14:paraId="0020D2D0" w14:textId="77777777" w:rsidR="00263F39" w:rsidRDefault="00263F39" w:rsidP="00263F39">
      <w:pPr>
        <w:pStyle w:val="Default"/>
        <w:rPr>
          <w:sz w:val="23"/>
          <w:szCs w:val="23"/>
        </w:rPr>
      </w:pPr>
      <w:r>
        <w:rPr>
          <w:sz w:val="23"/>
          <w:szCs w:val="23"/>
        </w:rPr>
        <w:t>This list is intended to supplement the HTA’s guidance on ‘relevant material’.</w:t>
      </w:r>
    </w:p>
    <w:p w14:paraId="0644182F" w14:textId="77777777" w:rsidR="00263F39" w:rsidRDefault="00263F39" w:rsidP="00263F39">
      <w:pPr>
        <w:pStyle w:val="Default"/>
        <w:rPr>
          <w:sz w:val="23"/>
          <w:szCs w:val="23"/>
        </w:rPr>
      </w:pPr>
      <w:r>
        <w:rPr>
          <w:sz w:val="23"/>
          <w:szCs w:val="23"/>
        </w:rPr>
        <w:t xml:space="preserve"> </w:t>
      </w:r>
    </w:p>
    <w:p w14:paraId="7D607367" w14:textId="77777777" w:rsidR="00263F39" w:rsidRDefault="00263F39" w:rsidP="00263F39">
      <w:pPr>
        <w:pStyle w:val="Default"/>
        <w:rPr>
          <w:sz w:val="23"/>
          <w:szCs w:val="23"/>
        </w:rPr>
      </w:pPr>
      <w:r>
        <w:rPr>
          <w:sz w:val="23"/>
          <w:szCs w:val="23"/>
        </w:rPr>
        <w:t xml:space="preserve">The list is not intended as exhaustive or exclusive, but is intended to provide guidance to stakeholders in respect of a number of materials that might be considered relevant material. The HTA will review the list periodically and update it as required. </w:t>
      </w:r>
    </w:p>
    <w:p w14:paraId="783824B2" w14:textId="77777777" w:rsidR="00263F39" w:rsidRDefault="00263F39" w:rsidP="00263F39">
      <w:pPr>
        <w:pStyle w:val="Default"/>
        <w:rPr>
          <w:sz w:val="23"/>
          <w:szCs w:val="23"/>
        </w:rPr>
      </w:pPr>
    </w:p>
    <w:p w14:paraId="1CE4B87A" w14:textId="77777777" w:rsidR="00263F39" w:rsidRDefault="00263F39" w:rsidP="00263F39">
      <w:pPr>
        <w:pStyle w:val="Default"/>
        <w:rPr>
          <w:sz w:val="23"/>
          <w:szCs w:val="23"/>
        </w:rPr>
      </w:pPr>
      <w:r>
        <w:rPr>
          <w:sz w:val="23"/>
          <w:szCs w:val="23"/>
        </w:rPr>
        <w:t xml:space="preserve">Where a material is not included within the following list, stakeholders should use the information on our website to make their own assessment about whether it is relevant material, seeking advice from us where necessary. </w:t>
      </w:r>
    </w:p>
    <w:p w14:paraId="0D85E4E2" w14:textId="77777777" w:rsidR="00263F39" w:rsidRDefault="00263F39" w:rsidP="00263F39">
      <w:pPr>
        <w:pStyle w:val="Default"/>
        <w:rPr>
          <w:sz w:val="23"/>
          <w:szCs w:val="23"/>
        </w:rPr>
      </w:pPr>
    </w:p>
    <w:p w14:paraId="64AA6D4B" w14:textId="77777777" w:rsidR="00263F39" w:rsidRDefault="00263F39" w:rsidP="00263F39">
      <w:pPr>
        <w:pStyle w:val="Default"/>
        <w:rPr>
          <w:sz w:val="23"/>
          <w:szCs w:val="23"/>
        </w:rPr>
      </w:pPr>
      <w:r>
        <w:rPr>
          <w:sz w:val="23"/>
          <w:szCs w:val="23"/>
        </w:rPr>
        <w:t xml:space="preserve">Materials classified in the following list as relevant material are done so subject to the following general caveat that they are relevant material except where: </w:t>
      </w:r>
    </w:p>
    <w:p w14:paraId="792FC31D" w14:textId="77777777" w:rsidR="00263F39" w:rsidRDefault="00263F39" w:rsidP="00263F39">
      <w:pPr>
        <w:pStyle w:val="Default"/>
        <w:numPr>
          <w:ilvl w:val="0"/>
          <w:numId w:val="4"/>
        </w:numPr>
        <w:spacing w:after="36"/>
        <w:rPr>
          <w:sz w:val="23"/>
          <w:szCs w:val="23"/>
        </w:rPr>
      </w:pPr>
      <w:r>
        <w:rPr>
          <w:sz w:val="23"/>
          <w:szCs w:val="23"/>
        </w:rPr>
        <w:t>They have divided or been created outside the human body</w:t>
      </w:r>
    </w:p>
    <w:p w14:paraId="385D2CD1" w14:textId="77777777" w:rsidR="00263F39" w:rsidRDefault="00263F39" w:rsidP="00263F39">
      <w:pPr>
        <w:pStyle w:val="Default"/>
        <w:numPr>
          <w:ilvl w:val="0"/>
          <w:numId w:val="4"/>
        </w:numPr>
        <w:rPr>
          <w:sz w:val="23"/>
          <w:szCs w:val="23"/>
        </w:rPr>
      </w:pPr>
      <w:r>
        <w:rPr>
          <w:sz w:val="23"/>
          <w:szCs w:val="23"/>
        </w:rPr>
        <w:t>They have been treated, processed or lysed through a process intended torender them acellular. This would include the freezing or thawing of cells onlywhere that process is intended to render the material acellular.</w:t>
      </w:r>
    </w:p>
    <w:p w14:paraId="698D1C60" w14:textId="77777777" w:rsidR="00263F39" w:rsidRDefault="00263F39" w:rsidP="00263F39">
      <w:pPr>
        <w:pStyle w:val="Default"/>
        <w:rPr>
          <w:sz w:val="23"/>
          <w:szCs w:val="23"/>
        </w:rPr>
      </w:pPr>
    </w:p>
    <w:p w14:paraId="65866F88" w14:textId="77777777" w:rsidR="00263F39" w:rsidRDefault="00263F39" w:rsidP="00263F39">
      <w:pPr>
        <w:pStyle w:val="Default"/>
        <w:rPr>
          <w:sz w:val="23"/>
          <w:szCs w:val="23"/>
        </w:rPr>
      </w:pPr>
      <w:r>
        <w:rPr>
          <w:sz w:val="23"/>
          <w:szCs w:val="23"/>
        </w:rPr>
        <w:t>Although cell damage can be minimised by controlling the rate of temperature change and/or by adding one or more ‘cryoprotective’ agents, freezing/thawing can cause cell damage such that no whole cells remain. Centrifugation can be used to remove residual platelets from plasma, rendering it acellular, but the effectiveness is dependent on the protocol used. In either case, sufficient validation data (either in-house or published research) should be provided if the techniques are to be relied on to render samples acellular.</w:t>
      </w:r>
    </w:p>
    <w:p w14:paraId="71719A62" w14:textId="77777777" w:rsidR="00263F39" w:rsidRDefault="00263F39" w:rsidP="00263F39">
      <w:pPr>
        <w:pStyle w:val="Default"/>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5353"/>
        <w:gridCol w:w="3402"/>
      </w:tblGrid>
      <w:tr w:rsidR="00263F39" w14:paraId="0CBDFBAF" w14:textId="77777777" w:rsidTr="00E74316">
        <w:trPr>
          <w:trHeight w:val="526"/>
        </w:trPr>
        <w:tc>
          <w:tcPr>
            <w:tcW w:w="5353" w:type="dxa"/>
          </w:tcPr>
          <w:p w14:paraId="2E3C839C" w14:textId="77777777" w:rsidR="00263F39" w:rsidRDefault="00263F39">
            <w:pPr>
              <w:pStyle w:val="Default"/>
              <w:rPr>
                <w:sz w:val="23"/>
                <w:szCs w:val="23"/>
              </w:rPr>
            </w:pPr>
            <w:r>
              <w:rPr>
                <w:b/>
                <w:bCs/>
                <w:sz w:val="23"/>
                <w:szCs w:val="23"/>
              </w:rPr>
              <w:t xml:space="preserve">Material </w:t>
            </w:r>
          </w:p>
        </w:tc>
        <w:tc>
          <w:tcPr>
            <w:tcW w:w="3402" w:type="dxa"/>
          </w:tcPr>
          <w:p w14:paraId="6291C1A0" w14:textId="77777777" w:rsidR="00263F39" w:rsidRDefault="00263F39">
            <w:pPr>
              <w:pStyle w:val="Default"/>
              <w:rPr>
                <w:sz w:val="23"/>
                <w:szCs w:val="23"/>
              </w:rPr>
            </w:pPr>
            <w:r>
              <w:rPr>
                <w:b/>
                <w:bCs/>
                <w:sz w:val="23"/>
                <w:szCs w:val="23"/>
              </w:rPr>
              <w:t xml:space="preserve">‘Relevant material’ for the purposes of the Human Tissue Act 2004? </w:t>
            </w:r>
          </w:p>
        </w:tc>
      </w:tr>
      <w:tr w:rsidR="00263F39" w14:paraId="0159B56D" w14:textId="77777777" w:rsidTr="00E74316">
        <w:trPr>
          <w:trHeight w:val="112"/>
        </w:trPr>
        <w:tc>
          <w:tcPr>
            <w:tcW w:w="5353" w:type="dxa"/>
          </w:tcPr>
          <w:p w14:paraId="6F6D12E8" w14:textId="77777777" w:rsidR="00263F39" w:rsidRDefault="00263F39">
            <w:pPr>
              <w:pStyle w:val="Default"/>
              <w:rPr>
                <w:sz w:val="23"/>
                <w:szCs w:val="23"/>
              </w:rPr>
            </w:pPr>
            <w:r>
              <w:rPr>
                <w:sz w:val="23"/>
                <w:szCs w:val="23"/>
              </w:rPr>
              <w:t xml:space="preserve">Antibodies </w:t>
            </w:r>
          </w:p>
        </w:tc>
        <w:tc>
          <w:tcPr>
            <w:tcW w:w="3402" w:type="dxa"/>
          </w:tcPr>
          <w:p w14:paraId="467B402C" w14:textId="77777777" w:rsidR="00263F39" w:rsidRDefault="00263F39">
            <w:pPr>
              <w:pStyle w:val="Default"/>
              <w:rPr>
                <w:sz w:val="23"/>
                <w:szCs w:val="23"/>
              </w:rPr>
            </w:pPr>
            <w:r>
              <w:rPr>
                <w:sz w:val="23"/>
                <w:szCs w:val="23"/>
              </w:rPr>
              <w:t xml:space="preserve">No </w:t>
            </w:r>
          </w:p>
        </w:tc>
      </w:tr>
      <w:tr w:rsidR="00263F39" w14:paraId="0312A1EC" w14:textId="77777777" w:rsidTr="00E74316">
        <w:trPr>
          <w:trHeight w:val="112"/>
        </w:trPr>
        <w:tc>
          <w:tcPr>
            <w:tcW w:w="5353" w:type="dxa"/>
          </w:tcPr>
          <w:p w14:paraId="6991B71D" w14:textId="77777777" w:rsidR="00263F39" w:rsidRDefault="00263F39">
            <w:pPr>
              <w:pStyle w:val="Default"/>
              <w:rPr>
                <w:sz w:val="23"/>
                <w:szCs w:val="23"/>
              </w:rPr>
            </w:pPr>
            <w:r>
              <w:rPr>
                <w:sz w:val="23"/>
                <w:szCs w:val="23"/>
              </w:rPr>
              <w:t xml:space="preserve">Bile </w:t>
            </w:r>
          </w:p>
        </w:tc>
        <w:tc>
          <w:tcPr>
            <w:tcW w:w="3402" w:type="dxa"/>
          </w:tcPr>
          <w:p w14:paraId="162ACD4C" w14:textId="77777777" w:rsidR="00263F39" w:rsidRDefault="00263F39">
            <w:pPr>
              <w:pStyle w:val="Default"/>
              <w:rPr>
                <w:sz w:val="23"/>
                <w:szCs w:val="23"/>
              </w:rPr>
            </w:pPr>
            <w:r>
              <w:rPr>
                <w:sz w:val="23"/>
                <w:szCs w:val="23"/>
              </w:rPr>
              <w:t xml:space="preserve">Yes </w:t>
            </w:r>
          </w:p>
        </w:tc>
      </w:tr>
      <w:tr w:rsidR="00263F39" w14:paraId="412FE34B" w14:textId="77777777" w:rsidTr="00E74316">
        <w:trPr>
          <w:trHeight w:val="112"/>
        </w:trPr>
        <w:tc>
          <w:tcPr>
            <w:tcW w:w="5353" w:type="dxa"/>
          </w:tcPr>
          <w:p w14:paraId="7CDA8EE2" w14:textId="77777777" w:rsidR="00263F39" w:rsidRDefault="00263F39">
            <w:pPr>
              <w:pStyle w:val="Default"/>
              <w:rPr>
                <w:sz w:val="23"/>
                <w:szCs w:val="23"/>
              </w:rPr>
            </w:pPr>
            <w:r>
              <w:rPr>
                <w:sz w:val="23"/>
                <w:szCs w:val="23"/>
              </w:rPr>
              <w:t xml:space="preserve">Blood </w:t>
            </w:r>
          </w:p>
        </w:tc>
        <w:tc>
          <w:tcPr>
            <w:tcW w:w="3402" w:type="dxa"/>
          </w:tcPr>
          <w:p w14:paraId="67A85E20" w14:textId="77777777" w:rsidR="00263F39" w:rsidRDefault="00263F39">
            <w:pPr>
              <w:pStyle w:val="Default"/>
              <w:rPr>
                <w:sz w:val="23"/>
                <w:szCs w:val="23"/>
              </w:rPr>
            </w:pPr>
            <w:r>
              <w:rPr>
                <w:sz w:val="23"/>
                <w:szCs w:val="23"/>
              </w:rPr>
              <w:t xml:space="preserve">Yes </w:t>
            </w:r>
          </w:p>
        </w:tc>
      </w:tr>
      <w:tr w:rsidR="00263F39" w14:paraId="52F1CD67" w14:textId="77777777" w:rsidTr="00E74316">
        <w:trPr>
          <w:trHeight w:val="112"/>
        </w:trPr>
        <w:tc>
          <w:tcPr>
            <w:tcW w:w="5353" w:type="dxa"/>
          </w:tcPr>
          <w:p w14:paraId="652F7CC6" w14:textId="77777777" w:rsidR="00263F39" w:rsidRDefault="00263F39">
            <w:pPr>
              <w:pStyle w:val="Default"/>
              <w:rPr>
                <w:sz w:val="23"/>
                <w:szCs w:val="23"/>
              </w:rPr>
            </w:pPr>
            <w:r>
              <w:rPr>
                <w:sz w:val="23"/>
                <w:szCs w:val="23"/>
              </w:rPr>
              <w:t xml:space="preserve">Bone marrow </w:t>
            </w:r>
          </w:p>
        </w:tc>
        <w:tc>
          <w:tcPr>
            <w:tcW w:w="3402" w:type="dxa"/>
          </w:tcPr>
          <w:p w14:paraId="69D2B189" w14:textId="77777777" w:rsidR="00263F39" w:rsidRDefault="00263F39">
            <w:pPr>
              <w:pStyle w:val="Default"/>
              <w:rPr>
                <w:sz w:val="23"/>
                <w:szCs w:val="23"/>
              </w:rPr>
            </w:pPr>
            <w:r>
              <w:rPr>
                <w:sz w:val="23"/>
                <w:szCs w:val="23"/>
              </w:rPr>
              <w:t xml:space="preserve">Yes </w:t>
            </w:r>
          </w:p>
        </w:tc>
      </w:tr>
      <w:tr w:rsidR="00263F39" w14:paraId="4B6847FC" w14:textId="77777777" w:rsidTr="00E74316">
        <w:trPr>
          <w:trHeight w:val="112"/>
        </w:trPr>
        <w:tc>
          <w:tcPr>
            <w:tcW w:w="5353" w:type="dxa"/>
          </w:tcPr>
          <w:p w14:paraId="2161D331" w14:textId="77777777" w:rsidR="00263F39" w:rsidRDefault="00263F39">
            <w:pPr>
              <w:pStyle w:val="Default"/>
              <w:rPr>
                <w:sz w:val="23"/>
                <w:szCs w:val="23"/>
              </w:rPr>
            </w:pPr>
            <w:r>
              <w:rPr>
                <w:sz w:val="23"/>
                <w:szCs w:val="23"/>
              </w:rPr>
              <w:t xml:space="preserve">Bones/skeletons </w:t>
            </w:r>
          </w:p>
        </w:tc>
        <w:tc>
          <w:tcPr>
            <w:tcW w:w="3402" w:type="dxa"/>
          </w:tcPr>
          <w:p w14:paraId="40EFD26C" w14:textId="77777777" w:rsidR="00263F39" w:rsidRDefault="00263F39">
            <w:pPr>
              <w:pStyle w:val="Default"/>
              <w:rPr>
                <w:sz w:val="23"/>
                <w:szCs w:val="23"/>
              </w:rPr>
            </w:pPr>
            <w:r>
              <w:rPr>
                <w:sz w:val="23"/>
                <w:szCs w:val="23"/>
              </w:rPr>
              <w:t xml:space="preserve">Yes </w:t>
            </w:r>
          </w:p>
        </w:tc>
      </w:tr>
      <w:tr w:rsidR="00263F39" w14:paraId="44A85509" w14:textId="77777777" w:rsidTr="00E74316">
        <w:trPr>
          <w:trHeight w:val="112"/>
        </w:trPr>
        <w:tc>
          <w:tcPr>
            <w:tcW w:w="5353" w:type="dxa"/>
          </w:tcPr>
          <w:p w14:paraId="7A9E64B6" w14:textId="77777777" w:rsidR="00263F39" w:rsidRDefault="00263F39">
            <w:pPr>
              <w:pStyle w:val="Default"/>
              <w:rPr>
                <w:sz w:val="23"/>
                <w:szCs w:val="23"/>
              </w:rPr>
            </w:pPr>
            <w:r>
              <w:rPr>
                <w:sz w:val="23"/>
                <w:szCs w:val="23"/>
              </w:rPr>
              <w:t xml:space="preserve">Brain </w:t>
            </w:r>
          </w:p>
        </w:tc>
        <w:tc>
          <w:tcPr>
            <w:tcW w:w="3402" w:type="dxa"/>
          </w:tcPr>
          <w:p w14:paraId="298A95FA" w14:textId="77777777" w:rsidR="00263F39" w:rsidRDefault="00263F39">
            <w:pPr>
              <w:pStyle w:val="Default"/>
              <w:rPr>
                <w:sz w:val="23"/>
                <w:szCs w:val="23"/>
              </w:rPr>
            </w:pPr>
            <w:r>
              <w:rPr>
                <w:sz w:val="23"/>
                <w:szCs w:val="23"/>
              </w:rPr>
              <w:t xml:space="preserve">Yes </w:t>
            </w:r>
          </w:p>
        </w:tc>
      </w:tr>
      <w:tr w:rsidR="00263F39" w14:paraId="74AECE71" w14:textId="77777777" w:rsidTr="00E74316">
        <w:trPr>
          <w:trHeight w:val="112"/>
        </w:trPr>
        <w:tc>
          <w:tcPr>
            <w:tcW w:w="5353" w:type="dxa"/>
          </w:tcPr>
          <w:p w14:paraId="08D32379" w14:textId="77777777" w:rsidR="00263F39" w:rsidRDefault="00263F39">
            <w:pPr>
              <w:pStyle w:val="Default"/>
              <w:rPr>
                <w:sz w:val="23"/>
                <w:szCs w:val="23"/>
              </w:rPr>
            </w:pPr>
            <w:r>
              <w:rPr>
                <w:sz w:val="23"/>
                <w:szCs w:val="23"/>
              </w:rPr>
              <w:t xml:space="preserve">Breast milk </w:t>
            </w:r>
          </w:p>
        </w:tc>
        <w:tc>
          <w:tcPr>
            <w:tcW w:w="3402" w:type="dxa"/>
          </w:tcPr>
          <w:p w14:paraId="27048D55" w14:textId="77777777" w:rsidR="00263F39" w:rsidRDefault="00263F39">
            <w:pPr>
              <w:pStyle w:val="Default"/>
              <w:rPr>
                <w:sz w:val="23"/>
                <w:szCs w:val="23"/>
              </w:rPr>
            </w:pPr>
            <w:r>
              <w:rPr>
                <w:sz w:val="23"/>
                <w:szCs w:val="23"/>
              </w:rPr>
              <w:t xml:space="preserve">Yes </w:t>
            </w:r>
          </w:p>
        </w:tc>
      </w:tr>
      <w:tr w:rsidR="00263F39" w14:paraId="4C7896B1" w14:textId="77777777" w:rsidTr="00E74316">
        <w:trPr>
          <w:trHeight w:val="112"/>
        </w:trPr>
        <w:tc>
          <w:tcPr>
            <w:tcW w:w="5353" w:type="dxa"/>
          </w:tcPr>
          <w:p w14:paraId="7132B9B6" w14:textId="77777777" w:rsidR="00263F39" w:rsidRDefault="00263F39">
            <w:pPr>
              <w:pStyle w:val="Default"/>
              <w:rPr>
                <w:sz w:val="23"/>
                <w:szCs w:val="23"/>
              </w:rPr>
            </w:pPr>
            <w:r>
              <w:rPr>
                <w:sz w:val="23"/>
                <w:szCs w:val="23"/>
              </w:rPr>
              <w:t xml:space="preserve">Breath condensates and exhaled gases </w:t>
            </w:r>
          </w:p>
        </w:tc>
        <w:tc>
          <w:tcPr>
            <w:tcW w:w="3402" w:type="dxa"/>
          </w:tcPr>
          <w:p w14:paraId="420B7447" w14:textId="77777777" w:rsidR="00263F39" w:rsidRDefault="00263F39">
            <w:pPr>
              <w:pStyle w:val="Default"/>
              <w:rPr>
                <w:sz w:val="23"/>
                <w:szCs w:val="23"/>
              </w:rPr>
            </w:pPr>
            <w:r>
              <w:rPr>
                <w:sz w:val="23"/>
                <w:szCs w:val="23"/>
              </w:rPr>
              <w:t xml:space="preserve">No </w:t>
            </w:r>
          </w:p>
        </w:tc>
      </w:tr>
      <w:tr w:rsidR="00263F39" w14:paraId="01CF362A" w14:textId="77777777" w:rsidTr="00E74316">
        <w:trPr>
          <w:trHeight w:val="388"/>
        </w:trPr>
        <w:tc>
          <w:tcPr>
            <w:tcW w:w="5353" w:type="dxa"/>
          </w:tcPr>
          <w:p w14:paraId="4939E868" w14:textId="77777777" w:rsidR="00263F39" w:rsidRDefault="00263F39">
            <w:pPr>
              <w:pStyle w:val="Default"/>
              <w:rPr>
                <w:sz w:val="23"/>
                <w:szCs w:val="23"/>
              </w:rPr>
            </w:pPr>
            <w:r>
              <w:rPr>
                <w:sz w:val="23"/>
                <w:szCs w:val="23"/>
              </w:rPr>
              <w:t>Buffy coat</w:t>
            </w:r>
            <w:r w:rsidR="00E74316">
              <w:rPr>
                <w:sz w:val="23"/>
                <w:szCs w:val="23"/>
              </w:rPr>
              <w:t xml:space="preserve"> layer (interface layer between </w:t>
            </w:r>
            <w:r>
              <w:rPr>
                <w:sz w:val="23"/>
                <w:szCs w:val="23"/>
              </w:rPr>
              <w:t>plasm</w:t>
            </w:r>
            <w:r w:rsidR="00E74316">
              <w:rPr>
                <w:sz w:val="23"/>
                <w:szCs w:val="23"/>
              </w:rPr>
              <w:t xml:space="preserve">a and blood cells when blood is </w:t>
            </w:r>
            <w:r>
              <w:rPr>
                <w:sz w:val="23"/>
                <w:szCs w:val="23"/>
              </w:rPr>
              <w:t xml:space="preserve">separated) </w:t>
            </w:r>
          </w:p>
        </w:tc>
        <w:tc>
          <w:tcPr>
            <w:tcW w:w="3402" w:type="dxa"/>
          </w:tcPr>
          <w:p w14:paraId="4D95AB08" w14:textId="77777777" w:rsidR="00263F39" w:rsidRDefault="00263F39">
            <w:pPr>
              <w:pStyle w:val="Default"/>
              <w:rPr>
                <w:sz w:val="23"/>
                <w:szCs w:val="23"/>
              </w:rPr>
            </w:pPr>
            <w:r>
              <w:rPr>
                <w:sz w:val="23"/>
                <w:szCs w:val="23"/>
              </w:rPr>
              <w:t xml:space="preserve">Yes </w:t>
            </w:r>
          </w:p>
        </w:tc>
      </w:tr>
      <w:tr w:rsidR="00263F39" w14:paraId="0642F183" w14:textId="77777777" w:rsidTr="00E74316">
        <w:trPr>
          <w:trHeight w:val="112"/>
        </w:trPr>
        <w:tc>
          <w:tcPr>
            <w:tcW w:w="5353" w:type="dxa"/>
          </w:tcPr>
          <w:p w14:paraId="055D9E16" w14:textId="77777777" w:rsidR="00263F39" w:rsidRDefault="00263F39">
            <w:pPr>
              <w:pStyle w:val="Default"/>
              <w:rPr>
                <w:sz w:val="23"/>
                <w:szCs w:val="23"/>
              </w:rPr>
            </w:pPr>
            <w:r>
              <w:rPr>
                <w:sz w:val="23"/>
                <w:szCs w:val="23"/>
              </w:rPr>
              <w:t xml:space="preserve">Cell lines </w:t>
            </w:r>
          </w:p>
        </w:tc>
        <w:tc>
          <w:tcPr>
            <w:tcW w:w="3402" w:type="dxa"/>
          </w:tcPr>
          <w:p w14:paraId="738667A4" w14:textId="77777777" w:rsidR="00263F39" w:rsidRDefault="00263F39">
            <w:pPr>
              <w:pStyle w:val="Default"/>
              <w:rPr>
                <w:sz w:val="23"/>
                <w:szCs w:val="23"/>
              </w:rPr>
            </w:pPr>
            <w:r>
              <w:rPr>
                <w:sz w:val="23"/>
                <w:szCs w:val="23"/>
              </w:rPr>
              <w:t xml:space="preserve">No </w:t>
            </w:r>
          </w:p>
        </w:tc>
      </w:tr>
      <w:tr w:rsidR="00263F39" w14:paraId="4665E3AA" w14:textId="77777777" w:rsidTr="00E74316">
        <w:trPr>
          <w:trHeight w:val="112"/>
        </w:trPr>
        <w:tc>
          <w:tcPr>
            <w:tcW w:w="5353" w:type="dxa"/>
          </w:tcPr>
          <w:p w14:paraId="5137EB5B" w14:textId="77777777" w:rsidR="00263F39" w:rsidRDefault="00263F39">
            <w:pPr>
              <w:pStyle w:val="Default"/>
              <w:rPr>
                <w:sz w:val="23"/>
                <w:szCs w:val="23"/>
              </w:rPr>
            </w:pPr>
            <w:r>
              <w:rPr>
                <w:sz w:val="23"/>
                <w:szCs w:val="23"/>
              </w:rPr>
              <w:t xml:space="preserve">Cells that have divided in culture </w:t>
            </w:r>
          </w:p>
        </w:tc>
        <w:tc>
          <w:tcPr>
            <w:tcW w:w="3402" w:type="dxa"/>
          </w:tcPr>
          <w:p w14:paraId="694CE7CF" w14:textId="77777777" w:rsidR="00263F39" w:rsidRDefault="00263F39">
            <w:pPr>
              <w:pStyle w:val="Default"/>
              <w:rPr>
                <w:sz w:val="23"/>
                <w:szCs w:val="23"/>
              </w:rPr>
            </w:pPr>
            <w:r>
              <w:rPr>
                <w:sz w:val="23"/>
                <w:szCs w:val="23"/>
              </w:rPr>
              <w:t xml:space="preserve">No </w:t>
            </w:r>
          </w:p>
        </w:tc>
      </w:tr>
      <w:tr w:rsidR="00263F39" w14:paraId="22332325" w14:textId="77777777" w:rsidTr="00E74316">
        <w:trPr>
          <w:trHeight w:val="112"/>
        </w:trPr>
        <w:tc>
          <w:tcPr>
            <w:tcW w:w="5353" w:type="dxa"/>
          </w:tcPr>
          <w:p w14:paraId="4DDBC713" w14:textId="77777777" w:rsidR="00263F39" w:rsidRDefault="00263F39">
            <w:pPr>
              <w:pStyle w:val="Default"/>
              <w:rPr>
                <w:sz w:val="23"/>
                <w:szCs w:val="23"/>
              </w:rPr>
            </w:pPr>
            <w:r>
              <w:rPr>
                <w:sz w:val="23"/>
                <w:szCs w:val="23"/>
              </w:rPr>
              <w:t xml:space="preserve">CSF (cerebrospinal fluid) </w:t>
            </w:r>
          </w:p>
        </w:tc>
        <w:tc>
          <w:tcPr>
            <w:tcW w:w="3402" w:type="dxa"/>
          </w:tcPr>
          <w:p w14:paraId="03710756" w14:textId="77777777" w:rsidR="00263F39" w:rsidRDefault="00263F39">
            <w:pPr>
              <w:pStyle w:val="Default"/>
              <w:rPr>
                <w:sz w:val="23"/>
                <w:szCs w:val="23"/>
              </w:rPr>
            </w:pPr>
            <w:r>
              <w:rPr>
                <w:sz w:val="23"/>
                <w:szCs w:val="23"/>
              </w:rPr>
              <w:t>Yes</w:t>
            </w:r>
          </w:p>
        </w:tc>
      </w:tr>
      <w:tr w:rsidR="00263F39" w14:paraId="1CD6980D" w14:textId="77777777" w:rsidTr="00E74316">
        <w:trPr>
          <w:trHeight w:val="112"/>
        </w:trPr>
        <w:tc>
          <w:tcPr>
            <w:tcW w:w="5353" w:type="dxa"/>
          </w:tcPr>
          <w:p w14:paraId="1ED7FF10" w14:textId="77777777" w:rsidR="00263F39" w:rsidRDefault="00263F39">
            <w:pPr>
              <w:pStyle w:val="Default"/>
              <w:rPr>
                <w:sz w:val="23"/>
                <w:szCs w:val="23"/>
              </w:rPr>
            </w:pPr>
            <w:r>
              <w:rPr>
                <w:sz w:val="23"/>
                <w:szCs w:val="23"/>
              </w:rPr>
              <w:t xml:space="preserve">Cystic fluid </w:t>
            </w:r>
          </w:p>
        </w:tc>
        <w:tc>
          <w:tcPr>
            <w:tcW w:w="3402" w:type="dxa"/>
          </w:tcPr>
          <w:p w14:paraId="5F60BA43" w14:textId="77777777" w:rsidR="00263F39" w:rsidRDefault="00263F39">
            <w:pPr>
              <w:pStyle w:val="Default"/>
              <w:rPr>
                <w:sz w:val="23"/>
                <w:szCs w:val="23"/>
              </w:rPr>
            </w:pPr>
            <w:r>
              <w:rPr>
                <w:sz w:val="23"/>
                <w:szCs w:val="23"/>
              </w:rPr>
              <w:t xml:space="preserve">Yes </w:t>
            </w:r>
          </w:p>
        </w:tc>
      </w:tr>
      <w:tr w:rsidR="00E74316" w14:paraId="55591639" w14:textId="77777777" w:rsidTr="00E74316">
        <w:trPr>
          <w:trHeight w:val="112"/>
        </w:trPr>
        <w:tc>
          <w:tcPr>
            <w:tcW w:w="5353" w:type="dxa"/>
          </w:tcPr>
          <w:p w14:paraId="6F93D9ED" w14:textId="77777777" w:rsidR="00E74316" w:rsidRDefault="00E74316" w:rsidP="006F602F">
            <w:pPr>
              <w:pStyle w:val="Default"/>
              <w:rPr>
                <w:sz w:val="23"/>
                <w:szCs w:val="23"/>
              </w:rPr>
            </w:pPr>
            <w:r>
              <w:rPr>
                <w:sz w:val="23"/>
                <w:szCs w:val="23"/>
              </w:rPr>
              <w:t xml:space="preserve">DNA </w:t>
            </w:r>
          </w:p>
        </w:tc>
        <w:tc>
          <w:tcPr>
            <w:tcW w:w="3402" w:type="dxa"/>
          </w:tcPr>
          <w:p w14:paraId="161C4393" w14:textId="77777777" w:rsidR="00E74316" w:rsidRDefault="00E74316" w:rsidP="006F602F">
            <w:pPr>
              <w:pStyle w:val="Default"/>
              <w:rPr>
                <w:sz w:val="23"/>
                <w:szCs w:val="23"/>
              </w:rPr>
            </w:pPr>
            <w:r>
              <w:rPr>
                <w:sz w:val="23"/>
                <w:szCs w:val="23"/>
              </w:rPr>
              <w:t xml:space="preserve">No </w:t>
            </w:r>
          </w:p>
        </w:tc>
      </w:tr>
      <w:tr w:rsidR="00E74316" w14:paraId="1E9F88C2" w14:textId="77777777" w:rsidTr="00E74316">
        <w:trPr>
          <w:trHeight w:val="112"/>
        </w:trPr>
        <w:tc>
          <w:tcPr>
            <w:tcW w:w="5353" w:type="dxa"/>
          </w:tcPr>
          <w:p w14:paraId="55B66EE9" w14:textId="77777777" w:rsidR="00E74316" w:rsidRDefault="00E74316">
            <w:pPr>
              <w:pStyle w:val="Default"/>
              <w:rPr>
                <w:sz w:val="23"/>
                <w:szCs w:val="23"/>
              </w:rPr>
            </w:pPr>
            <w:r>
              <w:rPr>
                <w:sz w:val="23"/>
                <w:szCs w:val="23"/>
              </w:rPr>
              <w:t xml:space="preserve">Eggs (ova)* </w:t>
            </w:r>
          </w:p>
        </w:tc>
        <w:tc>
          <w:tcPr>
            <w:tcW w:w="3402" w:type="dxa"/>
          </w:tcPr>
          <w:p w14:paraId="52C9B131" w14:textId="77777777" w:rsidR="00E74316" w:rsidRDefault="00E74316">
            <w:pPr>
              <w:pStyle w:val="Default"/>
              <w:rPr>
                <w:sz w:val="23"/>
                <w:szCs w:val="23"/>
              </w:rPr>
            </w:pPr>
            <w:r>
              <w:rPr>
                <w:sz w:val="23"/>
                <w:szCs w:val="23"/>
              </w:rPr>
              <w:t xml:space="preserve">No </w:t>
            </w:r>
          </w:p>
        </w:tc>
      </w:tr>
      <w:tr w:rsidR="00E74316" w14:paraId="58A5202D" w14:textId="77777777" w:rsidTr="00E74316">
        <w:trPr>
          <w:trHeight w:val="112"/>
        </w:trPr>
        <w:tc>
          <w:tcPr>
            <w:tcW w:w="5353" w:type="dxa"/>
          </w:tcPr>
          <w:p w14:paraId="694E39CA" w14:textId="77777777" w:rsidR="00E74316" w:rsidRDefault="00E74316">
            <w:pPr>
              <w:pStyle w:val="Default"/>
              <w:rPr>
                <w:sz w:val="23"/>
                <w:szCs w:val="23"/>
              </w:rPr>
            </w:pPr>
            <w:r>
              <w:rPr>
                <w:sz w:val="23"/>
                <w:szCs w:val="23"/>
              </w:rPr>
              <w:t xml:space="preserve">Embryonic stem cells (cells derived from an embryo) </w:t>
            </w:r>
          </w:p>
        </w:tc>
        <w:tc>
          <w:tcPr>
            <w:tcW w:w="3402" w:type="dxa"/>
          </w:tcPr>
          <w:p w14:paraId="790BE6E0" w14:textId="77777777" w:rsidR="00E74316" w:rsidRDefault="00E74316">
            <w:pPr>
              <w:pStyle w:val="Default"/>
              <w:rPr>
                <w:sz w:val="23"/>
                <w:szCs w:val="23"/>
              </w:rPr>
            </w:pPr>
            <w:r>
              <w:rPr>
                <w:sz w:val="23"/>
                <w:szCs w:val="23"/>
              </w:rPr>
              <w:t xml:space="preserve">No </w:t>
            </w:r>
          </w:p>
        </w:tc>
      </w:tr>
      <w:tr w:rsidR="00E74316" w14:paraId="11B76502" w14:textId="77777777" w:rsidTr="00E74316">
        <w:trPr>
          <w:trHeight w:val="112"/>
        </w:trPr>
        <w:tc>
          <w:tcPr>
            <w:tcW w:w="5353" w:type="dxa"/>
          </w:tcPr>
          <w:p w14:paraId="51D0417A" w14:textId="77777777" w:rsidR="00E74316" w:rsidRDefault="00E74316">
            <w:pPr>
              <w:pStyle w:val="Default"/>
              <w:rPr>
                <w:sz w:val="23"/>
                <w:szCs w:val="23"/>
              </w:rPr>
            </w:pPr>
            <w:r>
              <w:rPr>
                <w:sz w:val="23"/>
                <w:szCs w:val="23"/>
              </w:rPr>
              <w:t xml:space="preserve">Embryos (outside the body)* </w:t>
            </w:r>
          </w:p>
        </w:tc>
        <w:tc>
          <w:tcPr>
            <w:tcW w:w="3402" w:type="dxa"/>
          </w:tcPr>
          <w:p w14:paraId="3D6CCB13" w14:textId="77777777" w:rsidR="00E74316" w:rsidRDefault="00E74316">
            <w:pPr>
              <w:pStyle w:val="Default"/>
              <w:rPr>
                <w:sz w:val="23"/>
                <w:szCs w:val="23"/>
              </w:rPr>
            </w:pPr>
            <w:r>
              <w:rPr>
                <w:sz w:val="23"/>
                <w:szCs w:val="23"/>
              </w:rPr>
              <w:t xml:space="preserve">No </w:t>
            </w:r>
          </w:p>
        </w:tc>
      </w:tr>
      <w:tr w:rsidR="00E74316" w14:paraId="768BA1D6" w14:textId="77777777" w:rsidTr="00E74316">
        <w:trPr>
          <w:trHeight w:val="112"/>
        </w:trPr>
        <w:tc>
          <w:tcPr>
            <w:tcW w:w="5353" w:type="dxa"/>
          </w:tcPr>
          <w:p w14:paraId="43AAADAE" w14:textId="77777777" w:rsidR="00E74316" w:rsidRDefault="00E74316">
            <w:pPr>
              <w:pStyle w:val="Default"/>
              <w:rPr>
                <w:sz w:val="23"/>
                <w:szCs w:val="23"/>
              </w:rPr>
            </w:pPr>
            <w:r>
              <w:rPr>
                <w:sz w:val="23"/>
                <w:szCs w:val="23"/>
              </w:rPr>
              <w:t xml:space="preserve">Extracted material from cells e.g. nucleic acids, cytoplasmic fractions, cell lysates, organelles, proteins, carbohydrates and lipids. </w:t>
            </w:r>
          </w:p>
        </w:tc>
        <w:tc>
          <w:tcPr>
            <w:tcW w:w="3402" w:type="dxa"/>
          </w:tcPr>
          <w:p w14:paraId="05D5CFA5" w14:textId="77777777" w:rsidR="00E74316" w:rsidRDefault="00E74316">
            <w:pPr>
              <w:pStyle w:val="Default"/>
              <w:rPr>
                <w:sz w:val="23"/>
                <w:szCs w:val="23"/>
              </w:rPr>
            </w:pPr>
            <w:r>
              <w:rPr>
                <w:sz w:val="23"/>
                <w:szCs w:val="23"/>
              </w:rPr>
              <w:t xml:space="preserve">No </w:t>
            </w:r>
          </w:p>
        </w:tc>
      </w:tr>
      <w:tr w:rsidR="00E74316" w14:paraId="3718C96A" w14:textId="77777777" w:rsidTr="00E74316">
        <w:trPr>
          <w:trHeight w:val="112"/>
        </w:trPr>
        <w:tc>
          <w:tcPr>
            <w:tcW w:w="5353" w:type="dxa"/>
          </w:tcPr>
          <w:p w14:paraId="65CC9815" w14:textId="77777777" w:rsidR="00E74316" w:rsidRDefault="00E74316">
            <w:pPr>
              <w:pStyle w:val="Default"/>
              <w:rPr>
                <w:sz w:val="23"/>
                <w:szCs w:val="23"/>
              </w:rPr>
            </w:pPr>
            <w:r>
              <w:rPr>
                <w:sz w:val="23"/>
                <w:szCs w:val="23"/>
              </w:rPr>
              <w:t xml:space="preserve">Faeces </w:t>
            </w:r>
          </w:p>
        </w:tc>
        <w:tc>
          <w:tcPr>
            <w:tcW w:w="3402" w:type="dxa"/>
          </w:tcPr>
          <w:p w14:paraId="74F35BE1" w14:textId="77777777" w:rsidR="00E74316" w:rsidRDefault="00E74316">
            <w:pPr>
              <w:pStyle w:val="Default"/>
              <w:rPr>
                <w:sz w:val="23"/>
                <w:szCs w:val="23"/>
              </w:rPr>
            </w:pPr>
            <w:r>
              <w:rPr>
                <w:sz w:val="23"/>
                <w:szCs w:val="23"/>
              </w:rPr>
              <w:t xml:space="preserve">Yes </w:t>
            </w:r>
          </w:p>
        </w:tc>
      </w:tr>
      <w:tr w:rsidR="00E74316" w14:paraId="768EBCFF" w14:textId="77777777" w:rsidTr="00E74316">
        <w:trPr>
          <w:trHeight w:val="112"/>
        </w:trPr>
        <w:tc>
          <w:tcPr>
            <w:tcW w:w="5353" w:type="dxa"/>
          </w:tcPr>
          <w:p w14:paraId="4CF3B8F4" w14:textId="77777777" w:rsidR="00E74316" w:rsidRDefault="00E74316">
            <w:pPr>
              <w:pStyle w:val="Default"/>
              <w:rPr>
                <w:sz w:val="23"/>
                <w:szCs w:val="23"/>
              </w:rPr>
            </w:pPr>
            <w:r>
              <w:rPr>
                <w:sz w:val="23"/>
                <w:szCs w:val="23"/>
              </w:rPr>
              <w:lastRenderedPageBreak/>
              <w:t xml:space="preserve">Fetal tissue </w:t>
            </w:r>
          </w:p>
        </w:tc>
        <w:tc>
          <w:tcPr>
            <w:tcW w:w="3402" w:type="dxa"/>
          </w:tcPr>
          <w:p w14:paraId="3D0B537D" w14:textId="77777777" w:rsidR="00E74316" w:rsidRDefault="00E74316">
            <w:pPr>
              <w:pStyle w:val="Default"/>
              <w:rPr>
                <w:sz w:val="23"/>
                <w:szCs w:val="23"/>
              </w:rPr>
            </w:pPr>
            <w:r>
              <w:rPr>
                <w:sz w:val="23"/>
                <w:szCs w:val="23"/>
              </w:rPr>
              <w:t xml:space="preserve">Yes </w:t>
            </w:r>
          </w:p>
        </w:tc>
      </w:tr>
      <w:tr w:rsidR="00E74316" w14:paraId="73C40AE0" w14:textId="77777777" w:rsidTr="00E74316">
        <w:trPr>
          <w:trHeight w:val="112"/>
        </w:trPr>
        <w:tc>
          <w:tcPr>
            <w:tcW w:w="5353" w:type="dxa"/>
          </w:tcPr>
          <w:p w14:paraId="5CF573A1" w14:textId="77777777" w:rsidR="00E74316" w:rsidRDefault="00E74316">
            <w:pPr>
              <w:pStyle w:val="Default"/>
              <w:rPr>
                <w:sz w:val="23"/>
                <w:szCs w:val="23"/>
              </w:rPr>
            </w:pPr>
            <w:r>
              <w:rPr>
                <w:sz w:val="23"/>
                <w:szCs w:val="23"/>
              </w:rPr>
              <w:t xml:space="preserve">Fluid from cystic lesions </w:t>
            </w:r>
          </w:p>
        </w:tc>
        <w:tc>
          <w:tcPr>
            <w:tcW w:w="3402" w:type="dxa"/>
          </w:tcPr>
          <w:p w14:paraId="4F61BE08" w14:textId="77777777" w:rsidR="00E74316" w:rsidRDefault="00E74316">
            <w:pPr>
              <w:pStyle w:val="Default"/>
              <w:rPr>
                <w:sz w:val="23"/>
                <w:szCs w:val="23"/>
              </w:rPr>
            </w:pPr>
            <w:r>
              <w:rPr>
                <w:sz w:val="23"/>
                <w:szCs w:val="23"/>
              </w:rPr>
              <w:t xml:space="preserve">Yes </w:t>
            </w:r>
          </w:p>
        </w:tc>
      </w:tr>
      <w:tr w:rsidR="00E74316" w14:paraId="54C9CBE9" w14:textId="77777777" w:rsidTr="00E74316">
        <w:trPr>
          <w:trHeight w:val="112"/>
        </w:trPr>
        <w:tc>
          <w:tcPr>
            <w:tcW w:w="5353" w:type="dxa"/>
          </w:tcPr>
          <w:p w14:paraId="42E228A3" w14:textId="77777777" w:rsidR="00E74316" w:rsidRDefault="00E74316">
            <w:pPr>
              <w:pStyle w:val="Default"/>
              <w:rPr>
                <w:sz w:val="23"/>
                <w:szCs w:val="23"/>
              </w:rPr>
            </w:pPr>
            <w:r>
              <w:rPr>
                <w:sz w:val="23"/>
                <w:szCs w:val="23"/>
              </w:rPr>
              <w:t xml:space="preserve">Gametes* </w:t>
            </w:r>
          </w:p>
        </w:tc>
        <w:tc>
          <w:tcPr>
            <w:tcW w:w="3402" w:type="dxa"/>
          </w:tcPr>
          <w:p w14:paraId="793DD964" w14:textId="77777777" w:rsidR="00E74316" w:rsidRDefault="00E74316">
            <w:pPr>
              <w:pStyle w:val="Default"/>
              <w:rPr>
                <w:sz w:val="23"/>
                <w:szCs w:val="23"/>
              </w:rPr>
            </w:pPr>
            <w:r>
              <w:rPr>
                <w:sz w:val="23"/>
                <w:szCs w:val="23"/>
              </w:rPr>
              <w:t xml:space="preserve">No </w:t>
            </w:r>
          </w:p>
        </w:tc>
      </w:tr>
      <w:tr w:rsidR="00E74316" w14:paraId="458D140D" w14:textId="77777777" w:rsidTr="00E74316">
        <w:trPr>
          <w:trHeight w:val="112"/>
        </w:trPr>
        <w:tc>
          <w:tcPr>
            <w:tcW w:w="5353" w:type="dxa"/>
          </w:tcPr>
          <w:p w14:paraId="5CA089C7" w14:textId="77777777" w:rsidR="00E74316" w:rsidRDefault="00E74316">
            <w:pPr>
              <w:pStyle w:val="Default"/>
              <w:rPr>
                <w:sz w:val="23"/>
                <w:szCs w:val="23"/>
              </w:rPr>
            </w:pPr>
            <w:r>
              <w:rPr>
                <w:sz w:val="23"/>
                <w:szCs w:val="23"/>
              </w:rPr>
              <w:t xml:space="preserve">Hair (from deceased person) </w:t>
            </w:r>
          </w:p>
        </w:tc>
        <w:tc>
          <w:tcPr>
            <w:tcW w:w="3402" w:type="dxa"/>
          </w:tcPr>
          <w:p w14:paraId="15D272DC" w14:textId="77777777" w:rsidR="00E74316" w:rsidRDefault="00E74316">
            <w:pPr>
              <w:pStyle w:val="Default"/>
              <w:rPr>
                <w:sz w:val="23"/>
                <w:szCs w:val="23"/>
              </w:rPr>
            </w:pPr>
            <w:r>
              <w:rPr>
                <w:sz w:val="23"/>
                <w:szCs w:val="23"/>
              </w:rPr>
              <w:t xml:space="preserve">Yes </w:t>
            </w:r>
          </w:p>
        </w:tc>
      </w:tr>
      <w:tr w:rsidR="00E74316" w14:paraId="1A5AB2F2" w14:textId="77777777" w:rsidTr="00E74316">
        <w:trPr>
          <w:trHeight w:val="112"/>
        </w:trPr>
        <w:tc>
          <w:tcPr>
            <w:tcW w:w="5353" w:type="dxa"/>
          </w:tcPr>
          <w:p w14:paraId="5046FE0E" w14:textId="77777777" w:rsidR="00E74316" w:rsidRDefault="00E74316">
            <w:pPr>
              <w:pStyle w:val="Default"/>
              <w:rPr>
                <w:sz w:val="23"/>
                <w:szCs w:val="23"/>
              </w:rPr>
            </w:pPr>
            <w:r>
              <w:rPr>
                <w:sz w:val="23"/>
                <w:szCs w:val="23"/>
              </w:rPr>
              <w:t xml:space="preserve">Hair (from living person) </w:t>
            </w:r>
          </w:p>
        </w:tc>
        <w:tc>
          <w:tcPr>
            <w:tcW w:w="3402" w:type="dxa"/>
          </w:tcPr>
          <w:p w14:paraId="4E8D35ED" w14:textId="77777777" w:rsidR="00E74316" w:rsidRDefault="00E74316">
            <w:pPr>
              <w:pStyle w:val="Default"/>
              <w:rPr>
                <w:sz w:val="23"/>
                <w:szCs w:val="23"/>
              </w:rPr>
            </w:pPr>
            <w:r>
              <w:rPr>
                <w:sz w:val="23"/>
                <w:szCs w:val="23"/>
              </w:rPr>
              <w:t xml:space="preserve">No </w:t>
            </w:r>
          </w:p>
        </w:tc>
      </w:tr>
      <w:tr w:rsidR="00E74316" w14:paraId="56857C6D" w14:textId="77777777" w:rsidTr="00E74316">
        <w:trPr>
          <w:trHeight w:val="112"/>
        </w:trPr>
        <w:tc>
          <w:tcPr>
            <w:tcW w:w="5353" w:type="dxa"/>
          </w:tcPr>
          <w:p w14:paraId="248FAC55" w14:textId="77777777" w:rsidR="00E74316" w:rsidRDefault="00E74316">
            <w:pPr>
              <w:pStyle w:val="Default"/>
              <w:rPr>
                <w:sz w:val="23"/>
                <w:szCs w:val="23"/>
              </w:rPr>
            </w:pPr>
            <w:r>
              <w:rPr>
                <w:sz w:val="23"/>
                <w:szCs w:val="23"/>
              </w:rPr>
              <w:t xml:space="preserve">Joint aspirates </w:t>
            </w:r>
          </w:p>
        </w:tc>
        <w:tc>
          <w:tcPr>
            <w:tcW w:w="3402" w:type="dxa"/>
          </w:tcPr>
          <w:p w14:paraId="36D2F81F" w14:textId="77777777" w:rsidR="00E74316" w:rsidRDefault="00E74316">
            <w:pPr>
              <w:pStyle w:val="Default"/>
              <w:rPr>
                <w:sz w:val="23"/>
                <w:szCs w:val="23"/>
              </w:rPr>
            </w:pPr>
            <w:r>
              <w:rPr>
                <w:sz w:val="23"/>
                <w:szCs w:val="23"/>
              </w:rPr>
              <w:t xml:space="preserve">Yes </w:t>
            </w:r>
          </w:p>
        </w:tc>
      </w:tr>
      <w:tr w:rsidR="00E74316" w14:paraId="1123F6ED" w14:textId="77777777" w:rsidTr="00E74316">
        <w:trPr>
          <w:trHeight w:val="112"/>
        </w:trPr>
        <w:tc>
          <w:tcPr>
            <w:tcW w:w="5353" w:type="dxa"/>
          </w:tcPr>
          <w:p w14:paraId="5A034028" w14:textId="77777777" w:rsidR="00E74316" w:rsidRDefault="00E74316">
            <w:pPr>
              <w:pStyle w:val="Default"/>
              <w:rPr>
                <w:sz w:val="23"/>
                <w:szCs w:val="23"/>
              </w:rPr>
            </w:pPr>
            <w:r>
              <w:rPr>
                <w:sz w:val="23"/>
                <w:szCs w:val="23"/>
              </w:rPr>
              <w:t xml:space="preserve">Lysed cells </w:t>
            </w:r>
          </w:p>
        </w:tc>
        <w:tc>
          <w:tcPr>
            <w:tcW w:w="3402" w:type="dxa"/>
          </w:tcPr>
          <w:p w14:paraId="49C12136" w14:textId="77777777" w:rsidR="00E74316" w:rsidRDefault="00E74316">
            <w:pPr>
              <w:pStyle w:val="Default"/>
              <w:rPr>
                <w:sz w:val="23"/>
                <w:szCs w:val="23"/>
              </w:rPr>
            </w:pPr>
            <w:r>
              <w:rPr>
                <w:sz w:val="23"/>
                <w:szCs w:val="23"/>
              </w:rPr>
              <w:t xml:space="preserve">No </w:t>
            </w:r>
          </w:p>
        </w:tc>
      </w:tr>
      <w:tr w:rsidR="00E74316" w14:paraId="394AB2CC" w14:textId="77777777" w:rsidTr="00E74316">
        <w:trPr>
          <w:trHeight w:val="112"/>
        </w:trPr>
        <w:tc>
          <w:tcPr>
            <w:tcW w:w="5353" w:type="dxa"/>
          </w:tcPr>
          <w:p w14:paraId="2BC4A190" w14:textId="77777777" w:rsidR="00E74316" w:rsidRDefault="00E74316">
            <w:pPr>
              <w:pStyle w:val="Default"/>
              <w:rPr>
                <w:sz w:val="23"/>
                <w:szCs w:val="23"/>
              </w:rPr>
            </w:pPr>
            <w:r>
              <w:rPr>
                <w:sz w:val="23"/>
                <w:szCs w:val="23"/>
              </w:rPr>
              <w:t xml:space="preserve">Mucus </w:t>
            </w:r>
          </w:p>
        </w:tc>
        <w:tc>
          <w:tcPr>
            <w:tcW w:w="3402" w:type="dxa"/>
          </w:tcPr>
          <w:p w14:paraId="3176E562" w14:textId="77777777" w:rsidR="00E74316" w:rsidRDefault="00E74316">
            <w:pPr>
              <w:pStyle w:val="Default"/>
              <w:rPr>
                <w:sz w:val="23"/>
                <w:szCs w:val="23"/>
              </w:rPr>
            </w:pPr>
            <w:r>
              <w:rPr>
                <w:sz w:val="23"/>
                <w:szCs w:val="23"/>
              </w:rPr>
              <w:t xml:space="preserve">Yes </w:t>
            </w:r>
          </w:p>
        </w:tc>
      </w:tr>
      <w:tr w:rsidR="00E74316" w14:paraId="7D063320" w14:textId="77777777" w:rsidTr="00E74316">
        <w:trPr>
          <w:trHeight w:val="112"/>
        </w:trPr>
        <w:tc>
          <w:tcPr>
            <w:tcW w:w="5353" w:type="dxa"/>
          </w:tcPr>
          <w:p w14:paraId="01BA1FEB" w14:textId="77777777" w:rsidR="00E74316" w:rsidRDefault="00E74316">
            <w:pPr>
              <w:pStyle w:val="Default"/>
              <w:rPr>
                <w:sz w:val="23"/>
                <w:szCs w:val="23"/>
              </w:rPr>
            </w:pPr>
            <w:r>
              <w:rPr>
                <w:sz w:val="23"/>
                <w:szCs w:val="23"/>
              </w:rPr>
              <w:t xml:space="preserve">Nail (from deceased person) </w:t>
            </w:r>
          </w:p>
        </w:tc>
        <w:tc>
          <w:tcPr>
            <w:tcW w:w="3402" w:type="dxa"/>
          </w:tcPr>
          <w:p w14:paraId="5C672BBF" w14:textId="77777777" w:rsidR="00E74316" w:rsidRDefault="00E74316">
            <w:pPr>
              <w:pStyle w:val="Default"/>
              <w:rPr>
                <w:sz w:val="23"/>
                <w:szCs w:val="23"/>
              </w:rPr>
            </w:pPr>
            <w:r>
              <w:rPr>
                <w:sz w:val="23"/>
                <w:szCs w:val="23"/>
              </w:rPr>
              <w:t xml:space="preserve">Yes </w:t>
            </w:r>
          </w:p>
        </w:tc>
      </w:tr>
      <w:tr w:rsidR="00E74316" w14:paraId="187C7A0A" w14:textId="77777777" w:rsidTr="00E74316">
        <w:trPr>
          <w:trHeight w:val="112"/>
        </w:trPr>
        <w:tc>
          <w:tcPr>
            <w:tcW w:w="5353" w:type="dxa"/>
          </w:tcPr>
          <w:p w14:paraId="71E44350" w14:textId="77777777" w:rsidR="00E74316" w:rsidRDefault="00E74316">
            <w:pPr>
              <w:pStyle w:val="Default"/>
              <w:rPr>
                <w:sz w:val="23"/>
                <w:szCs w:val="23"/>
              </w:rPr>
            </w:pPr>
            <w:r>
              <w:rPr>
                <w:sz w:val="23"/>
                <w:szCs w:val="23"/>
              </w:rPr>
              <w:t xml:space="preserve">Nail (from living person) </w:t>
            </w:r>
          </w:p>
        </w:tc>
        <w:tc>
          <w:tcPr>
            <w:tcW w:w="3402" w:type="dxa"/>
          </w:tcPr>
          <w:p w14:paraId="5CF75B75" w14:textId="77777777" w:rsidR="00E74316" w:rsidRDefault="00E74316">
            <w:pPr>
              <w:pStyle w:val="Default"/>
              <w:rPr>
                <w:sz w:val="23"/>
                <w:szCs w:val="23"/>
              </w:rPr>
            </w:pPr>
            <w:r>
              <w:rPr>
                <w:sz w:val="23"/>
                <w:szCs w:val="23"/>
              </w:rPr>
              <w:t xml:space="preserve">No </w:t>
            </w:r>
          </w:p>
        </w:tc>
      </w:tr>
      <w:tr w:rsidR="00E74316" w14:paraId="134489EB" w14:textId="77777777" w:rsidTr="00E74316">
        <w:trPr>
          <w:trHeight w:val="112"/>
        </w:trPr>
        <w:tc>
          <w:tcPr>
            <w:tcW w:w="5353" w:type="dxa"/>
          </w:tcPr>
          <w:p w14:paraId="7A627FA3" w14:textId="77777777" w:rsidR="00E74316" w:rsidRDefault="00E74316">
            <w:pPr>
              <w:pStyle w:val="Default"/>
              <w:rPr>
                <w:sz w:val="23"/>
                <w:szCs w:val="23"/>
              </w:rPr>
            </w:pPr>
            <w:r>
              <w:rPr>
                <w:sz w:val="23"/>
                <w:szCs w:val="23"/>
              </w:rPr>
              <w:t xml:space="preserve">Nasal and bronchial lavage </w:t>
            </w:r>
          </w:p>
        </w:tc>
        <w:tc>
          <w:tcPr>
            <w:tcW w:w="3402" w:type="dxa"/>
          </w:tcPr>
          <w:p w14:paraId="2FC77E49" w14:textId="77777777" w:rsidR="00E74316" w:rsidRDefault="00E74316">
            <w:pPr>
              <w:pStyle w:val="Default"/>
              <w:rPr>
                <w:sz w:val="23"/>
                <w:szCs w:val="23"/>
              </w:rPr>
            </w:pPr>
            <w:r>
              <w:rPr>
                <w:sz w:val="23"/>
                <w:szCs w:val="23"/>
              </w:rPr>
              <w:t xml:space="preserve">Yes </w:t>
            </w:r>
          </w:p>
        </w:tc>
      </w:tr>
      <w:tr w:rsidR="00E74316" w14:paraId="777CFBF5" w14:textId="77777777" w:rsidTr="00E74316">
        <w:trPr>
          <w:trHeight w:val="112"/>
        </w:trPr>
        <w:tc>
          <w:tcPr>
            <w:tcW w:w="5353" w:type="dxa"/>
          </w:tcPr>
          <w:p w14:paraId="476BB637" w14:textId="77777777" w:rsidR="00E74316" w:rsidRDefault="00E74316">
            <w:pPr>
              <w:pStyle w:val="Default"/>
              <w:rPr>
                <w:sz w:val="23"/>
                <w:szCs w:val="23"/>
              </w:rPr>
            </w:pPr>
            <w:r>
              <w:rPr>
                <w:sz w:val="23"/>
                <w:szCs w:val="23"/>
              </w:rPr>
              <w:t xml:space="preserve">Non-blood, derived stem cells (i.e. derived from the body.) </w:t>
            </w:r>
          </w:p>
        </w:tc>
        <w:tc>
          <w:tcPr>
            <w:tcW w:w="3402" w:type="dxa"/>
          </w:tcPr>
          <w:p w14:paraId="0A3A3E84" w14:textId="77777777" w:rsidR="00E74316" w:rsidRDefault="00E74316">
            <w:pPr>
              <w:pStyle w:val="Default"/>
              <w:rPr>
                <w:sz w:val="23"/>
                <w:szCs w:val="23"/>
              </w:rPr>
            </w:pPr>
            <w:r>
              <w:rPr>
                <w:sz w:val="23"/>
                <w:szCs w:val="23"/>
              </w:rPr>
              <w:t xml:space="preserve">Yes </w:t>
            </w:r>
          </w:p>
        </w:tc>
      </w:tr>
      <w:tr w:rsidR="00E74316" w14:paraId="39A633D1" w14:textId="77777777" w:rsidTr="00E74316">
        <w:trPr>
          <w:trHeight w:val="112"/>
        </w:trPr>
        <w:tc>
          <w:tcPr>
            <w:tcW w:w="5353" w:type="dxa"/>
          </w:tcPr>
          <w:p w14:paraId="10DAD414" w14:textId="77777777" w:rsidR="00E74316" w:rsidRDefault="00E74316">
            <w:pPr>
              <w:pStyle w:val="Default"/>
              <w:rPr>
                <w:sz w:val="23"/>
                <w:szCs w:val="23"/>
              </w:rPr>
            </w:pPr>
            <w:r>
              <w:rPr>
                <w:sz w:val="23"/>
                <w:szCs w:val="23"/>
              </w:rPr>
              <w:t xml:space="preserve">Non-fetal products of conception ( i.e. the amniotic fluid, umbilical cord, placenta and membranes) </w:t>
            </w:r>
          </w:p>
        </w:tc>
        <w:tc>
          <w:tcPr>
            <w:tcW w:w="3402" w:type="dxa"/>
          </w:tcPr>
          <w:p w14:paraId="3606B04C" w14:textId="77777777" w:rsidR="00E74316" w:rsidRDefault="00E74316">
            <w:pPr>
              <w:pStyle w:val="Default"/>
              <w:rPr>
                <w:sz w:val="23"/>
                <w:szCs w:val="23"/>
              </w:rPr>
            </w:pPr>
            <w:r>
              <w:rPr>
                <w:sz w:val="23"/>
                <w:szCs w:val="23"/>
              </w:rPr>
              <w:t xml:space="preserve">Yes </w:t>
            </w:r>
          </w:p>
        </w:tc>
      </w:tr>
      <w:tr w:rsidR="00E74316" w14:paraId="3C0D9815" w14:textId="77777777" w:rsidTr="00E74316">
        <w:trPr>
          <w:trHeight w:val="112"/>
        </w:trPr>
        <w:tc>
          <w:tcPr>
            <w:tcW w:w="5353" w:type="dxa"/>
          </w:tcPr>
          <w:p w14:paraId="381EBB75" w14:textId="77777777" w:rsidR="00E74316" w:rsidRDefault="00E74316">
            <w:pPr>
              <w:pStyle w:val="Default"/>
              <w:rPr>
                <w:sz w:val="23"/>
                <w:szCs w:val="23"/>
              </w:rPr>
            </w:pPr>
            <w:r>
              <w:rPr>
                <w:sz w:val="23"/>
                <w:szCs w:val="23"/>
              </w:rPr>
              <w:t xml:space="preserve">Organs </w:t>
            </w:r>
          </w:p>
        </w:tc>
        <w:tc>
          <w:tcPr>
            <w:tcW w:w="3402" w:type="dxa"/>
          </w:tcPr>
          <w:p w14:paraId="0E0A4BE0" w14:textId="77777777" w:rsidR="00E74316" w:rsidRDefault="00E74316">
            <w:pPr>
              <w:pStyle w:val="Default"/>
              <w:rPr>
                <w:sz w:val="23"/>
                <w:szCs w:val="23"/>
              </w:rPr>
            </w:pPr>
            <w:r>
              <w:rPr>
                <w:sz w:val="23"/>
                <w:szCs w:val="23"/>
              </w:rPr>
              <w:t xml:space="preserve">Yes </w:t>
            </w:r>
          </w:p>
        </w:tc>
      </w:tr>
      <w:tr w:rsidR="00E74316" w14:paraId="709DB5AD" w14:textId="77777777" w:rsidTr="00E74316">
        <w:trPr>
          <w:trHeight w:val="112"/>
        </w:trPr>
        <w:tc>
          <w:tcPr>
            <w:tcW w:w="5353" w:type="dxa"/>
          </w:tcPr>
          <w:p w14:paraId="709030F2" w14:textId="77777777" w:rsidR="00E74316" w:rsidRDefault="00E74316">
            <w:pPr>
              <w:pStyle w:val="Default"/>
              <w:rPr>
                <w:sz w:val="23"/>
                <w:szCs w:val="23"/>
              </w:rPr>
            </w:pPr>
            <w:r>
              <w:rPr>
                <w:sz w:val="23"/>
                <w:szCs w:val="23"/>
              </w:rPr>
              <w:t xml:space="preserve">Pericardial fluid </w:t>
            </w:r>
          </w:p>
        </w:tc>
        <w:tc>
          <w:tcPr>
            <w:tcW w:w="3402" w:type="dxa"/>
          </w:tcPr>
          <w:p w14:paraId="66B2B384" w14:textId="77777777" w:rsidR="00E74316" w:rsidRDefault="00E74316">
            <w:pPr>
              <w:pStyle w:val="Default"/>
              <w:rPr>
                <w:sz w:val="23"/>
                <w:szCs w:val="23"/>
              </w:rPr>
            </w:pPr>
            <w:r>
              <w:rPr>
                <w:sz w:val="23"/>
                <w:szCs w:val="23"/>
              </w:rPr>
              <w:t xml:space="preserve">Yes </w:t>
            </w:r>
          </w:p>
        </w:tc>
      </w:tr>
      <w:tr w:rsidR="00E74316" w14:paraId="5775308C" w14:textId="77777777" w:rsidTr="00E74316">
        <w:trPr>
          <w:trHeight w:val="112"/>
        </w:trPr>
        <w:tc>
          <w:tcPr>
            <w:tcW w:w="5353" w:type="dxa"/>
          </w:tcPr>
          <w:p w14:paraId="6D4FAF2C" w14:textId="77777777" w:rsidR="00E74316" w:rsidRDefault="00E74316">
            <w:pPr>
              <w:pStyle w:val="Default"/>
              <w:rPr>
                <w:sz w:val="23"/>
                <w:szCs w:val="23"/>
              </w:rPr>
            </w:pPr>
            <w:r>
              <w:rPr>
                <w:sz w:val="23"/>
                <w:szCs w:val="23"/>
              </w:rPr>
              <w:t xml:space="preserve">Plasma </w:t>
            </w:r>
          </w:p>
          <w:p w14:paraId="2500189B" w14:textId="77777777" w:rsidR="00E74316" w:rsidRDefault="00E74316">
            <w:pPr>
              <w:pStyle w:val="Default"/>
              <w:rPr>
                <w:sz w:val="23"/>
                <w:szCs w:val="23"/>
              </w:rPr>
            </w:pPr>
            <w:r>
              <w:rPr>
                <w:sz w:val="23"/>
                <w:szCs w:val="23"/>
              </w:rPr>
              <w:t xml:space="preserve">(Please note: Depending on how plasma is prepared and processed, it may contain small numbers of platelets and other blood cells. If any of these cells are present, then the plasma must be regarded as relevant material). </w:t>
            </w:r>
          </w:p>
        </w:tc>
        <w:tc>
          <w:tcPr>
            <w:tcW w:w="3402" w:type="dxa"/>
          </w:tcPr>
          <w:p w14:paraId="0FBCC243" w14:textId="77777777" w:rsidR="00E74316" w:rsidRDefault="00E74316">
            <w:pPr>
              <w:pStyle w:val="Default"/>
              <w:rPr>
                <w:sz w:val="23"/>
                <w:szCs w:val="23"/>
              </w:rPr>
            </w:pPr>
            <w:r>
              <w:rPr>
                <w:sz w:val="23"/>
                <w:szCs w:val="23"/>
              </w:rPr>
              <w:t xml:space="preserve">No </w:t>
            </w:r>
          </w:p>
        </w:tc>
      </w:tr>
      <w:tr w:rsidR="00E74316" w14:paraId="2C6B3704" w14:textId="77777777" w:rsidTr="00E74316">
        <w:trPr>
          <w:trHeight w:val="112"/>
        </w:trPr>
        <w:tc>
          <w:tcPr>
            <w:tcW w:w="5353" w:type="dxa"/>
          </w:tcPr>
          <w:p w14:paraId="45D44B24" w14:textId="77777777" w:rsidR="00E74316" w:rsidRDefault="00E74316">
            <w:pPr>
              <w:pStyle w:val="Default"/>
              <w:rPr>
                <w:sz w:val="23"/>
                <w:szCs w:val="23"/>
              </w:rPr>
            </w:pPr>
            <w:r>
              <w:rPr>
                <w:sz w:val="23"/>
                <w:szCs w:val="23"/>
              </w:rPr>
              <w:t xml:space="preserve">Platelets </w:t>
            </w:r>
          </w:p>
        </w:tc>
        <w:tc>
          <w:tcPr>
            <w:tcW w:w="3402" w:type="dxa"/>
          </w:tcPr>
          <w:p w14:paraId="7C538D93" w14:textId="77777777" w:rsidR="00E74316" w:rsidRDefault="00E74316">
            <w:pPr>
              <w:pStyle w:val="Default"/>
              <w:rPr>
                <w:sz w:val="23"/>
                <w:szCs w:val="23"/>
              </w:rPr>
            </w:pPr>
            <w:r>
              <w:rPr>
                <w:sz w:val="23"/>
                <w:szCs w:val="23"/>
              </w:rPr>
              <w:t xml:space="preserve">Yes </w:t>
            </w:r>
          </w:p>
        </w:tc>
      </w:tr>
      <w:tr w:rsidR="00E74316" w14:paraId="4A9DE690" w14:textId="77777777" w:rsidTr="00E74316">
        <w:trPr>
          <w:trHeight w:val="112"/>
        </w:trPr>
        <w:tc>
          <w:tcPr>
            <w:tcW w:w="5353" w:type="dxa"/>
          </w:tcPr>
          <w:p w14:paraId="282A5C9C" w14:textId="77777777" w:rsidR="00E74316" w:rsidRDefault="00E74316">
            <w:pPr>
              <w:pStyle w:val="Default"/>
              <w:rPr>
                <w:sz w:val="23"/>
                <w:szCs w:val="23"/>
              </w:rPr>
            </w:pPr>
            <w:r>
              <w:rPr>
                <w:sz w:val="23"/>
                <w:szCs w:val="23"/>
              </w:rPr>
              <w:t xml:space="preserve">Pleural fluid </w:t>
            </w:r>
          </w:p>
        </w:tc>
        <w:tc>
          <w:tcPr>
            <w:tcW w:w="3402" w:type="dxa"/>
          </w:tcPr>
          <w:p w14:paraId="7C2FA36F" w14:textId="77777777" w:rsidR="00E74316" w:rsidRDefault="00E74316">
            <w:pPr>
              <w:pStyle w:val="Default"/>
              <w:rPr>
                <w:sz w:val="23"/>
                <w:szCs w:val="23"/>
              </w:rPr>
            </w:pPr>
            <w:r>
              <w:rPr>
                <w:sz w:val="23"/>
                <w:szCs w:val="23"/>
              </w:rPr>
              <w:t xml:space="preserve">Yes </w:t>
            </w:r>
          </w:p>
        </w:tc>
      </w:tr>
      <w:tr w:rsidR="00E74316" w14:paraId="679DE068" w14:textId="77777777" w:rsidTr="00E74316">
        <w:trPr>
          <w:trHeight w:val="112"/>
        </w:trPr>
        <w:tc>
          <w:tcPr>
            <w:tcW w:w="5353" w:type="dxa"/>
          </w:tcPr>
          <w:p w14:paraId="26A30B4A" w14:textId="77777777" w:rsidR="00E74316" w:rsidRDefault="00E74316">
            <w:pPr>
              <w:pStyle w:val="Default"/>
              <w:rPr>
                <w:sz w:val="23"/>
                <w:szCs w:val="23"/>
              </w:rPr>
            </w:pPr>
            <w:r>
              <w:rPr>
                <w:sz w:val="23"/>
                <w:szCs w:val="23"/>
              </w:rPr>
              <w:t xml:space="preserve">Primary cell cultures (whole explant/biopsy present) </w:t>
            </w:r>
          </w:p>
        </w:tc>
        <w:tc>
          <w:tcPr>
            <w:tcW w:w="3402" w:type="dxa"/>
          </w:tcPr>
          <w:p w14:paraId="57F4DBB7" w14:textId="77777777" w:rsidR="00E74316" w:rsidRDefault="00E74316">
            <w:pPr>
              <w:pStyle w:val="Default"/>
              <w:rPr>
                <w:sz w:val="23"/>
                <w:szCs w:val="23"/>
              </w:rPr>
            </w:pPr>
            <w:r>
              <w:rPr>
                <w:sz w:val="23"/>
                <w:szCs w:val="23"/>
              </w:rPr>
              <w:t xml:space="preserve">Yes </w:t>
            </w:r>
          </w:p>
        </w:tc>
      </w:tr>
      <w:tr w:rsidR="00E74316" w14:paraId="3D9ED436" w14:textId="77777777" w:rsidTr="00E74316">
        <w:trPr>
          <w:trHeight w:val="112"/>
        </w:trPr>
        <w:tc>
          <w:tcPr>
            <w:tcW w:w="5353" w:type="dxa"/>
          </w:tcPr>
          <w:p w14:paraId="2EB6E952" w14:textId="77777777" w:rsidR="00E74316" w:rsidRDefault="00E74316">
            <w:pPr>
              <w:pStyle w:val="Default"/>
              <w:rPr>
                <w:sz w:val="23"/>
                <w:szCs w:val="23"/>
              </w:rPr>
            </w:pPr>
            <w:r>
              <w:rPr>
                <w:sz w:val="23"/>
                <w:szCs w:val="23"/>
              </w:rPr>
              <w:t xml:space="preserve">Pus </w:t>
            </w:r>
          </w:p>
        </w:tc>
        <w:tc>
          <w:tcPr>
            <w:tcW w:w="3402" w:type="dxa"/>
          </w:tcPr>
          <w:p w14:paraId="3A21CC13" w14:textId="77777777" w:rsidR="00E74316" w:rsidRDefault="00E74316">
            <w:pPr>
              <w:pStyle w:val="Default"/>
              <w:rPr>
                <w:sz w:val="23"/>
                <w:szCs w:val="23"/>
              </w:rPr>
            </w:pPr>
            <w:r>
              <w:rPr>
                <w:sz w:val="23"/>
                <w:szCs w:val="23"/>
              </w:rPr>
              <w:t xml:space="preserve">Yes </w:t>
            </w:r>
          </w:p>
        </w:tc>
      </w:tr>
      <w:tr w:rsidR="00E74316" w14:paraId="5B28941D" w14:textId="77777777" w:rsidTr="00E74316">
        <w:trPr>
          <w:trHeight w:val="112"/>
        </w:trPr>
        <w:tc>
          <w:tcPr>
            <w:tcW w:w="5353" w:type="dxa"/>
          </w:tcPr>
          <w:p w14:paraId="113FF742" w14:textId="77777777" w:rsidR="00E74316" w:rsidRDefault="00E74316">
            <w:pPr>
              <w:pStyle w:val="Default"/>
              <w:rPr>
                <w:sz w:val="23"/>
                <w:szCs w:val="23"/>
              </w:rPr>
            </w:pPr>
            <w:r>
              <w:rPr>
                <w:sz w:val="23"/>
                <w:szCs w:val="23"/>
              </w:rPr>
              <w:t xml:space="preserve">RNA </w:t>
            </w:r>
          </w:p>
        </w:tc>
        <w:tc>
          <w:tcPr>
            <w:tcW w:w="3402" w:type="dxa"/>
          </w:tcPr>
          <w:p w14:paraId="5DFD5812" w14:textId="77777777" w:rsidR="00E74316" w:rsidRDefault="00E74316">
            <w:pPr>
              <w:pStyle w:val="Default"/>
              <w:rPr>
                <w:sz w:val="23"/>
                <w:szCs w:val="23"/>
              </w:rPr>
            </w:pPr>
            <w:r>
              <w:rPr>
                <w:sz w:val="23"/>
                <w:szCs w:val="23"/>
              </w:rPr>
              <w:t xml:space="preserve">No </w:t>
            </w:r>
          </w:p>
        </w:tc>
      </w:tr>
      <w:tr w:rsidR="00E74316" w14:paraId="21F06414" w14:textId="77777777" w:rsidTr="00E74316">
        <w:trPr>
          <w:trHeight w:val="112"/>
        </w:trPr>
        <w:tc>
          <w:tcPr>
            <w:tcW w:w="5353" w:type="dxa"/>
          </w:tcPr>
          <w:p w14:paraId="3EC6F3C1" w14:textId="77777777" w:rsidR="00E74316" w:rsidRDefault="00E74316">
            <w:pPr>
              <w:pStyle w:val="Default"/>
              <w:rPr>
                <w:sz w:val="23"/>
                <w:szCs w:val="23"/>
              </w:rPr>
            </w:pPr>
            <w:r>
              <w:rPr>
                <w:sz w:val="23"/>
                <w:szCs w:val="23"/>
              </w:rPr>
              <w:t xml:space="preserve">Saliva </w:t>
            </w:r>
          </w:p>
        </w:tc>
        <w:tc>
          <w:tcPr>
            <w:tcW w:w="3402" w:type="dxa"/>
          </w:tcPr>
          <w:p w14:paraId="7181F712" w14:textId="77777777" w:rsidR="00E74316" w:rsidRDefault="00E74316">
            <w:pPr>
              <w:pStyle w:val="Default"/>
              <w:rPr>
                <w:sz w:val="23"/>
                <w:szCs w:val="23"/>
              </w:rPr>
            </w:pPr>
            <w:r>
              <w:rPr>
                <w:sz w:val="23"/>
                <w:szCs w:val="23"/>
              </w:rPr>
              <w:t xml:space="preserve">Yes </w:t>
            </w:r>
          </w:p>
        </w:tc>
      </w:tr>
      <w:tr w:rsidR="00E74316" w14:paraId="644E39EF" w14:textId="77777777" w:rsidTr="00E74316">
        <w:trPr>
          <w:trHeight w:val="112"/>
        </w:trPr>
        <w:tc>
          <w:tcPr>
            <w:tcW w:w="5353" w:type="dxa"/>
          </w:tcPr>
          <w:p w14:paraId="1E3C1488" w14:textId="77777777" w:rsidR="00E74316" w:rsidRDefault="00E74316">
            <w:pPr>
              <w:pStyle w:val="Default"/>
              <w:rPr>
                <w:sz w:val="23"/>
                <w:szCs w:val="23"/>
              </w:rPr>
            </w:pPr>
            <w:r>
              <w:rPr>
                <w:sz w:val="23"/>
                <w:szCs w:val="23"/>
              </w:rPr>
              <w:t xml:space="preserve">Serum </w:t>
            </w:r>
          </w:p>
        </w:tc>
        <w:tc>
          <w:tcPr>
            <w:tcW w:w="3402" w:type="dxa"/>
          </w:tcPr>
          <w:p w14:paraId="01EC60E7" w14:textId="77777777" w:rsidR="00E74316" w:rsidRDefault="00E74316">
            <w:pPr>
              <w:pStyle w:val="Default"/>
              <w:rPr>
                <w:sz w:val="23"/>
                <w:szCs w:val="23"/>
              </w:rPr>
            </w:pPr>
            <w:r>
              <w:rPr>
                <w:sz w:val="23"/>
                <w:szCs w:val="23"/>
              </w:rPr>
              <w:t xml:space="preserve">No </w:t>
            </w:r>
          </w:p>
        </w:tc>
      </w:tr>
      <w:tr w:rsidR="00E74316" w14:paraId="4FF849FC" w14:textId="77777777" w:rsidTr="00E74316">
        <w:trPr>
          <w:trHeight w:val="112"/>
        </w:trPr>
        <w:tc>
          <w:tcPr>
            <w:tcW w:w="5353" w:type="dxa"/>
          </w:tcPr>
          <w:p w14:paraId="281172A0" w14:textId="77777777" w:rsidR="00E74316" w:rsidRDefault="00E74316">
            <w:pPr>
              <w:pStyle w:val="Default"/>
              <w:rPr>
                <w:sz w:val="23"/>
                <w:szCs w:val="23"/>
              </w:rPr>
            </w:pPr>
            <w:r>
              <w:rPr>
                <w:sz w:val="23"/>
                <w:szCs w:val="23"/>
              </w:rPr>
              <w:t xml:space="preserve">Skin </w:t>
            </w:r>
          </w:p>
        </w:tc>
        <w:tc>
          <w:tcPr>
            <w:tcW w:w="3402" w:type="dxa"/>
          </w:tcPr>
          <w:p w14:paraId="406724B7" w14:textId="77777777" w:rsidR="00E74316" w:rsidRDefault="00E74316">
            <w:pPr>
              <w:pStyle w:val="Default"/>
              <w:rPr>
                <w:sz w:val="23"/>
                <w:szCs w:val="23"/>
              </w:rPr>
            </w:pPr>
            <w:r>
              <w:rPr>
                <w:sz w:val="23"/>
                <w:szCs w:val="23"/>
              </w:rPr>
              <w:t xml:space="preserve">Yes </w:t>
            </w:r>
          </w:p>
        </w:tc>
      </w:tr>
      <w:tr w:rsidR="00E74316" w14:paraId="6730C300" w14:textId="77777777" w:rsidTr="00E74316">
        <w:trPr>
          <w:trHeight w:val="112"/>
        </w:trPr>
        <w:tc>
          <w:tcPr>
            <w:tcW w:w="5353" w:type="dxa"/>
          </w:tcPr>
          <w:p w14:paraId="033B29A8" w14:textId="77777777" w:rsidR="00E74316" w:rsidRDefault="00E74316">
            <w:pPr>
              <w:pStyle w:val="Default"/>
              <w:rPr>
                <w:sz w:val="23"/>
                <w:szCs w:val="23"/>
              </w:rPr>
            </w:pPr>
            <w:r>
              <w:rPr>
                <w:sz w:val="23"/>
                <w:szCs w:val="23"/>
              </w:rPr>
              <w:t xml:space="preserve">Sperm cells (spermatozoa)* </w:t>
            </w:r>
          </w:p>
        </w:tc>
        <w:tc>
          <w:tcPr>
            <w:tcW w:w="3402" w:type="dxa"/>
          </w:tcPr>
          <w:p w14:paraId="0FB9D518" w14:textId="77777777" w:rsidR="00E74316" w:rsidRDefault="00E74316">
            <w:pPr>
              <w:pStyle w:val="Default"/>
              <w:rPr>
                <w:sz w:val="23"/>
                <w:szCs w:val="23"/>
              </w:rPr>
            </w:pPr>
            <w:r>
              <w:rPr>
                <w:sz w:val="23"/>
                <w:szCs w:val="23"/>
              </w:rPr>
              <w:t xml:space="preserve">No </w:t>
            </w:r>
          </w:p>
        </w:tc>
      </w:tr>
      <w:tr w:rsidR="00E74316" w14:paraId="77D5D503" w14:textId="77777777" w:rsidTr="00E74316">
        <w:trPr>
          <w:trHeight w:val="112"/>
        </w:trPr>
        <w:tc>
          <w:tcPr>
            <w:tcW w:w="5353" w:type="dxa"/>
          </w:tcPr>
          <w:p w14:paraId="54B5BA34" w14:textId="77777777" w:rsidR="00E74316" w:rsidRDefault="00E74316">
            <w:pPr>
              <w:pStyle w:val="Default"/>
              <w:rPr>
                <w:sz w:val="23"/>
                <w:szCs w:val="23"/>
              </w:rPr>
            </w:pPr>
            <w:r>
              <w:rPr>
                <w:sz w:val="23"/>
                <w:szCs w:val="23"/>
              </w:rPr>
              <w:t xml:space="preserve">Sputum (or phlegm) </w:t>
            </w:r>
          </w:p>
        </w:tc>
        <w:tc>
          <w:tcPr>
            <w:tcW w:w="3402" w:type="dxa"/>
          </w:tcPr>
          <w:p w14:paraId="5AB5499C" w14:textId="77777777" w:rsidR="00E74316" w:rsidRDefault="00E74316">
            <w:pPr>
              <w:pStyle w:val="Default"/>
              <w:rPr>
                <w:sz w:val="23"/>
                <w:szCs w:val="23"/>
              </w:rPr>
            </w:pPr>
            <w:r>
              <w:rPr>
                <w:sz w:val="23"/>
                <w:szCs w:val="23"/>
              </w:rPr>
              <w:t xml:space="preserve">Yes </w:t>
            </w:r>
          </w:p>
        </w:tc>
      </w:tr>
      <w:tr w:rsidR="00E74316" w14:paraId="5A821B39" w14:textId="77777777" w:rsidTr="00E74316">
        <w:trPr>
          <w:trHeight w:val="112"/>
        </w:trPr>
        <w:tc>
          <w:tcPr>
            <w:tcW w:w="5353" w:type="dxa"/>
          </w:tcPr>
          <w:p w14:paraId="6159D125" w14:textId="77777777" w:rsidR="00E74316" w:rsidRDefault="00E74316">
            <w:pPr>
              <w:pStyle w:val="Default"/>
              <w:rPr>
                <w:sz w:val="23"/>
                <w:szCs w:val="23"/>
              </w:rPr>
            </w:pPr>
            <w:r>
              <w:rPr>
                <w:sz w:val="23"/>
                <w:szCs w:val="23"/>
              </w:rPr>
              <w:t xml:space="preserve">Stomach contents </w:t>
            </w:r>
          </w:p>
        </w:tc>
        <w:tc>
          <w:tcPr>
            <w:tcW w:w="3402" w:type="dxa"/>
          </w:tcPr>
          <w:p w14:paraId="4DB9586D" w14:textId="77777777" w:rsidR="00E74316" w:rsidRDefault="00E74316">
            <w:pPr>
              <w:pStyle w:val="Default"/>
              <w:rPr>
                <w:sz w:val="23"/>
                <w:szCs w:val="23"/>
              </w:rPr>
            </w:pPr>
            <w:r>
              <w:rPr>
                <w:sz w:val="23"/>
                <w:szCs w:val="23"/>
              </w:rPr>
              <w:t xml:space="preserve">Yes </w:t>
            </w:r>
          </w:p>
        </w:tc>
      </w:tr>
      <w:tr w:rsidR="00E74316" w14:paraId="71406FBC" w14:textId="77777777" w:rsidTr="00E74316">
        <w:trPr>
          <w:trHeight w:val="112"/>
        </w:trPr>
        <w:tc>
          <w:tcPr>
            <w:tcW w:w="5353" w:type="dxa"/>
          </w:tcPr>
          <w:p w14:paraId="4C5B3A70" w14:textId="77777777" w:rsidR="00E74316" w:rsidRDefault="00E74316">
            <w:pPr>
              <w:pStyle w:val="Default"/>
              <w:rPr>
                <w:sz w:val="23"/>
                <w:szCs w:val="23"/>
              </w:rPr>
            </w:pPr>
            <w:r>
              <w:rPr>
                <w:sz w:val="23"/>
                <w:szCs w:val="23"/>
              </w:rPr>
              <w:t xml:space="preserve">Sweat </w:t>
            </w:r>
          </w:p>
        </w:tc>
        <w:tc>
          <w:tcPr>
            <w:tcW w:w="3402" w:type="dxa"/>
          </w:tcPr>
          <w:p w14:paraId="62DDC7A2" w14:textId="77777777" w:rsidR="00E74316" w:rsidRDefault="00E74316">
            <w:pPr>
              <w:pStyle w:val="Default"/>
              <w:rPr>
                <w:sz w:val="23"/>
                <w:szCs w:val="23"/>
              </w:rPr>
            </w:pPr>
            <w:r>
              <w:rPr>
                <w:sz w:val="23"/>
                <w:szCs w:val="23"/>
              </w:rPr>
              <w:t>No</w:t>
            </w:r>
          </w:p>
        </w:tc>
      </w:tr>
      <w:tr w:rsidR="00E74316" w14:paraId="218D8902" w14:textId="77777777" w:rsidTr="00E74316">
        <w:trPr>
          <w:trHeight w:val="112"/>
        </w:trPr>
        <w:tc>
          <w:tcPr>
            <w:tcW w:w="5353" w:type="dxa"/>
          </w:tcPr>
          <w:p w14:paraId="500B6FFD" w14:textId="77777777" w:rsidR="00E74316" w:rsidRDefault="00E74316">
            <w:pPr>
              <w:pStyle w:val="Default"/>
              <w:rPr>
                <w:sz w:val="23"/>
                <w:szCs w:val="23"/>
              </w:rPr>
            </w:pPr>
            <w:r>
              <w:rPr>
                <w:sz w:val="23"/>
                <w:szCs w:val="23"/>
              </w:rPr>
              <w:t xml:space="preserve">Teeth </w:t>
            </w:r>
          </w:p>
        </w:tc>
        <w:tc>
          <w:tcPr>
            <w:tcW w:w="3402" w:type="dxa"/>
          </w:tcPr>
          <w:p w14:paraId="61D41DF1" w14:textId="77777777" w:rsidR="00E74316" w:rsidRDefault="00E74316">
            <w:pPr>
              <w:pStyle w:val="Default"/>
              <w:rPr>
                <w:sz w:val="23"/>
                <w:szCs w:val="23"/>
              </w:rPr>
            </w:pPr>
            <w:r>
              <w:rPr>
                <w:sz w:val="23"/>
                <w:szCs w:val="23"/>
              </w:rPr>
              <w:t xml:space="preserve">Yes </w:t>
            </w:r>
          </w:p>
        </w:tc>
      </w:tr>
      <w:tr w:rsidR="00E74316" w14:paraId="07F2E4E0" w14:textId="77777777" w:rsidTr="00E74316">
        <w:trPr>
          <w:trHeight w:val="112"/>
        </w:trPr>
        <w:tc>
          <w:tcPr>
            <w:tcW w:w="5353" w:type="dxa"/>
          </w:tcPr>
          <w:p w14:paraId="4DCDDF21" w14:textId="77777777" w:rsidR="00E74316" w:rsidRDefault="00E74316">
            <w:pPr>
              <w:pStyle w:val="Default"/>
              <w:rPr>
                <w:sz w:val="23"/>
                <w:szCs w:val="23"/>
              </w:rPr>
            </w:pPr>
            <w:r>
              <w:rPr>
                <w:sz w:val="23"/>
                <w:szCs w:val="23"/>
              </w:rPr>
              <w:t xml:space="preserve">Tumour tissue samples </w:t>
            </w:r>
          </w:p>
        </w:tc>
        <w:tc>
          <w:tcPr>
            <w:tcW w:w="3402" w:type="dxa"/>
          </w:tcPr>
          <w:p w14:paraId="6DF5C0D0" w14:textId="77777777" w:rsidR="00E74316" w:rsidRDefault="00E74316">
            <w:pPr>
              <w:pStyle w:val="Default"/>
              <w:rPr>
                <w:sz w:val="23"/>
                <w:szCs w:val="23"/>
              </w:rPr>
            </w:pPr>
            <w:r>
              <w:rPr>
                <w:sz w:val="23"/>
                <w:szCs w:val="23"/>
              </w:rPr>
              <w:t xml:space="preserve">Yes </w:t>
            </w:r>
          </w:p>
        </w:tc>
      </w:tr>
      <w:tr w:rsidR="00E74316" w14:paraId="07828DAB" w14:textId="77777777" w:rsidTr="00E74316">
        <w:trPr>
          <w:trHeight w:val="112"/>
        </w:trPr>
        <w:tc>
          <w:tcPr>
            <w:tcW w:w="5353" w:type="dxa"/>
          </w:tcPr>
          <w:p w14:paraId="0C431BDA" w14:textId="77777777" w:rsidR="00E74316" w:rsidRDefault="00E74316">
            <w:pPr>
              <w:pStyle w:val="Default"/>
              <w:rPr>
                <w:sz w:val="23"/>
                <w:szCs w:val="23"/>
              </w:rPr>
            </w:pPr>
            <w:r>
              <w:rPr>
                <w:sz w:val="23"/>
                <w:szCs w:val="23"/>
              </w:rPr>
              <w:t xml:space="preserve">Umbilical cord blood stem cells </w:t>
            </w:r>
          </w:p>
        </w:tc>
        <w:tc>
          <w:tcPr>
            <w:tcW w:w="3402" w:type="dxa"/>
          </w:tcPr>
          <w:p w14:paraId="05902FB3" w14:textId="77777777" w:rsidR="00E74316" w:rsidRDefault="00E74316">
            <w:pPr>
              <w:pStyle w:val="Default"/>
              <w:rPr>
                <w:sz w:val="23"/>
                <w:szCs w:val="23"/>
              </w:rPr>
            </w:pPr>
            <w:r>
              <w:rPr>
                <w:sz w:val="23"/>
                <w:szCs w:val="23"/>
              </w:rPr>
              <w:t xml:space="preserve">Yes </w:t>
            </w:r>
          </w:p>
        </w:tc>
      </w:tr>
      <w:tr w:rsidR="00E74316" w14:paraId="0BE08316" w14:textId="77777777" w:rsidTr="00E74316">
        <w:trPr>
          <w:trHeight w:val="112"/>
        </w:trPr>
        <w:tc>
          <w:tcPr>
            <w:tcW w:w="5353" w:type="dxa"/>
          </w:tcPr>
          <w:p w14:paraId="36818FF8" w14:textId="77777777" w:rsidR="00E74316" w:rsidRDefault="00E74316">
            <w:pPr>
              <w:pStyle w:val="Default"/>
              <w:rPr>
                <w:sz w:val="23"/>
                <w:szCs w:val="23"/>
              </w:rPr>
            </w:pPr>
            <w:r>
              <w:rPr>
                <w:sz w:val="23"/>
                <w:szCs w:val="23"/>
              </w:rPr>
              <w:t xml:space="preserve">Urine </w:t>
            </w:r>
          </w:p>
        </w:tc>
        <w:tc>
          <w:tcPr>
            <w:tcW w:w="3402" w:type="dxa"/>
          </w:tcPr>
          <w:p w14:paraId="237CF570" w14:textId="77777777" w:rsidR="00E74316" w:rsidRDefault="00E74316">
            <w:pPr>
              <w:pStyle w:val="Default"/>
              <w:rPr>
                <w:sz w:val="23"/>
                <w:szCs w:val="23"/>
              </w:rPr>
            </w:pPr>
            <w:r>
              <w:rPr>
                <w:sz w:val="23"/>
                <w:szCs w:val="23"/>
              </w:rPr>
              <w:t xml:space="preserve">Yes </w:t>
            </w:r>
          </w:p>
        </w:tc>
      </w:tr>
    </w:tbl>
    <w:p w14:paraId="3F119BB7" w14:textId="77777777" w:rsidR="00E74316" w:rsidRDefault="00E74316" w:rsidP="00263F39">
      <w:pPr>
        <w:pStyle w:val="Default"/>
        <w:rPr>
          <w:color w:val="auto"/>
          <w:sz w:val="28"/>
          <w:szCs w:val="28"/>
        </w:rPr>
      </w:pPr>
    </w:p>
    <w:p w14:paraId="218F8237" w14:textId="77777777" w:rsidR="00263F39" w:rsidRPr="00E74316" w:rsidRDefault="00263F39" w:rsidP="00263F39">
      <w:pPr>
        <w:pStyle w:val="Default"/>
        <w:rPr>
          <w:sz w:val="23"/>
          <w:szCs w:val="23"/>
        </w:rPr>
      </w:pPr>
      <w:r w:rsidRPr="00E74316">
        <w:rPr>
          <w:b/>
          <w:bCs/>
          <w:sz w:val="23"/>
          <w:szCs w:val="23"/>
        </w:rPr>
        <w:t xml:space="preserve">Notes </w:t>
      </w:r>
    </w:p>
    <w:p w14:paraId="19833D71" w14:textId="77777777" w:rsidR="00263F39" w:rsidRPr="00E74316" w:rsidRDefault="00263F39" w:rsidP="00263F39">
      <w:pPr>
        <w:rPr>
          <w:rFonts w:ascii="Arial" w:hAnsi="Arial" w:cs="Arial"/>
          <w:sz w:val="28"/>
          <w:szCs w:val="28"/>
        </w:rPr>
      </w:pPr>
      <w:r w:rsidRPr="00E74316">
        <w:rPr>
          <w:rFonts w:ascii="Arial" w:hAnsi="Arial" w:cs="Arial"/>
          <w:sz w:val="23"/>
          <w:szCs w:val="23"/>
        </w:rPr>
        <w:t>* While outside the definition of relevant material for the purposes of the Human Tissue Act 2004, these materials fall within the remit of the Human Fertilisation and Embryology Act 1990, and are regulated by the Human Fertilisation and Embryology Authority (HFEA).</w:t>
      </w:r>
    </w:p>
    <w:sectPr w:rsidR="00263F39" w:rsidRPr="00E74316" w:rsidSect="00FA1AC2">
      <w:foot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BC902" w14:textId="77777777" w:rsidR="00896911" w:rsidRDefault="00896911">
      <w:r>
        <w:separator/>
      </w:r>
    </w:p>
  </w:endnote>
  <w:endnote w:type="continuationSeparator" w:id="0">
    <w:p w14:paraId="31643AD0" w14:textId="77777777" w:rsidR="00896911" w:rsidRDefault="0089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6305" w14:textId="50D8BE2E" w:rsidR="00263420" w:rsidRPr="00083A3D" w:rsidRDefault="00842585" w:rsidP="000F1947">
    <w:pPr>
      <w:pStyle w:val="Footer"/>
      <w:jc w:val="right"/>
      <w:rPr>
        <w:rFonts w:ascii="Verdana" w:hAnsi="Verdana"/>
        <w:sz w:val="20"/>
        <w:szCs w:val="20"/>
      </w:rPr>
    </w:pPr>
    <w:r>
      <w:rPr>
        <w:rFonts w:ascii="Verdana" w:hAnsi="Verdana"/>
        <w:sz w:val="20"/>
        <w:szCs w:val="20"/>
      </w:rPr>
      <w:t>U</w:t>
    </w:r>
    <w:r w:rsidR="00166622">
      <w:rPr>
        <w:rFonts w:ascii="Verdana" w:hAnsi="Verdana"/>
        <w:sz w:val="20"/>
        <w:szCs w:val="20"/>
      </w:rPr>
      <w:t>oM HT Study Registration Form</w:t>
    </w:r>
    <w:r w:rsidR="001D3252">
      <w:rPr>
        <w:rFonts w:ascii="Verdana" w:hAnsi="Verdana"/>
        <w:sz w:val="20"/>
        <w:szCs w:val="20"/>
      </w:rPr>
      <w:t xml:space="preserve"> 2021_v6</w:t>
    </w:r>
  </w:p>
  <w:p w14:paraId="1FB576BC" w14:textId="23843DD4" w:rsidR="00263420" w:rsidRPr="00083A3D" w:rsidRDefault="00263420" w:rsidP="00083A3D">
    <w:pPr>
      <w:pStyle w:val="Footer"/>
      <w:jc w:val="right"/>
      <w:rPr>
        <w:rFonts w:ascii="Verdana" w:hAnsi="Verdana"/>
        <w:sz w:val="20"/>
        <w:szCs w:val="20"/>
      </w:rPr>
    </w:pPr>
    <w:r w:rsidRPr="00083A3D">
      <w:rPr>
        <w:rFonts w:ascii="Verdana" w:hAnsi="Verdana"/>
        <w:sz w:val="20"/>
        <w:szCs w:val="20"/>
      </w:rPr>
      <w:t xml:space="preserve">Page </w:t>
    </w:r>
    <w:r w:rsidRPr="00083A3D">
      <w:rPr>
        <w:rFonts w:ascii="Verdana" w:hAnsi="Verdana"/>
        <w:sz w:val="20"/>
        <w:szCs w:val="20"/>
      </w:rPr>
      <w:fldChar w:fldCharType="begin"/>
    </w:r>
    <w:r w:rsidRPr="00083A3D">
      <w:rPr>
        <w:rFonts w:ascii="Verdana" w:hAnsi="Verdana"/>
        <w:sz w:val="20"/>
        <w:szCs w:val="20"/>
      </w:rPr>
      <w:instrText xml:space="preserve"> PAGE </w:instrText>
    </w:r>
    <w:r w:rsidRPr="00083A3D">
      <w:rPr>
        <w:rFonts w:ascii="Verdana" w:hAnsi="Verdana"/>
        <w:sz w:val="20"/>
        <w:szCs w:val="20"/>
      </w:rPr>
      <w:fldChar w:fldCharType="separate"/>
    </w:r>
    <w:r w:rsidR="00015685">
      <w:rPr>
        <w:rFonts w:ascii="Verdana" w:hAnsi="Verdana"/>
        <w:noProof/>
        <w:sz w:val="20"/>
        <w:szCs w:val="20"/>
      </w:rPr>
      <w:t>1</w:t>
    </w:r>
    <w:r w:rsidRPr="00083A3D">
      <w:rPr>
        <w:rFonts w:ascii="Verdana" w:hAnsi="Verdana"/>
        <w:sz w:val="20"/>
        <w:szCs w:val="20"/>
      </w:rPr>
      <w:fldChar w:fldCharType="end"/>
    </w:r>
    <w:r w:rsidRPr="00083A3D">
      <w:rPr>
        <w:rFonts w:ascii="Verdana" w:hAnsi="Verdana"/>
        <w:sz w:val="20"/>
        <w:szCs w:val="20"/>
      </w:rPr>
      <w:t xml:space="preserve"> of </w:t>
    </w:r>
    <w:r w:rsidRPr="00083A3D">
      <w:rPr>
        <w:rFonts w:ascii="Verdana" w:hAnsi="Verdana"/>
        <w:sz w:val="20"/>
        <w:szCs w:val="20"/>
      </w:rPr>
      <w:fldChar w:fldCharType="begin"/>
    </w:r>
    <w:r w:rsidRPr="00083A3D">
      <w:rPr>
        <w:rFonts w:ascii="Verdana" w:hAnsi="Verdana"/>
        <w:sz w:val="20"/>
        <w:szCs w:val="20"/>
      </w:rPr>
      <w:instrText xml:space="preserve"> NUMPAGES </w:instrText>
    </w:r>
    <w:r w:rsidRPr="00083A3D">
      <w:rPr>
        <w:rFonts w:ascii="Verdana" w:hAnsi="Verdana"/>
        <w:sz w:val="20"/>
        <w:szCs w:val="20"/>
      </w:rPr>
      <w:fldChar w:fldCharType="separate"/>
    </w:r>
    <w:r w:rsidR="00015685">
      <w:rPr>
        <w:rFonts w:ascii="Verdana" w:hAnsi="Verdana"/>
        <w:noProof/>
        <w:sz w:val="20"/>
        <w:szCs w:val="20"/>
      </w:rPr>
      <w:t>4</w:t>
    </w:r>
    <w:r w:rsidRPr="00083A3D">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E5864" w14:textId="77777777" w:rsidR="00896911" w:rsidRDefault="00896911">
      <w:r>
        <w:separator/>
      </w:r>
    </w:p>
  </w:footnote>
  <w:footnote w:type="continuationSeparator" w:id="0">
    <w:p w14:paraId="04DD9E29" w14:textId="77777777" w:rsidR="00896911" w:rsidRDefault="00896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1796F"/>
    <w:multiLevelType w:val="hybridMultilevel"/>
    <w:tmpl w:val="DE2CDF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D116B"/>
    <w:multiLevelType w:val="hybridMultilevel"/>
    <w:tmpl w:val="D2DA9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FD6DB5"/>
    <w:multiLevelType w:val="hybridMultilevel"/>
    <w:tmpl w:val="044656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027FE4"/>
    <w:multiLevelType w:val="hybridMultilevel"/>
    <w:tmpl w:val="A066F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2635A0"/>
    <w:multiLevelType w:val="hybridMultilevel"/>
    <w:tmpl w:val="D8826E46"/>
    <w:lvl w:ilvl="0" w:tplc="11D8DA52">
      <w:start w:val="1"/>
      <w:numFmt w:val="bullet"/>
      <w:lvlText w:val=""/>
      <w:lvlJc w:val="left"/>
      <w:pPr>
        <w:tabs>
          <w:tab w:val="num" w:pos="720"/>
        </w:tabs>
        <w:ind w:left="720"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031131"/>
    <w:multiLevelType w:val="multilevel"/>
    <w:tmpl w:val="91B2D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9C595D"/>
    <w:multiLevelType w:val="hybridMultilevel"/>
    <w:tmpl w:val="24400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0510C5"/>
    <w:multiLevelType w:val="hybridMultilevel"/>
    <w:tmpl w:val="604A5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C9F5EE0"/>
    <w:multiLevelType w:val="hybridMultilevel"/>
    <w:tmpl w:val="044656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3"/>
  </w:num>
  <w:num w:numId="5">
    <w:abstractNumId w:val="2"/>
  </w:num>
  <w:num w:numId="6">
    <w:abstractNumId w:val="7"/>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MFLjiwZEWJkn4s4hVq/UxHxJRz1M/BgA7NWmLxPFfqRW1zFm7NUK1T2ecrjyxyB86d1Io5SWDVONzPc00T5qA==" w:salt="4Nkvj5k3rdtwiDVNQ6rRSQ=="/>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E6"/>
    <w:rsid w:val="000076C9"/>
    <w:rsid w:val="00012768"/>
    <w:rsid w:val="00014D31"/>
    <w:rsid w:val="00015685"/>
    <w:rsid w:val="00020047"/>
    <w:rsid w:val="000252DB"/>
    <w:rsid w:val="0003734C"/>
    <w:rsid w:val="000439A6"/>
    <w:rsid w:val="00045A0C"/>
    <w:rsid w:val="000519C2"/>
    <w:rsid w:val="000568C1"/>
    <w:rsid w:val="000723C0"/>
    <w:rsid w:val="00076A4A"/>
    <w:rsid w:val="00083A3D"/>
    <w:rsid w:val="000873E7"/>
    <w:rsid w:val="000948B4"/>
    <w:rsid w:val="000A6FAC"/>
    <w:rsid w:val="000B1EC4"/>
    <w:rsid w:val="000B1F9A"/>
    <w:rsid w:val="000C6714"/>
    <w:rsid w:val="000D0288"/>
    <w:rsid w:val="000D2011"/>
    <w:rsid w:val="000D21BA"/>
    <w:rsid w:val="000E3466"/>
    <w:rsid w:val="000E3AA8"/>
    <w:rsid w:val="000E63AD"/>
    <w:rsid w:val="000E7BB3"/>
    <w:rsid w:val="000F07B6"/>
    <w:rsid w:val="000F1947"/>
    <w:rsid w:val="000F2BA2"/>
    <w:rsid w:val="000F766B"/>
    <w:rsid w:val="00104DC8"/>
    <w:rsid w:val="00124A33"/>
    <w:rsid w:val="0013674E"/>
    <w:rsid w:val="00137C08"/>
    <w:rsid w:val="001408CF"/>
    <w:rsid w:val="001427B4"/>
    <w:rsid w:val="001433A6"/>
    <w:rsid w:val="00144560"/>
    <w:rsid w:val="00150F82"/>
    <w:rsid w:val="00154B77"/>
    <w:rsid w:val="00154E88"/>
    <w:rsid w:val="00166622"/>
    <w:rsid w:val="00175F28"/>
    <w:rsid w:val="001773F4"/>
    <w:rsid w:val="001820EF"/>
    <w:rsid w:val="001879C2"/>
    <w:rsid w:val="0019239E"/>
    <w:rsid w:val="001A49C2"/>
    <w:rsid w:val="001A6744"/>
    <w:rsid w:val="001B12B9"/>
    <w:rsid w:val="001C38CC"/>
    <w:rsid w:val="001C4B76"/>
    <w:rsid w:val="001D3252"/>
    <w:rsid w:val="001E37EE"/>
    <w:rsid w:val="001E5B15"/>
    <w:rsid w:val="001F16D9"/>
    <w:rsid w:val="001F34A0"/>
    <w:rsid w:val="002058BC"/>
    <w:rsid w:val="00205CA5"/>
    <w:rsid w:val="00210A66"/>
    <w:rsid w:val="00210F56"/>
    <w:rsid w:val="00226855"/>
    <w:rsid w:val="0024186A"/>
    <w:rsid w:val="0025310A"/>
    <w:rsid w:val="00263420"/>
    <w:rsid w:val="00263F39"/>
    <w:rsid w:val="00266B79"/>
    <w:rsid w:val="0027440E"/>
    <w:rsid w:val="00284960"/>
    <w:rsid w:val="00286845"/>
    <w:rsid w:val="002934A0"/>
    <w:rsid w:val="00294174"/>
    <w:rsid w:val="002957E1"/>
    <w:rsid w:val="002A523D"/>
    <w:rsid w:val="002A75F0"/>
    <w:rsid w:val="002D4835"/>
    <w:rsid w:val="003026EE"/>
    <w:rsid w:val="00312ACF"/>
    <w:rsid w:val="00314034"/>
    <w:rsid w:val="00320C3F"/>
    <w:rsid w:val="00334EC5"/>
    <w:rsid w:val="00354FBD"/>
    <w:rsid w:val="00361725"/>
    <w:rsid w:val="00365228"/>
    <w:rsid w:val="0037556B"/>
    <w:rsid w:val="00376941"/>
    <w:rsid w:val="003957B1"/>
    <w:rsid w:val="00397677"/>
    <w:rsid w:val="003A2511"/>
    <w:rsid w:val="003B59AD"/>
    <w:rsid w:val="003C06CA"/>
    <w:rsid w:val="003C0C18"/>
    <w:rsid w:val="003F0C8D"/>
    <w:rsid w:val="003F2B6C"/>
    <w:rsid w:val="003F36FF"/>
    <w:rsid w:val="004323E6"/>
    <w:rsid w:val="004433D1"/>
    <w:rsid w:val="00445347"/>
    <w:rsid w:val="004604CA"/>
    <w:rsid w:val="00460EF0"/>
    <w:rsid w:val="004635B2"/>
    <w:rsid w:val="0048665A"/>
    <w:rsid w:val="00487011"/>
    <w:rsid w:val="00494576"/>
    <w:rsid w:val="00496CF6"/>
    <w:rsid w:val="004A4B01"/>
    <w:rsid w:val="004B0DF7"/>
    <w:rsid w:val="004C38F3"/>
    <w:rsid w:val="004D1382"/>
    <w:rsid w:val="004D5605"/>
    <w:rsid w:val="004E515C"/>
    <w:rsid w:val="004E5C72"/>
    <w:rsid w:val="005042A5"/>
    <w:rsid w:val="005065D1"/>
    <w:rsid w:val="00517768"/>
    <w:rsid w:val="0053109D"/>
    <w:rsid w:val="0053656E"/>
    <w:rsid w:val="00540FD0"/>
    <w:rsid w:val="00542C76"/>
    <w:rsid w:val="00544059"/>
    <w:rsid w:val="00547D92"/>
    <w:rsid w:val="00555C00"/>
    <w:rsid w:val="0056560E"/>
    <w:rsid w:val="00582092"/>
    <w:rsid w:val="00593F1C"/>
    <w:rsid w:val="005A0F7A"/>
    <w:rsid w:val="005A2F94"/>
    <w:rsid w:val="005B141B"/>
    <w:rsid w:val="005B27C7"/>
    <w:rsid w:val="005B510B"/>
    <w:rsid w:val="005C2A89"/>
    <w:rsid w:val="005D02D2"/>
    <w:rsid w:val="005D5FBC"/>
    <w:rsid w:val="005E2588"/>
    <w:rsid w:val="005E53AD"/>
    <w:rsid w:val="005E606F"/>
    <w:rsid w:val="005F093F"/>
    <w:rsid w:val="00612002"/>
    <w:rsid w:val="00613730"/>
    <w:rsid w:val="006151B2"/>
    <w:rsid w:val="00646132"/>
    <w:rsid w:val="0064744C"/>
    <w:rsid w:val="0064772C"/>
    <w:rsid w:val="006615C2"/>
    <w:rsid w:val="00671886"/>
    <w:rsid w:val="00675522"/>
    <w:rsid w:val="00683EBF"/>
    <w:rsid w:val="006A56E2"/>
    <w:rsid w:val="006C7225"/>
    <w:rsid w:val="006D08CF"/>
    <w:rsid w:val="006D422E"/>
    <w:rsid w:val="006E2C35"/>
    <w:rsid w:val="006F54EB"/>
    <w:rsid w:val="006F602F"/>
    <w:rsid w:val="00703D0D"/>
    <w:rsid w:val="007067C3"/>
    <w:rsid w:val="00712C53"/>
    <w:rsid w:val="00721DC2"/>
    <w:rsid w:val="00722727"/>
    <w:rsid w:val="0072395C"/>
    <w:rsid w:val="00724AE3"/>
    <w:rsid w:val="007272A4"/>
    <w:rsid w:val="007277EE"/>
    <w:rsid w:val="00746FAD"/>
    <w:rsid w:val="00776CE8"/>
    <w:rsid w:val="00796616"/>
    <w:rsid w:val="007B4E5C"/>
    <w:rsid w:val="007C17FE"/>
    <w:rsid w:val="007E4BEC"/>
    <w:rsid w:val="007F27D1"/>
    <w:rsid w:val="00800357"/>
    <w:rsid w:val="00813950"/>
    <w:rsid w:val="00813C6B"/>
    <w:rsid w:val="00821C43"/>
    <w:rsid w:val="0083446E"/>
    <w:rsid w:val="00837E91"/>
    <w:rsid w:val="0084145C"/>
    <w:rsid w:val="00842585"/>
    <w:rsid w:val="00846214"/>
    <w:rsid w:val="00846D48"/>
    <w:rsid w:val="0085203A"/>
    <w:rsid w:val="00865DD8"/>
    <w:rsid w:val="00866432"/>
    <w:rsid w:val="008668EA"/>
    <w:rsid w:val="00870C74"/>
    <w:rsid w:val="008746AC"/>
    <w:rsid w:val="00881D21"/>
    <w:rsid w:val="00882102"/>
    <w:rsid w:val="00885581"/>
    <w:rsid w:val="0088607B"/>
    <w:rsid w:val="00896911"/>
    <w:rsid w:val="008A2DC3"/>
    <w:rsid w:val="008B22D8"/>
    <w:rsid w:val="008B5F95"/>
    <w:rsid w:val="008C4973"/>
    <w:rsid w:val="009068DA"/>
    <w:rsid w:val="00907735"/>
    <w:rsid w:val="00916102"/>
    <w:rsid w:val="00936DA7"/>
    <w:rsid w:val="00941018"/>
    <w:rsid w:val="00941E70"/>
    <w:rsid w:val="009436D8"/>
    <w:rsid w:val="00955473"/>
    <w:rsid w:val="00956C9B"/>
    <w:rsid w:val="009614FF"/>
    <w:rsid w:val="009628D3"/>
    <w:rsid w:val="00973F3C"/>
    <w:rsid w:val="00981335"/>
    <w:rsid w:val="0098745D"/>
    <w:rsid w:val="009926EC"/>
    <w:rsid w:val="009974B4"/>
    <w:rsid w:val="009A31E5"/>
    <w:rsid w:val="009B2DF8"/>
    <w:rsid w:val="009D6803"/>
    <w:rsid w:val="009F1D97"/>
    <w:rsid w:val="009F471B"/>
    <w:rsid w:val="00A01AAD"/>
    <w:rsid w:val="00A02BD9"/>
    <w:rsid w:val="00A12145"/>
    <w:rsid w:val="00A26977"/>
    <w:rsid w:val="00A34390"/>
    <w:rsid w:val="00A355BC"/>
    <w:rsid w:val="00A36A0E"/>
    <w:rsid w:val="00A40112"/>
    <w:rsid w:val="00A4228F"/>
    <w:rsid w:val="00A53FB5"/>
    <w:rsid w:val="00A7111F"/>
    <w:rsid w:val="00A74B33"/>
    <w:rsid w:val="00A81E7E"/>
    <w:rsid w:val="00A8768E"/>
    <w:rsid w:val="00A97C85"/>
    <w:rsid w:val="00AA4603"/>
    <w:rsid w:val="00AA7C09"/>
    <w:rsid w:val="00AB79C2"/>
    <w:rsid w:val="00AB7B37"/>
    <w:rsid w:val="00AC5A34"/>
    <w:rsid w:val="00AD3F5B"/>
    <w:rsid w:val="00AE3E47"/>
    <w:rsid w:val="00AE5F29"/>
    <w:rsid w:val="00AE6090"/>
    <w:rsid w:val="00AF2B00"/>
    <w:rsid w:val="00AF34B9"/>
    <w:rsid w:val="00AF60B0"/>
    <w:rsid w:val="00AF73E2"/>
    <w:rsid w:val="00B01EC0"/>
    <w:rsid w:val="00B105D0"/>
    <w:rsid w:val="00B301B4"/>
    <w:rsid w:val="00B30FEA"/>
    <w:rsid w:val="00B41C2A"/>
    <w:rsid w:val="00B55666"/>
    <w:rsid w:val="00B61492"/>
    <w:rsid w:val="00B622A6"/>
    <w:rsid w:val="00B77571"/>
    <w:rsid w:val="00B80ED5"/>
    <w:rsid w:val="00B87C74"/>
    <w:rsid w:val="00B90C63"/>
    <w:rsid w:val="00B95014"/>
    <w:rsid w:val="00B97A69"/>
    <w:rsid w:val="00BA282C"/>
    <w:rsid w:val="00BA5D2E"/>
    <w:rsid w:val="00BA5F5A"/>
    <w:rsid w:val="00BA5F97"/>
    <w:rsid w:val="00BA7126"/>
    <w:rsid w:val="00BB0475"/>
    <w:rsid w:val="00BB6492"/>
    <w:rsid w:val="00BB7928"/>
    <w:rsid w:val="00BC1DF7"/>
    <w:rsid w:val="00BC2524"/>
    <w:rsid w:val="00BD4E50"/>
    <w:rsid w:val="00BD5C0D"/>
    <w:rsid w:val="00BE4A6C"/>
    <w:rsid w:val="00BE5CBF"/>
    <w:rsid w:val="00BF3E02"/>
    <w:rsid w:val="00BF5B4F"/>
    <w:rsid w:val="00BF61E6"/>
    <w:rsid w:val="00BF668D"/>
    <w:rsid w:val="00BF795F"/>
    <w:rsid w:val="00C04E9E"/>
    <w:rsid w:val="00C108A1"/>
    <w:rsid w:val="00C15092"/>
    <w:rsid w:val="00C20F01"/>
    <w:rsid w:val="00C263CD"/>
    <w:rsid w:val="00C26CA7"/>
    <w:rsid w:val="00C272B1"/>
    <w:rsid w:val="00C507C7"/>
    <w:rsid w:val="00C64173"/>
    <w:rsid w:val="00C64B76"/>
    <w:rsid w:val="00C75B08"/>
    <w:rsid w:val="00C75D4C"/>
    <w:rsid w:val="00C77B58"/>
    <w:rsid w:val="00C8654B"/>
    <w:rsid w:val="00C921A3"/>
    <w:rsid w:val="00CA30AB"/>
    <w:rsid w:val="00CB2AB6"/>
    <w:rsid w:val="00CB5016"/>
    <w:rsid w:val="00CC1E0C"/>
    <w:rsid w:val="00CC3893"/>
    <w:rsid w:val="00CF6B5E"/>
    <w:rsid w:val="00D05D91"/>
    <w:rsid w:val="00D164D8"/>
    <w:rsid w:val="00D25297"/>
    <w:rsid w:val="00D27331"/>
    <w:rsid w:val="00D3680E"/>
    <w:rsid w:val="00D419D5"/>
    <w:rsid w:val="00D4796C"/>
    <w:rsid w:val="00D47DBB"/>
    <w:rsid w:val="00D67B42"/>
    <w:rsid w:val="00D70D08"/>
    <w:rsid w:val="00D71607"/>
    <w:rsid w:val="00D73E55"/>
    <w:rsid w:val="00D73F9C"/>
    <w:rsid w:val="00D77169"/>
    <w:rsid w:val="00D847D9"/>
    <w:rsid w:val="00D94C3E"/>
    <w:rsid w:val="00DA5683"/>
    <w:rsid w:val="00DA6B73"/>
    <w:rsid w:val="00DB003B"/>
    <w:rsid w:val="00DB1314"/>
    <w:rsid w:val="00DC1CC7"/>
    <w:rsid w:val="00DC576D"/>
    <w:rsid w:val="00DD046D"/>
    <w:rsid w:val="00DD5B31"/>
    <w:rsid w:val="00DD5E23"/>
    <w:rsid w:val="00DE2B89"/>
    <w:rsid w:val="00DE38A1"/>
    <w:rsid w:val="00DE5EF5"/>
    <w:rsid w:val="00DF2DB8"/>
    <w:rsid w:val="00DF3300"/>
    <w:rsid w:val="00DF40D9"/>
    <w:rsid w:val="00E04E26"/>
    <w:rsid w:val="00E1208B"/>
    <w:rsid w:val="00E169EE"/>
    <w:rsid w:val="00E209AA"/>
    <w:rsid w:val="00E235D8"/>
    <w:rsid w:val="00E268DF"/>
    <w:rsid w:val="00E269B0"/>
    <w:rsid w:val="00E31E0E"/>
    <w:rsid w:val="00E34A78"/>
    <w:rsid w:val="00E3674B"/>
    <w:rsid w:val="00E4610C"/>
    <w:rsid w:val="00E476C7"/>
    <w:rsid w:val="00E51363"/>
    <w:rsid w:val="00E55F09"/>
    <w:rsid w:val="00E61FCF"/>
    <w:rsid w:val="00E63A6A"/>
    <w:rsid w:val="00E74316"/>
    <w:rsid w:val="00E831B5"/>
    <w:rsid w:val="00E86514"/>
    <w:rsid w:val="00E86794"/>
    <w:rsid w:val="00E97144"/>
    <w:rsid w:val="00EB05C9"/>
    <w:rsid w:val="00EB450B"/>
    <w:rsid w:val="00EC3D6E"/>
    <w:rsid w:val="00EC4C09"/>
    <w:rsid w:val="00EC5C50"/>
    <w:rsid w:val="00EC7F89"/>
    <w:rsid w:val="00ED0E84"/>
    <w:rsid w:val="00ED4FC3"/>
    <w:rsid w:val="00ED56F8"/>
    <w:rsid w:val="00EE1854"/>
    <w:rsid w:val="00EF18C8"/>
    <w:rsid w:val="00EF5550"/>
    <w:rsid w:val="00EF658D"/>
    <w:rsid w:val="00F07AC5"/>
    <w:rsid w:val="00F23129"/>
    <w:rsid w:val="00F2327E"/>
    <w:rsid w:val="00F312D7"/>
    <w:rsid w:val="00F34109"/>
    <w:rsid w:val="00F35FB2"/>
    <w:rsid w:val="00F3730A"/>
    <w:rsid w:val="00F4388A"/>
    <w:rsid w:val="00F531F8"/>
    <w:rsid w:val="00F5441B"/>
    <w:rsid w:val="00F6714F"/>
    <w:rsid w:val="00F8035A"/>
    <w:rsid w:val="00F82A2E"/>
    <w:rsid w:val="00F86874"/>
    <w:rsid w:val="00F920D9"/>
    <w:rsid w:val="00F93B3C"/>
    <w:rsid w:val="00F94BDB"/>
    <w:rsid w:val="00F95A78"/>
    <w:rsid w:val="00FA1AC2"/>
    <w:rsid w:val="00FB00B8"/>
    <w:rsid w:val="00FB6AE3"/>
    <w:rsid w:val="00FC04AD"/>
    <w:rsid w:val="00FC69E6"/>
    <w:rsid w:val="00FD58A0"/>
    <w:rsid w:val="00FD6B71"/>
    <w:rsid w:val="00FD712A"/>
    <w:rsid w:val="00FE0FD6"/>
    <w:rsid w:val="00FE515B"/>
    <w:rsid w:val="00FE602E"/>
    <w:rsid w:val="00FF453B"/>
    <w:rsid w:val="00FF7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9283617"/>
  <w15:docId w15:val="{46BACBA0-BA61-46FC-BF5A-BBFA34BC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5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B22D8"/>
    <w:pPr>
      <w:tabs>
        <w:tab w:val="center" w:pos="4153"/>
        <w:tab w:val="right" w:pos="8306"/>
      </w:tabs>
    </w:pPr>
  </w:style>
  <w:style w:type="paragraph" w:styleId="Footer">
    <w:name w:val="footer"/>
    <w:basedOn w:val="Normal"/>
    <w:rsid w:val="008B22D8"/>
    <w:pPr>
      <w:tabs>
        <w:tab w:val="center" w:pos="4153"/>
        <w:tab w:val="right" w:pos="8306"/>
      </w:tabs>
    </w:pPr>
  </w:style>
  <w:style w:type="paragraph" w:styleId="BalloonText">
    <w:name w:val="Balloon Text"/>
    <w:basedOn w:val="Normal"/>
    <w:semiHidden/>
    <w:rsid w:val="00582092"/>
    <w:rPr>
      <w:rFonts w:ascii="Tahoma" w:hAnsi="Tahoma" w:cs="Tahoma"/>
      <w:sz w:val="16"/>
      <w:szCs w:val="16"/>
    </w:rPr>
  </w:style>
  <w:style w:type="paragraph" w:styleId="Caption">
    <w:name w:val="caption"/>
    <w:basedOn w:val="Normal"/>
    <w:next w:val="Normal"/>
    <w:qFormat/>
    <w:rsid w:val="00F2327E"/>
    <w:rPr>
      <w:b/>
      <w:bCs/>
      <w:sz w:val="20"/>
      <w:szCs w:val="20"/>
    </w:rPr>
  </w:style>
  <w:style w:type="character" w:styleId="Hyperlink">
    <w:name w:val="Hyperlink"/>
    <w:rsid w:val="00F23129"/>
    <w:rPr>
      <w:color w:val="0000FF"/>
      <w:u w:val="single"/>
    </w:rPr>
  </w:style>
  <w:style w:type="character" w:styleId="FollowedHyperlink">
    <w:name w:val="FollowedHyperlink"/>
    <w:rsid w:val="00593F1C"/>
    <w:rPr>
      <w:color w:val="800080"/>
      <w:u w:val="single"/>
    </w:rPr>
  </w:style>
  <w:style w:type="character" w:customStyle="1" w:styleId="apple-converted-space">
    <w:name w:val="apple-converted-space"/>
    <w:rsid w:val="006615C2"/>
  </w:style>
  <w:style w:type="paragraph" w:customStyle="1" w:styleId="Default">
    <w:name w:val="Default"/>
    <w:rsid w:val="00263F3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0F766B"/>
    <w:rPr>
      <w:sz w:val="16"/>
      <w:szCs w:val="16"/>
    </w:rPr>
  </w:style>
  <w:style w:type="paragraph" w:styleId="CommentText">
    <w:name w:val="annotation text"/>
    <w:basedOn w:val="Normal"/>
    <w:link w:val="CommentTextChar"/>
    <w:rsid w:val="000F766B"/>
    <w:rPr>
      <w:sz w:val="20"/>
      <w:szCs w:val="20"/>
    </w:rPr>
  </w:style>
  <w:style w:type="character" w:customStyle="1" w:styleId="CommentTextChar">
    <w:name w:val="Comment Text Char"/>
    <w:basedOn w:val="DefaultParagraphFont"/>
    <w:link w:val="CommentText"/>
    <w:rsid w:val="000F766B"/>
  </w:style>
  <w:style w:type="paragraph" w:styleId="CommentSubject">
    <w:name w:val="annotation subject"/>
    <w:basedOn w:val="CommentText"/>
    <w:next w:val="CommentText"/>
    <w:link w:val="CommentSubjectChar"/>
    <w:rsid w:val="000F766B"/>
    <w:rPr>
      <w:b/>
      <w:bCs/>
    </w:rPr>
  </w:style>
  <w:style w:type="character" w:customStyle="1" w:styleId="CommentSubjectChar">
    <w:name w:val="Comment Subject Char"/>
    <w:basedOn w:val="CommentTextChar"/>
    <w:link w:val="CommentSubject"/>
    <w:rsid w:val="000F766B"/>
    <w:rPr>
      <w:b/>
      <w:bCs/>
    </w:rPr>
  </w:style>
  <w:style w:type="paragraph" w:styleId="ListParagraph">
    <w:name w:val="List Paragraph"/>
    <w:basedOn w:val="Normal"/>
    <w:uiPriority w:val="34"/>
    <w:qFormat/>
    <w:rsid w:val="00F43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00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ane.escott@manchester.ac.uk" TargetMode="External"/><Relationship Id="rId13" Type="http://schemas.openxmlformats.org/officeDocument/2006/relationships/hyperlink" Target="https://www.hta.gov.uk/regulated-sectors/research" TargetMode="External"/><Relationship Id="rId18" Type="http://schemas.openxmlformats.org/officeDocument/2006/relationships/hyperlink" Target="http://byglearning.co.uk/mrcrsc-lms/course/category.php?id=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ra.nhs.uk/approvals-amendments/what-approvals-do-i-need/" TargetMode="External"/><Relationship Id="rId17" Type="http://schemas.openxmlformats.org/officeDocument/2006/relationships/hyperlink" Target="mailto:diane.escott@manchester.ac.uk" TargetMode="External"/><Relationship Id="rId2" Type="http://schemas.openxmlformats.org/officeDocument/2006/relationships/numbering" Target="numbering.xml"/><Relationship Id="rId16" Type="http://schemas.openxmlformats.org/officeDocument/2006/relationships/hyperlink" Target="https://www.staffnet.manchester.ac.uk/rbe/ethics-integr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e.escott@manchester.ac.uk" TargetMode="External"/><Relationship Id="rId5" Type="http://schemas.openxmlformats.org/officeDocument/2006/relationships/webSettings" Target="webSettings.xml"/><Relationship Id="rId15" Type="http://schemas.openxmlformats.org/officeDocument/2006/relationships/hyperlink" Target="https://www.hta.gov.uk/" TargetMode="External"/><Relationship Id="rId10" Type="http://schemas.openxmlformats.org/officeDocument/2006/relationships/hyperlink" Target="http://www.hra.nhs.uk/research-community/applying-for-approva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ta.gov.uk/sites/default/files/List_of_materials_considered_to_be_relevant_material_under_the_Human_Tissue_Act_2004.pdf" TargetMode="External"/><Relationship Id="rId14" Type="http://schemas.openxmlformats.org/officeDocument/2006/relationships/hyperlink" Target="https://www.hta.gov.uk/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86C9F-4B37-4D12-A853-FFC6E94F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SURVEY OF HUMAN TISSUE ACT (2004) LICENSABLE ACTIVITY FOR RESEARCH</vt:lpstr>
    </vt:vector>
  </TitlesOfParts>
  <Company>CMFT</Company>
  <LinksUpToDate>false</LinksUpToDate>
  <CharactersWithSpaces>8933</CharactersWithSpaces>
  <SharedDoc>false</SharedDoc>
  <HLinks>
    <vt:vector size="60" baseType="variant">
      <vt:variant>
        <vt:i4>7667790</vt:i4>
      </vt:variant>
      <vt:variant>
        <vt:i4>192</vt:i4>
      </vt:variant>
      <vt:variant>
        <vt:i4>0</vt:i4>
      </vt:variant>
      <vt:variant>
        <vt:i4>5</vt:i4>
      </vt:variant>
      <vt:variant>
        <vt:lpwstr>mailto:diane.escott@manchester.ac.uk</vt:lpwstr>
      </vt:variant>
      <vt:variant>
        <vt:lpwstr/>
      </vt:variant>
      <vt:variant>
        <vt:i4>2228276</vt:i4>
      </vt:variant>
      <vt:variant>
        <vt:i4>189</vt:i4>
      </vt:variant>
      <vt:variant>
        <vt:i4>0</vt:i4>
      </vt:variant>
      <vt:variant>
        <vt:i4>5</vt:i4>
      </vt:variant>
      <vt:variant>
        <vt:lpwstr>http://www.staffnet.manchester.ac.uk/services/rbess/governance/</vt:lpwstr>
      </vt:variant>
      <vt:variant>
        <vt:lpwstr/>
      </vt:variant>
      <vt:variant>
        <vt:i4>3670061</vt:i4>
      </vt:variant>
      <vt:variant>
        <vt:i4>186</vt:i4>
      </vt:variant>
      <vt:variant>
        <vt:i4>0</vt:i4>
      </vt:variant>
      <vt:variant>
        <vt:i4>5</vt:i4>
      </vt:variant>
      <vt:variant>
        <vt:lpwstr>https://www.hta.gov.uk/</vt:lpwstr>
      </vt:variant>
      <vt:variant>
        <vt:lpwstr/>
      </vt:variant>
      <vt:variant>
        <vt:i4>852063</vt:i4>
      </vt:variant>
      <vt:variant>
        <vt:i4>183</vt:i4>
      </vt:variant>
      <vt:variant>
        <vt:i4>0</vt:i4>
      </vt:variant>
      <vt:variant>
        <vt:i4>5</vt:i4>
      </vt:variant>
      <vt:variant>
        <vt:lpwstr>https://www.hta.gov.uk/faqs/research-faqs</vt:lpwstr>
      </vt:variant>
      <vt:variant>
        <vt:lpwstr/>
      </vt:variant>
      <vt:variant>
        <vt:i4>6160389</vt:i4>
      </vt:variant>
      <vt:variant>
        <vt:i4>180</vt:i4>
      </vt:variant>
      <vt:variant>
        <vt:i4>0</vt:i4>
      </vt:variant>
      <vt:variant>
        <vt:i4>5</vt:i4>
      </vt:variant>
      <vt:variant>
        <vt:lpwstr>https://www.hta.gov.uk/regulated-sectors/research</vt:lpwstr>
      </vt:variant>
      <vt:variant>
        <vt:lpwstr/>
      </vt:variant>
      <vt:variant>
        <vt:i4>4849714</vt:i4>
      </vt:variant>
      <vt:variant>
        <vt:i4>177</vt:i4>
      </vt:variant>
      <vt:variant>
        <vt:i4>0</vt:i4>
      </vt:variant>
      <vt:variant>
        <vt:i4>5</vt:i4>
      </vt:variant>
      <vt:variant>
        <vt:lpwstr>https://www.hta.gov.uk/sites/default/files/List_of_materials_considered_to_be_relevant_material_under_the_Human_Tissue_Act_2004.pdf</vt:lpwstr>
      </vt:variant>
      <vt:variant>
        <vt:lpwstr/>
      </vt:variant>
      <vt:variant>
        <vt:i4>6225951</vt:i4>
      </vt:variant>
      <vt:variant>
        <vt:i4>174</vt:i4>
      </vt:variant>
      <vt:variant>
        <vt:i4>0</vt:i4>
      </vt:variant>
      <vt:variant>
        <vt:i4>5</vt:i4>
      </vt:variant>
      <vt:variant>
        <vt:lpwstr>http://www.hta.gov.uk/legislationpoliciesandcodesofpractice/definitionofrelevantmaterial.cfm</vt:lpwstr>
      </vt:variant>
      <vt:variant>
        <vt:lpwstr/>
      </vt:variant>
      <vt:variant>
        <vt:i4>4849746</vt:i4>
      </vt:variant>
      <vt:variant>
        <vt:i4>72</vt:i4>
      </vt:variant>
      <vt:variant>
        <vt:i4>0</vt:i4>
      </vt:variant>
      <vt:variant>
        <vt:i4>5</vt:i4>
      </vt:variant>
      <vt:variant>
        <vt:lpwstr>http://www.hra.nhs.uk/research-community/applying-for-approvals/</vt:lpwstr>
      </vt:variant>
      <vt:variant>
        <vt:lpwstr/>
      </vt:variant>
      <vt:variant>
        <vt:i4>4849714</vt:i4>
      </vt:variant>
      <vt:variant>
        <vt:i4>21</vt:i4>
      </vt:variant>
      <vt:variant>
        <vt:i4>0</vt:i4>
      </vt:variant>
      <vt:variant>
        <vt:i4>5</vt:i4>
      </vt:variant>
      <vt:variant>
        <vt:lpwstr>https://www.hta.gov.uk/sites/default/files/List_of_materials_considered_to_be_relevant_material_under_the_Human_Tissue_Act_2004.pdf</vt:lpwstr>
      </vt:variant>
      <vt:variant>
        <vt:lpwstr/>
      </vt:variant>
      <vt:variant>
        <vt:i4>7667790</vt:i4>
      </vt:variant>
      <vt:variant>
        <vt:i4>0</vt:i4>
      </vt:variant>
      <vt:variant>
        <vt:i4>0</vt:i4>
      </vt:variant>
      <vt:variant>
        <vt:i4>5</vt:i4>
      </vt:variant>
      <vt:variant>
        <vt:lpwstr>mailto:diane.escott@manchester.ac.uk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HUMAN TISSUE ACT (2004) LICENSABLE ACTIVITY FOR RESEARCH</dc:title>
  <dc:creator>Any authorised employee</dc:creator>
  <cp:lastModifiedBy>Diane Escott</cp:lastModifiedBy>
  <cp:revision>5</cp:revision>
  <cp:lastPrinted>2018-05-21T08:12:00Z</cp:lastPrinted>
  <dcterms:created xsi:type="dcterms:W3CDTF">2021-05-10T15:46:00Z</dcterms:created>
  <dcterms:modified xsi:type="dcterms:W3CDTF">2021-05-10T16:00:00Z</dcterms:modified>
</cp:coreProperties>
</file>