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D3" w:rsidRDefault="004D16D3" w:rsidP="008F77CB">
      <w:pPr>
        <w:pStyle w:val="Title"/>
        <w:jc w:val="left"/>
        <w:rPr>
          <w:rFonts w:cs="Arial"/>
          <w:sz w:val="22"/>
          <w:szCs w:val="36"/>
        </w:rPr>
      </w:pPr>
      <w:bookmarkStart w:id="0" w:name="_GoBack"/>
      <w:bookmarkEnd w:id="0"/>
    </w:p>
    <w:p w:rsidR="00B42E35" w:rsidRDefault="00B42E35" w:rsidP="008F77CB">
      <w:pPr>
        <w:pStyle w:val="Title"/>
        <w:jc w:val="left"/>
        <w:rPr>
          <w:rFonts w:cs="Arial"/>
          <w:szCs w:val="36"/>
        </w:rPr>
      </w:pPr>
    </w:p>
    <w:p w:rsidR="00C025F8" w:rsidRDefault="00C025F8" w:rsidP="008F77CB">
      <w:pPr>
        <w:pStyle w:val="Title"/>
        <w:jc w:val="left"/>
        <w:rPr>
          <w:rFonts w:cs="Arial"/>
          <w:szCs w:val="36"/>
        </w:rPr>
      </w:pPr>
    </w:p>
    <w:p w:rsidR="008F77CB" w:rsidRPr="00B42E35" w:rsidRDefault="008F77CB" w:rsidP="00735F25">
      <w:pPr>
        <w:pStyle w:val="Title"/>
        <w:rPr>
          <w:rFonts w:cs="Arial"/>
          <w:color w:val="616365"/>
          <w:szCs w:val="36"/>
        </w:rPr>
      </w:pPr>
      <w:r w:rsidRPr="00B42E35">
        <w:rPr>
          <w:rFonts w:cs="Arial"/>
          <w:color w:val="616365"/>
          <w:szCs w:val="36"/>
        </w:rPr>
        <w:t>Appendix 2: Record of CPD Activity</w:t>
      </w:r>
    </w:p>
    <w:p w:rsidR="008F77CB" w:rsidRPr="00B42E35" w:rsidRDefault="008F77CB" w:rsidP="008F77CB">
      <w:pPr>
        <w:pStyle w:val="Title"/>
        <w:jc w:val="left"/>
        <w:rPr>
          <w:rFonts w:cs="Arial"/>
          <w:color w:val="616365"/>
          <w:szCs w:val="28"/>
        </w:rPr>
      </w:pPr>
    </w:p>
    <w:tbl>
      <w:tblPr>
        <w:tblW w:w="15501" w:type="dxa"/>
        <w:tblBorders>
          <w:top w:val="single" w:sz="4" w:space="0" w:color="00A599"/>
          <w:left w:val="single" w:sz="4" w:space="0" w:color="00A599"/>
          <w:bottom w:val="single" w:sz="4" w:space="0" w:color="00A599"/>
          <w:right w:val="single" w:sz="4" w:space="0" w:color="00A599"/>
          <w:insideH w:val="single" w:sz="4" w:space="0" w:color="00A599"/>
          <w:insideV w:val="single" w:sz="4" w:space="0" w:color="00A599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887"/>
        <w:gridCol w:w="2016"/>
        <w:gridCol w:w="4197"/>
        <w:gridCol w:w="2796"/>
        <w:gridCol w:w="1545"/>
        <w:gridCol w:w="9"/>
      </w:tblGrid>
      <w:tr w:rsidR="00B42E35" w:rsidRPr="00B42E35" w:rsidTr="00B42E35">
        <w:trPr>
          <w:trHeight w:val="549"/>
        </w:trPr>
        <w:tc>
          <w:tcPr>
            <w:tcW w:w="1051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 xml:space="preserve">Date </w:t>
            </w: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</w:tc>
        <w:tc>
          <w:tcPr>
            <w:tcW w:w="3887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Learning and development activity</w:t>
            </w:r>
          </w:p>
        </w:tc>
        <w:tc>
          <w:tcPr>
            <w:tcW w:w="2016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Evidence</w:t>
            </w:r>
          </w:p>
        </w:tc>
        <w:tc>
          <w:tcPr>
            <w:tcW w:w="4197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Learning outcomes</w:t>
            </w:r>
          </w:p>
        </w:tc>
        <w:tc>
          <w:tcPr>
            <w:tcW w:w="2796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Relevance</w:t>
            </w:r>
          </w:p>
        </w:tc>
        <w:tc>
          <w:tcPr>
            <w:tcW w:w="1554" w:type="dxa"/>
            <w:gridSpan w:val="2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Time spent</w:t>
            </w:r>
          </w:p>
        </w:tc>
      </w:tr>
      <w:tr w:rsidR="00B42E35" w:rsidRPr="00B42E35" w:rsidTr="00B42E35">
        <w:trPr>
          <w:trHeight w:val="2987"/>
        </w:trPr>
        <w:tc>
          <w:tcPr>
            <w:tcW w:w="1051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u w:val="single"/>
              </w:rPr>
            </w:pPr>
          </w:p>
        </w:tc>
        <w:tc>
          <w:tcPr>
            <w:tcW w:w="3887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2"/>
                <w:szCs w:val="28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</w:tc>
        <w:tc>
          <w:tcPr>
            <w:tcW w:w="2016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</w:tc>
        <w:tc>
          <w:tcPr>
            <w:tcW w:w="4197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</w:tc>
        <w:tc>
          <w:tcPr>
            <w:tcW w:w="2796" w:type="dxa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</w:tc>
        <w:tc>
          <w:tcPr>
            <w:tcW w:w="1554" w:type="dxa"/>
            <w:gridSpan w:val="2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i/>
                <w:color w:val="616365"/>
                <w:sz w:val="22"/>
                <w:szCs w:val="28"/>
              </w:rPr>
            </w:pPr>
          </w:p>
        </w:tc>
      </w:tr>
      <w:tr w:rsidR="00B42E35" w:rsidRPr="00B42E35" w:rsidTr="006D7BC0">
        <w:trPr>
          <w:gridAfter w:val="1"/>
          <w:wAfter w:w="9" w:type="dxa"/>
          <w:trHeight w:val="1217"/>
        </w:trPr>
        <w:tc>
          <w:tcPr>
            <w:tcW w:w="15492" w:type="dxa"/>
            <w:gridSpan w:val="6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Plans for applying the learning:</w:t>
            </w: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</w:tc>
      </w:tr>
      <w:tr w:rsidR="00B42E35" w:rsidRPr="00B42E35" w:rsidTr="00B42E35">
        <w:trPr>
          <w:gridAfter w:val="1"/>
          <w:wAfter w:w="9" w:type="dxa"/>
          <w:trHeight w:val="1326"/>
        </w:trPr>
        <w:tc>
          <w:tcPr>
            <w:tcW w:w="15492" w:type="dxa"/>
            <w:gridSpan w:val="6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Further development needs in this area:</w:t>
            </w: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</w:tc>
      </w:tr>
      <w:tr w:rsidR="00B42E35" w:rsidRPr="00B42E35" w:rsidTr="00B42E35">
        <w:trPr>
          <w:gridAfter w:val="1"/>
          <w:wAfter w:w="9" w:type="dxa"/>
          <w:trHeight w:val="1267"/>
        </w:trPr>
        <w:tc>
          <w:tcPr>
            <w:tcW w:w="15492" w:type="dxa"/>
            <w:gridSpan w:val="6"/>
          </w:tcPr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  <w:r w:rsidRPr="00B42E35">
              <w:rPr>
                <w:rFonts w:ascii="Arial" w:hAnsi="Arial" w:cs="Arial"/>
                <w:b/>
                <w:color w:val="616365"/>
                <w:sz w:val="22"/>
              </w:rPr>
              <w:t>Evaluation of the learning and development activity:</w:t>
            </w: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  <w:p w:rsidR="008F77CB" w:rsidRPr="00B42E35" w:rsidRDefault="008F77CB" w:rsidP="00057939">
            <w:pPr>
              <w:tabs>
                <w:tab w:val="left" w:pos="851"/>
              </w:tabs>
              <w:rPr>
                <w:rFonts w:ascii="Arial" w:hAnsi="Arial" w:cs="Arial"/>
                <w:b/>
                <w:color w:val="616365"/>
                <w:sz w:val="22"/>
              </w:rPr>
            </w:pPr>
          </w:p>
        </w:tc>
      </w:tr>
    </w:tbl>
    <w:p w:rsidR="008F4F79" w:rsidRDefault="004B769B" w:rsidP="006D7BC0"/>
    <w:sectPr w:rsidR="008F4F79" w:rsidSect="004D16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C0" w:rsidRDefault="006D7BC0" w:rsidP="006D7BC0">
      <w:r>
        <w:separator/>
      </w:r>
    </w:p>
  </w:endnote>
  <w:endnote w:type="continuationSeparator" w:id="0">
    <w:p w:rsidR="006D7BC0" w:rsidRDefault="006D7BC0" w:rsidP="006D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C0" w:rsidRDefault="006D7BC0" w:rsidP="006D7BC0">
      <w:r>
        <w:separator/>
      </w:r>
    </w:p>
  </w:footnote>
  <w:footnote w:type="continuationSeparator" w:id="0">
    <w:p w:rsidR="006D7BC0" w:rsidRDefault="006D7BC0" w:rsidP="006D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B"/>
    <w:rsid w:val="0019593D"/>
    <w:rsid w:val="004B769B"/>
    <w:rsid w:val="004D16D3"/>
    <w:rsid w:val="006D7BC0"/>
    <w:rsid w:val="00735F25"/>
    <w:rsid w:val="00784B44"/>
    <w:rsid w:val="008F77CB"/>
    <w:rsid w:val="00B42E35"/>
    <w:rsid w:val="00C025F8"/>
    <w:rsid w:val="00EE3364"/>
    <w:rsid w:val="00F667F8"/>
    <w:rsid w:val="00F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957D511-98A9-4225-BF42-EC4685E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77CB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F77CB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D7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7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BC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Shilton Godwin</dc:creator>
  <cp:lastModifiedBy>Denise Fieldhouse</cp:lastModifiedBy>
  <cp:revision>2</cp:revision>
  <dcterms:created xsi:type="dcterms:W3CDTF">2020-05-04T10:54:00Z</dcterms:created>
  <dcterms:modified xsi:type="dcterms:W3CDTF">2020-05-04T10:54:00Z</dcterms:modified>
</cp:coreProperties>
</file>