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630A" w14:textId="4EC44BCB" w:rsidR="00A9069F" w:rsidRPr="0017617A" w:rsidRDefault="005703C9" w:rsidP="005A0CC6">
      <w:pPr>
        <w:pStyle w:val="Heading1"/>
        <w:jc w:val="center"/>
        <w:rPr>
          <w:rStyle w:val="Strong"/>
          <w:rFonts w:ascii="Arial" w:hAnsi="Arial" w:cs="Arial"/>
          <w:color w:val="1F497D"/>
        </w:rPr>
      </w:pPr>
      <w:r w:rsidRPr="0017617A">
        <w:rPr>
          <w:rStyle w:val="Strong"/>
          <w:rFonts w:ascii="Arial" w:hAnsi="Arial" w:cs="Arial"/>
          <w:color w:val="1F497D"/>
        </w:rPr>
        <w:t>Distress protocol</w:t>
      </w:r>
      <w:r w:rsidR="00221E06" w:rsidRPr="0017617A">
        <w:rPr>
          <w:rStyle w:val="Strong"/>
          <w:rFonts w:ascii="Arial" w:hAnsi="Arial" w:cs="Arial"/>
          <w:color w:val="1F497D"/>
        </w:rPr>
        <w:t xml:space="preserve"> - Patient </w:t>
      </w:r>
      <w:r w:rsidRPr="0017617A">
        <w:rPr>
          <w:rStyle w:val="Strong"/>
          <w:rFonts w:ascii="Arial" w:hAnsi="Arial" w:cs="Arial"/>
          <w:color w:val="1F497D"/>
        </w:rPr>
        <w:t>and public involvement and engagement (PPIE)</w:t>
      </w:r>
      <w:r w:rsidR="00413317" w:rsidRPr="0017617A">
        <w:rPr>
          <w:rStyle w:val="Strong"/>
          <w:rFonts w:ascii="Arial" w:hAnsi="Arial" w:cs="Arial"/>
          <w:color w:val="1F497D"/>
        </w:rPr>
        <w:t xml:space="preserve"> </w:t>
      </w:r>
      <w:r w:rsidR="00BE6AB7" w:rsidRPr="0017617A">
        <w:rPr>
          <w:rStyle w:val="Strong"/>
          <w:rFonts w:ascii="Arial" w:hAnsi="Arial" w:cs="Arial"/>
          <w:color w:val="1F497D"/>
        </w:rPr>
        <w:t>(</w:t>
      </w:r>
      <w:r w:rsidR="0060104E" w:rsidRPr="0017617A">
        <w:rPr>
          <w:rStyle w:val="Strong"/>
          <w:rFonts w:ascii="Arial" w:hAnsi="Arial" w:cs="Arial"/>
          <w:color w:val="1F497D"/>
        </w:rPr>
        <w:t>A</w:t>
      </w:r>
      <w:r w:rsidR="00BE6AB7" w:rsidRPr="0017617A">
        <w:rPr>
          <w:rStyle w:val="Strong"/>
          <w:rFonts w:ascii="Arial" w:hAnsi="Arial" w:cs="Arial"/>
          <w:color w:val="1F497D"/>
        </w:rPr>
        <w:t xml:space="preserve">dapted from </w:t>
      </w:r>
      <w:r w:rsidR="00413317" w:rsidRPr="0017617A">
        <w:rPr>
          <w:rStyle w:val="Strong"/>
          <w:rFonts w:ascii="Arial" w:hAnsi="Arial" w:cs="Arial"/>
          <w:color w:val="1F497D"/>
        </w:rPr>
        <w:t xml:space="preserve">the </w:t>
      </w:r>
      <w:hyperlink r:id="rId8" w:history="1">
        <w:r w:rsidRPr="009C0F56">
          <w:rPr>
            <w:rStyle w:val="Hyperlink"/>
            <w:rFonts w:ascii="Arial" w:hAnsi="Arial" w:cs="Arial"/>
          </w:rPr>
          <w:t>University</w:t>
        </w:r>
        <w:r w:rsidR="00413317" w:rsidRPr="009C0F56">
          <w:rPr>
            <w:rStyle w:val="Hyperlink"/>
            <w:rFonts w:ascii="Arial" w:hAnsi="Arial" w:cs="Arial"/>
          </w:rPr>
          <w:t>’s</w:t>
        </w:r>
        <w:r w:rsidRPr="009C0F56">
          <w:rPr>
            <w:rStyle w:val="Hyperlink"/>
            <w:rFonts w:ascii="Arial" w:hAnsi="Arial" w:cs="Arial"/>
          </w:rPr>
          <w:t xml:space="preserve"> distress protocol template</w:t>
        </w:r>
      </w:hyperlink>
      <w:r w:rsidR="00BE6AB7" w:rsidRPr="0017617A">
        <w:rPr>
          <w:rStyle w:val="Strong"/>
          <w:rFonts w:ascii="Arial" w:hAnsi="Arial" w:cs="Arial"/>
          <w:color w:val="1F497D"/>
        </w:rPr>
        <w:t>)</w:t>
      </w:r>
    </w:p>
    <w:p w14:paraId="20B09C20" w14:textId="77777777" w:rsidR="0060104E" w:rsidRPr="0017617A" w:rsidRDefault="0060104E" w:rsidP="00221E06">
      <w:pPr>
        <w:rPr>
          <w:rStyle w:val="Strong"/>
          <w:rFonts w:ascii="Arial" w:hAnsi="Arial" w:cs="Arial"/>
          <w:color w:val="1F497D"/>
        </w:rPr>
      </w:pPr>
    </w:p>
    <w:p w14:paraId="4DC8C581" w14:textId="2634493E" w:rsidR="005703C9" w:rsidRPr="0017617A" w:rsidRDefault="005703C9" w:rsidP="005703C9">
      <w:pPr>
        <w:keepNext/>
        <w:keepLines/>
        <w:spacing w:before="200"/>
        <w:jc w:val="both"/>
        <w:outlineLvl w:val="2"/>
        <w:rPr>
          <w:rFonts w:ascii="Arial" w:eastAsiaTheme="majorEastAsia" w:hAnsi="Arial" w:cs="Arial"/>
          <w:b/>
          <w:bCs/>
          <w:color w:val="4F81BD" w:themeColor="accent1"/>
          <w:lang w:eastAsia="en-GB"/>
        </w:rPr>
      </w:pPr>
      <w:r w:rsidRPr="0017617A">
        <w:rPr>
          <w:rFonts w:ascii="Arial" w:eastAsiaTheme="majorEastAsia" w:hAnsi="Arial" w:cs="Arial"/>
          <w:b/>
          <w:bCs/>
          <w:color w:val="4F81BD" w:themeColor="accent1"/>
          <w:lang w:eastAsia="en-GB"/>
        </w:rPr>
        <w:t xml:space="preserve">Important Note: This distress protocol is an example specifically related to direct contact with public contributors. If </w:t>
      </w:r>
      <w:proofErr w:type="gramStart"/>
      <w:r w:rsidRPr="0017617A">
        <w:rPr>
          <w:rFonts w:ascii="Arial" w:eastAsiaTheme="majorEastAsia" w:hAnsi="Arial" w:cs="Arial"/>
          <w:b/>
          <w:bCs/>
          <w:color w:val="4F81BD" w:themeColor="accent1"/>
          <w:lang w:eastAsia="en-GB"/>
        </w:rPr>
        <w:t>your</w:t>
      </w:r>
      <w:proofErr w:type="gramEnd"/>
      <w:r w:rsidRPr="0017617A">
        <w:rPr>
          <w:rFonts w:ascii="Arial" w:eastAsiaTheme="majorEastAsia" w:hAnsi="Arial" w:cs="Arial"/>
          <w:b/>
          <w:bCs/>
          <w:color w:val="4F81BD" w:themeColor="accent1"/>
          <w:lang w:eastAsia="en-GB"/>
        </w:rPr>
        <w:t xml:space="preserve"> PPIE will involve speaking to public contributors over the phone, via an online medium or utilising online or postal questionnaires you will need to </w:t>
      </w:r>
      <w:r w:rsidR="00413317" w:rsidRPr="0017617A">
        <w:rPr>
          <w:rFonts w:ascii="Arial" w:eastAsiaTheme="majorEastAsia" w:hAnsi="Arial" w:cs="Arial"/>
          <w:b/>
          <w:bCs/>
          <w:color w:val="4F81BD" w:themeColor="accent1"/>
          <w:lang w:eastAsia="en-GB"/>
        </w:rPr>
        <w:t>change</w:t>
      </w:r>
      <w:r w:rsidRPr="0017617A">
        <w:rPr>
          <w:rFonts w:ascii="Arial" w:eastAsiaTheme="majorEastAsia" w:hAnsi="Arial" w:cs="Arial"/>
          <w:b/>
          <w:bCs/>
          <w:color w:val="4F81BD" w:themeColor="accent1"/>
          <w:lang w:eastAsia="en-GB"/>
        </w:rPr>
        <w:t xml:space="preserve"> the measures below. In addition, this document is for example purposes only and the content must be adjusted according to the specific constraints and risks for your PPIE.</w:t>
      </w:r>
    </w:p>
    <w:p w14:paraId="0225208F" w14:textId="0BAD250A" w:rsidR="005703C9" w:rsidRPr="0017617A" w:rsidRDefault="00706223" w:rsidP="006B091D">
      <w:pPr>
        <w:keepNext/>
        <w:keepLines/>
        <w:tabs>
          <w:tab w:val="left" w:pos="5745"/>
        </w:tabs>
        <w:spacing w:before="200"/>
        <w:jc w:val="both"/>
        <w:outlineLvl w:val="2"/>
        <w:rPr>
          <w:rFonts w:ascii="Arial" w:eastAsiaTheme="majorEastAsia" w:hAnsi="Arial" w:cs="Arial"/>
          <w:b/>
          <w:bCs/>
          <w:color w:val="4F81BD" w:themeColor="accent1"/>
          <w:lang w:eastAsia="en-GB"/>
        </w:rPr>
      </w:pPr>
      <w:r w:rsidRPr="0017617A">
        <w:rPr>
          <w:rFonts w:ascii="Arial" w:eastAsiaTheme="majorEastAsia" w:hAnsi="Arial" w:cs="Arial"/>
          <w:b/>
          <w:bCs/>
          <w:color w:val="4F81BD" w:themeColor="accent1"/>
          <w:lang w:eastAsia="en-GB"/>
        </w:rPr>
        <w:t>Introduction</w:t>
      </w:r>
      <w:r w:rsidR="006B091D">
        <w:rPr>
          <w:rFonts w:ascii="Arial" w:eastAsiaTheme="majorEastAsia" w:hAnsi="Arial" w:cs="Arial"/>
          <w:b/>
          <w:bCs/>
          <w:color w:val="4F81BD" w:themeColor="accent1"/>
          <w:lang w:eastAsia="en-GB"/>
        </w:rPr>
        <w:tab/>
      </w:r>
    </w:p>
    <w:p w14:paraId="295F1D0B" w14:textId="77777777" w:rsidR="0017617A" w:rsidRDefault="00C97016" w:rsidP="00C831A2">
      <w:pPr>
        <w:tabs>
          <w:tab w:val="left" w:pos="1005"/>
        </w:tabs>
        <w:rPr>
          <w:rFonts w:ascii="Arial" w:hAnsi="Arial" w:cs="Arial"/>
        </w:rPr>
      </w:pPr>
      <w:r w:rsidRPr="0017617A">
        <w:rPr>
          <w:rFonts w:ascii="Arial" w:hAnsi="Arial" w:cs="Arial"/>
        </w:rPr>
        <w:t xml:space="preserve">The University of Manchester conducts Patient and Public Involvement and Engagement (PPIE) to the highest possible standards to </w:t>
      </w:r>
      <w:r w:rsidR="00B16CA0" w:rsidRPr="0017617A">
        <w:rPr>
          <w:rFonts w:ascii="Arial" w:hAnsi="Arial" w:cs="Arial"/>
        </w:rPr>
        <w:t xml:space="preserve">maximise </w:t>
      </w:r>
      <w:r w:rsidRPr="0017617A">
        <w:rPr>
          <w:rFonts w:ascii="Arial" w:hAnsi="Arial" w:cs="Arial"/>
        </w:rPr>
        <w:t xml:space="preserve">benefit </w:t>
      </w:r>
      <w:r w:rsidR="00B16CA0" w:rsidRPr="0017617A">
        <w:rPr>
          <w:rFonts w:ascii="Arial" w:hAnsi="Arial" w:cs="Arial"/>
        </w:rPr>
        <w:t xml:space="preserve">to </w:t>
      </w:r>
      <w:r w:rsidRPr="0017617A">
        <w:rPr>
          <w:rFonts w:ascii="Arial" w:hAnsi="Arial" w:cs="Arial"/>
        </w:rPr>
        <w:t>our research</w:t>
      </w:r>
      <w:r w:rsidR="00221E06" w:rsidRPr="0017617A">
        <w:rPr>
          <w:rFonts w:ascii="Arial" w:hAnsi="Arial" w:cs="Arial"/>
        </w:rPr>
        <w:t>,</w:t>
      </w:r>
      <w:r w:rsidRPr="0017617A">
        <w:rPr>
          <w:rFonts w:ascii="Arial" w:hAnsi="Arial" w:cs="Arial"/>
        </w:rPr>
        <w:t xml:space="preserve"> teaching and wider contribution to society.</w:t>
      </w:r>
      <w:r w:rsidR="001E742B" w:rsidRPr="0017617A">
        <w:rPr>
          <w:rFonts w:ascii="Arial" w:hAnsi="Arial" w:cs="Arial"/>
        </w:rPr>
        <w:t xml:space="preserve">  When involving </w:t>
      </w:r>
      <w:r w:rsidR="00413317" w:rsidRPr="0017617A">
        <w:rPr>
          <w:rFonts w:ascii="Arial" w:hAnsi="Arial" w:cs="Arial"/>
        </w:rPr>
        <w:t>and/</w:t>
      </w:r>
      <w:r w:rsidR="001E742B" w:rsidRPr="0017617A">
        <w:rPr>
          <w:rFonts w:ascii="Arial" w:hAnsi="Arial" w:cs="Arial"/>
        </w:rPr>
        <w:t>or engaging members of the public</w:t>
      </w:r>
      <w:r w:rsidR="00152332" w:rsidRPr="0017617A">
        <w:rPr>
          <w:rFonts w:ascii="Arial" w:hAnsi="Arial" w:cs="Arial"/>
        </w:rPr>
        <w:t xml:space="preserve"> (commonly referred to as Public Contributors) </w:t>
      </w:r>
      <w:r w:rsidR="001E742B" w:rsidRPr="0017617A">
        <w:rPr>
          <w:rFonts w:ascii="Arial" w:hAnsi="Arial" w:cs="Arial"/>
        </w:rPr>
        <w:t>in your research and</w:t>
      </w:r>
      <w:r w:rsidR="00152332" w:rsidRPr="0017617A">
        <w:rPr>
          <w:rFonts w:ascii="Arial" w:hAnsi="Arial" w:cs="Arial"/>
        </w:rPr>
        <w:t>/or</w:t>
      </w:r>
      <w:r w:rsidR="001E742B" w:rsidRPr="0017617A">
        <w:rPr>
          <w:rFonts w:ascii="Arial" w:hAnsi="Arial" w:cs="Arial"/>
        </w:rPr>
        <w:t xml:space="preserve"> teaching</w:t>
      </w:r>
      <w:r w:rsidR="00BE52C4" w:rsidRPr="0017617A">
        <w:rPr>
          <w:rFonts w:ascii="Arial" w:hAnsi="Arial" w:cs="Arial"/>
        </w:rPr>
        <w:t xml:space="preserve"> or through public engagement events </w:t>
      </w:r>
      <w:r w:rsidR="00413317" w:rsidRPr="0017617A">
        <w:rPr>
          <w:rFonts w:ascii="Arial" w:hAnsi="Arial" w:cs="Arial"/>
        </w:rPr>
        <w:t>the</w:t>
      </w:r>
      <w:r w:rsidR="001E742B" w:rsidRPr="0017617A">
        <w:rPr>
          <w:rFonts w:ascii="Arial" w:hAnsi="Arial" w:cs="Arial"/>
        </w:rPr>
        <w:t xml:space="preserve"> University has a duty of care to </w:t>
      </w:r>
      <w:r w:rsidR="00152332" w:rsidRPr="0017617A">
        <w:rPr>
          <w:rFonts w:ascii="Arial" w:hAnsi="Arial" w:cs="Arial"/>
        </w:rPr>
        <w:t>provide a safe</w:t>
      </w:r>
      <w:r w:rsidR="004A4B52" w:rsidRPr="0017617A">
        <w:rPr>
          <w:rFonts w:ascii="Arial" w:hAnsi="Arial" w:cs="Arial"/>
        </w:rPr>
        <w:t>, supportive</w:t>
      </w:r>
      <w:r w:rsidR="00152332" w:rsidRPr="0017617A">
        <w:rPr>
          <w:rFonts w:ascii="Arial" w:hAnsi="Arial" w:cs="Arial"/>
        </w:rPr>
        <w:t xml:space="preserve"> </w:t>
      </w:r>
      <w:r w:rsidR="00015D6E" w:rsidRPr="0017617A">
        <w:rPr>
          <w:rFonts w:ascii="Arial" w:hAnsi="Arial" w:cs="Arial"/>
        </w:rPr>
        <w:t xml:space="preserve">environment for </w:t>
      </w:r>
      <w:r w:rsidR="00413317" w:rsidRPr="0017617A">
        <w:rPr>
          <w:rFonts w:ascii="Arial" w:hAnsi="Arial" w:cs="Arial"/>
        </w:rPr>
        <w:t>everyone</w:t>
      </w:r>
      <w:r w:rsidR="00015D6E" w:rsidRPr="0017617A">
        <w:rPr>
          <w:rFonts w:ascii="Arial" w:hAnsi="Arial" w:cs="Arial"/>
        </w:rPr>
        <w:t>.</w:t>
      </w:r>
      <w:r w:rsidR="001E742B" w:rsidRPr="0017617A">
        <w:rPr>
          <w:rFonts w:ascii="Arial" w:hAnsi="Arial" w:cs="Arial"/>
        </w:rPr>
        <w:t xml:space="preserve"> </w:t>
      </w:r>
    </w:p>
    <w:p w14:paraId="6ABE49CE" w14:textId="77777777" w:rsidR="0017617A" w:rsidRDefault="0017617A" w:rsidP="00C831A2">
      <w:pPr>
        <w:tabs>
          <w:tab w:val="left" w:pos="1005"/>
        </w:tabs>
        <w:rPr>
          <w:rFonts w:ascii="Arial" w:hAnsi="Arial" w:cs="Arial"/>
        </w:rPr>
      </w:pPr>
    </w:p>
    <w:p w14:paraId="545B75B0" w14:textId="490DEBB2" w:rsidR="004A4B52" w:rsidRPr="0017617A" w:rsidRDefault="004A4B52" w:rsidP="00C831A2">
      <w:pPr>
        <w:tabs>
          <w:tab w:val="left" w:pos="1005"/>
        </w:tabs>
        <w:rPr>
          <w:rFonts w:ascii="Arial" w:hAnsi="Arial" w:cs="Arial"/>
        </w:rPr>
      </w:pPr>
      <w:r w:rsidRPr="0017617A">
        <w:rPr>
          <w:rFonts w:ascii="Arial" w:hAnsi="Arial" w:cs="Arial"/>
        </w:rPr>
        <w:t>Whilst it is unlikely that involvement/engagement will result in a distressing situation, it is important to consider any required strategies to put in place prior to the activity.</w:t>
      </w:r>
      <w:r w:rsidR="0017617A">
        <w:rPr>
          <w:rFonts w:ascii="Arial" w:hAnsi="Arial" w:cs="Arial"/>
        </w:rPr>
        <w:t xml:space="preserve"> </w:t>
      </w:r>
      <w:r w:rsidRPr="0017617A">
        <w:rPr>
          <w:rFonts w:ascii="Arial" w:hAnsi="Arial" w:cs="Arial"/>
        </w:rPr>
        <w:t>Examples could be discussing sensitive subjects, including an individual’s lived experience.</w:t>
      </w:r>
    </w:p>
    <w:p w14:paraId="7CDA0888" w14:textId="53865239" w:rsidR="00706223" w:rsidRPr="0017617A" w:rsidRDefault="00706223" w:rsidP="00C831A2">
      <w:pPr>
        <w:tabs>
          <w:tab w:val="left" w:pos="1005"/>
        </w:tabs>
        <w:rPr>
          <w:rFonts w:ascii="Arial" w:hAnsi="Arial" w:cs="Arial"/>
        </w:rPr>
      </w:pPr>
    </w:p>
    <w:p w14:paraId="630D489F" w14:textId="3C503FE7" w:rsidR="00706223" w:rsidRPr="0017617A" w:rsidRDefault="00706223" w:rsidP="00706223">
      <w:pPr>
        <w:pStyle w:val="Heading2"/>
        <w:rPr>
          <w:rFonts w:ascii="Arial" w:hAnsi="Arial" w:cs="Arial"/>
          <w:b/>
          <w:sz w:val="24"/>
        </w:rPr>
      </w:pPr>
      <w:r w:rsidRPr="0017617A">
        <w:rPr>
          <w:rFonts w:ascii="Arial" w:hAnsi="Arial" w:cs="Arial"/>
          <w:b/>
          <w:sz w:val="24"/>
        </w:rPr>
        <w:t>Roles and Responsibilities</w:t>
      </w:r>
    </w:p>
    <w:p w14:paraId="6DB06851" w14:textId="225E43E4" w:rsidR="00706223" w:rsidRPr="0017617A" w:rsidRDefault="00706223" w:rsidP="00C831A2">
      <w:pPr>
        <w:tabs>
          <w:tab w:val="left" w:pos="1005"/>
        </w:tabs>
        <w:rPr>
          <w:rFonts w:ascii="Arial" w:hAnsi="Arial" w:cs="Arial"/>
        </w:rPr>
      </w:pPr>
      <w:r w:rsidRPr="0017617A">
        <w:rPr>
          <w:rFonts w:ascii="Arial" w:hAnsi="Arial" w:cs="Arial"/>
        </w:rPr>
        <w:t xml:space="preserve">If you involve </w:t>
      </w:r>
      <w:r w:rsidR="00413317" w:rsidRPr="0017617A">
        <w:rPr>
          <w:rFonts w:ascii="Arial" w:hAnsi="Arial" w:cs="Arial"/>
        </w:rPr>
        <w:t>and/</w:t>
      </w:r>
      <w:r w:rsidRPr="0017617A">
        <w:rPr>
          <w:rFonts w:ascii="Arial" w:hAnsi="Arial" w:cs="Arial"/>
        </w:rPr>
        <w:t>or engage public contributors in your research and/or teaching or organise public engagement events it is your responsibility to ensure that the</w:t>
      </w:r>
      <w:r w:rsidR="00986FF7" w:rsidRPr="0017617A">
        <w:rPr>
          <w:rFonts w:ascii="Arial" w:hAnsi="Arial" w:cs="Arial"/>
        </w:rPr>
        <w:t xml:space="preserve"> Public Contributors</w:t>
      </w:r>
      <w:r w:rsidRPr="0017617A">
        <w:rPr>
          <w:rFonts w:ascii="Arial" w:hAnsi="Arial" w:cs="Arial"/>
        </w:rPr>
        <w:t xml:space="preserve"> are fully informed and are working in a safe environment during their involvement and/or engagement. </w:t>
      </w:r>
    </w:p>
    <w:p w14:paraId="5D537B50" w14:textId="1E372119" w:rsidR="005703C9" w:rsidRPr="0017617A" w:rsidRDefault="005703C9" w:rsidP="00C831A2">
      <w:pPr>
        <w:tabs>
          <w:tab w:val="left" w:pos="1005"/>
        </w:tabs>
        <w:rPr>
          <w:rFonts w:ascii="Arial" w:hAnsi="Arial" w:cs="Arial"/>
        </w:rPr>
      </w:pPr>
    </w:p>
    <w:p w14:paraId="50F79938" w14:textId="59D87590" w:rsidR="005703C9" w:rsidRPr="0017617A" w:rsidRDefault="00152332" w:rsidP="00706223">
      <w:pPr>
        <w:pStyle w:val="Heading2"/>
        <w:rPr>
          <w:rFonts w:ascii="Arial" w:hAnsi="Arial" w:cs="Arial"/>
          <w:b/>
          <w:sz w:val="24"/>
        </w:rPr>
      </w:pPr>
      <w:r w:rsidRPr="0017617A">
        <w:rPr>
          <w:rFonts w:ascii="Arial" w:hAnsi="Arial" w:cs="Arial"/>
          <w:b/>
          <w:sz w:val="24"/>
        </w:rPr>
        <w:t>Before your</w:t>
      </w:r>
      <w:r w:rsidR="005703C9" w:rsidRPr="0017617A">
        <w:rPr>
          <w:rFonts w:ascii="Arial" w:hAnsi="Arial" w:cs="Arial"/>
          <w:b/>
          <w:sz w:val="24"/>
        </w:rPr>
        <w:t xml:space="preserve"> involvement and/or engagement </w:t>
      </w:r>
      <w:r w:rsidRPr="0017617A">
        <w:rPr>
          <w:rFonts w:ascii="Arial" w:hAnsi="Arial" w:cs="Arial"/>
          <w:b/>
          <w:sz w:val="24"/>
        </w:rPr>
        <w:t>project/event</w:t>
      </w:r>
    </w:p>
    <w:p w14:paraId="4B571D46" w14:textId="32752B5C" w:rsidR="00152332" w:rsidRPr="0017617A" w:rsidRDefault="00152332" w:rsidP="005703C9">
      <w:pPr>
        <w:rPr>
          <w:rFonts w:ascii="Arial" w:hAnsi="Arial" w:cs="Arial"/>
          <w:b/>
        </w:rPr>
      </w:pPr>
      <w:r w:rsidRPr="0017617A">
        <w:rPr>
          <w:rFonts w:ascii="Arial" w:hAnsi="Arial" w:cs="Arial"/>
          <w:b/>
        </w:rPr>
        <w:t>Risk assessment</w:t>
      </w:r>
      <w:r w:rsidR="00706223" w:rsidRPr="0017617A">
        <w:rPr>
          <w:rFonts w:ascii="Arial" w:hAnsi="Arial" w:cs="Arial"/>
          <w:b/>
        </w:rPr>
        <w:t>s/ethical approval</w:t>
      </w:r>
      <w:r w:rsidRPr="0017617A">
        <w:rPr>
          <w:rFonts w:ascii="Arial" w:hAnsi="Arial" w:cs="Arial"/>
          <w:b/>
        </w:rPr>
        <w:t>:</w:t>
      </w:r>
    </w:p>
    <w:p w14:paraId="2570666D" w14:textId="35F45B90" w:rsidR="00152332" w:rsidRPr="0017617A" w:rsidRDefault="00152332" w:rsidP="005703C9">
      <w:pPr>
        <w:rPr>
          <w:rFonts w:ascii="Arial" w:hAnsi="Arial" w:cs="Arial"/>
        </w:rPr>
      </w:pPr>
      <w:r w:rsidRPr="0017617A">
        <w:rPr>
          <w:rFonts w:ascii="Arial" w:hAnsi="Arial" w:cs="Arial"/>
        </w:rPr>
        <w:t xml:space="preserve">Before you involve or engage public contributors </w:t>
      </w:r>
      <w:r w:rsidR="004A4B52" w:rsidRPr="0017617A">
        <w:rPr>
          <w:rFonts w:ascii="Arial" w:hAnsi="Arial" w:cs="Arial"/>
        </w:rPr>
        <w:t xml:space="preserve">it is recommended that you </w:t>
      </w:r>
      <w:r w:rsidRPr="0017617A">
        <w:rPr>
          <w:rFonts w:ascii="Arial" w:hAnsi="Arial" w:cs="Arial"/>
        </w:rPr>
        <w:t>complete a risk assessment</w:t>
      </w:r>
      <w:r w:rsidR="00706223" w:rsidRPr="0017617A">
        <w:rPr>
          <w:rFonts w:ascii="Arial" w:hAnsi="Arial" w:cs="Arial"/>
        </w:rPr>
        <w:t xml:space="preserve"> for your project or activity. A template PPIE risk assessment can be accessed here: </w:t>
      </w:r>
      <w:hyperlink r:id="rId9" w:history="1">
        <w:r w:rsidR="005974FE" w:rsidRPr="007372EE">
          <w:rPr>
            <w:rStyle w:val="Hyperlink"/>
            <w:rFonts w:ascii="Arial" w:hAnsi="Arial" w:cs="Arial"/>
          </w:rPr>
          <w:t>http://documents.manchester.ac.uk/display.aspx?DocID=46876</w:t>
        </w:r>
      </w:hyperlink>
      <w:r w:rsidR="005974FE">
        <w:rPr>
          <w:rFonts w:ascii="Arial" w:hAnsi="Arial" w:cs="Arial"/>
        </w:rPr>
        <w:t xml:space="preserve">. </w:t>
      </w:r>
      <w:r w:rsidR="004A4B52" w:rsidRPr="0017617A">
        <w:rPr>
          <w:rFonts w:ascii="Arial" w:hAnsi="Arial" w:cs="Arial"/>
        </w:rPr>
        <w:t xml:space="preserve">This will help ascertain and mitigate against any </w:t>
      </w:r>
      <w:r w:rsidR="009D329A" w:rsidRPr="0017617A">
        <w:rPr>
          <w:rFonts w:ascii="Arial" w:hAnsi="Arial" w:cs="Arial"/>
        </w:rPr>
        <w:t xml:space="preserve">identified </w:t>
      </w:r>
      <w:r w:rsidR="004A4B52" w:rsidRPr="0017617A">
        <w:rPr>
          <w:rFonts w:ascii="Arial" w:hAnsi="Arial" w:cs="Arial"/>
        </w:rPr>
        <w:t xml:space="preserve">risks. </w:t>
      </w:r>
    </w:p>
    <w:p w14:paraId="18865A9D" w14:textId="754EFB6B" w:rsidR="00706223" w:rsidRPr="0017617A" w:rsidRDefault="00706223" w:rsidP="005703C9">
      <w:pPr>
        <w:rPr>
          <w:rFonts w:ascii="Arial" w:hAnsi="Arial" w:cs="Arial"/>
        </w:rPr>
      </w:pPr>
    </w:p>
    <w:p w14:paraId="72103586" w14:textId="75F9C1CD" w:rsidR="00706223" w:rsidRPr="0017617A" w:rsidRDefault="00706223" w:rsidP="005703C9">
      <w:pPr>
        <w:rPr>
          <w:rFonts w:ascii="Arial" w:hAnsi="Arial" w:cs="Arial"/>
        </w:rPr>
      </w:pPr>
      <w:r w:rsidRPr="0017617A">
        <w:rPr>
          <w:rFonts w:ascii="Arial" w:hAnsi="Arial" w:cs="Arial"/>
        </w:rPr>
        <w:t>Ethical approval may</w:t>
      </w:r>
      <w:r w:rsidR="00413317" w:rsidRPr="0017617A">
        <w:rPr>
          <w:rFonts w:ascii="Arial" w:hAnsi="Arial" w:cs="Arial"/>
        </w:rPr>
        <w:t xml:space="preserve"> also</w:t>
      </w:r>
      <w:r w:rsidRPr="0017617A">
        <w:rPr>
          <w:rFonts w:ascii="Arial" w:hAnsi="Arial" w:cs="Arial"/>
        </w:rPr>
        <w:t xml:space="preserve"> be required if you</w:t>
      </w:r>
      <w:r w:rsidR="00986FF7" w:rsidRPr="0017617A">
        <w:rPr>
          <w:rFonts w:ascii="Arial" w:hAnsi="Arial" w:cs="Arial"/>
        </w:rPr>
        <w:t xml:space="preserve"> are</w:t>
      </w:r>
      <w:r w:rsidRPr="0017617A">
        <w:rPr>
          <w:rFonts w:ascii="Arial" w:hAnsi="Arial" w:cs="Arial"/>
        </w:rPr>
        <w:t xml:space="preserve"> discussing sensitive or potentially distressing content. </w:t>
      </w:r>
      <w:r w:rsidR="00C3146B">
        <w:rPr>
          <w:rFonts w:ascii="Arial" w:hAnsi="Arial" w:cs="Arial"/>
        </w:rPr>
        <w:t>PPIE has now been added to the University</w:t>
      </w:r>
      <w:bookmarkStart w:id="0" w:name="_GoBack"/>
      <w:bookmarkEnd w:id="0"/>
      <w:r w:rsidR="00C3146B">
        <w:rPr>
          <w:rFonts w:ascii="Arial" w:hAnsi="Arial" w:cs="Arial"/>
        </w:rPr>
        <w:t xml:space="preserve">’s ethics decision tool, for </w:t>
      </w:r>
      <w:r w:rsidR="00C3146B" w:rsidRPr="0017617A">
        <w:rPr>
          <w:rFonts w:ascii="Arial" w:hAnsi="Arial" w:cs="Arial"/>
        </w:rPr>
        <w:t xml:space="preserve">further information </w:t>
      </w:r>
      <w:r w:rsidR="00986FF7" w:rsidRPr="0017617A">
        <w:rPr>
          <w:rFonts w:ascii="Arial" w:hAnsi="Arial" w:cs="Arial"/>
        </w:rPr>
        <w:t xml:space="preserve">visit the University’s research ethics page: </w:t>
      </w:r>
      <w:hyperlink r:id="rId10" w:history="1">
        <w:r w:rsidR="00986FF7" w:rsidRPr="0017617A">
          <w:rPr>
            <w:rStyle w:val="Hyperlink"/>
            <w:rFonts w:ascii="Arial" w:hAnsi="Arial" w:cs="Arial"/>
          </w:rPr>
          <w:t>https://www.staffnet.manchester.ac.uk/rbe/ethics-integrity/ethics/</w:t>
        </w:r>
      </w:hyperlink>
      <w:r w:rsidR="00986FF7" w:rsidRPr="0017617A">
        <w:rPr>
          <w:rFonts w:ascii="Arial" w:hAnsi="Arial" w:cs="Arial"/>
        </w:rPr>
        <w:t xml:space="preserve"> </w:t>
      </w:r>
    </w:p>
    <w:p w14:paraId="436DECCD" w14:textId="564A39B0" w:rsidR="00152332" w:rsidRPr="0017617A" w:rsidRDefault="00152332" w:rsidP="005703C9">
      <w:pPr>
        <w:rPr>
          <w:rFonts w:ascii="Arial" w:hAnsi="Arial" w:cs="Arial"/>
        </w:rPr>
      </w:pPr>
    </w:p>
    <w:p w14:paraId="7893F39B" w14:textId="08D45893" w:rsidR="00152332" w:rsidRPr="0017617A" w:rsidRDefault="00152332" w:rsidP="005703C9">
      <w:pPr>
        <w:rPr>
          <w:rFonts w:ascii="Arial" w:hAnsi="Arial" w:cs="Arial"/>
          <w:b/>
        </w:rPr>
      </w:pPr>
      <w:r w:rsidRPr="0017617A">
        <w:rPr>
          <w:rFonts w:ascii="Arial" w:hAnsi="Arial" w:cs="Arial"/>
          <w:b/>
        </w:rPr>
        <w:t>Information sheet:</w:t>
      </w:r>
    </w:p>
    <w:p w14:paraId="127E1F4C" w14:textId="55E62551" w:rsidR="005703C9" w:rsidRPr="0017617A" w:rsidRDefault="00870CCD" w:rsidP="005703C9">
      <w:pPr>
        <w:rPr>
          <w:rFonts w:ascii="Arial" w:hAnsi="Arial" w:cs="Arial"/>
          <w:b/>
        </w:rPr>
      </w:pPr>
      <w:r w:rsidRPr="0017617A">
        <w:rPr>
          <w:rFonts w:ascii="Arial" w:hAnsi="Arial" w:cs="Arial"/>
        </w:rPr>
        <w:t xml:space="preserve">You </w:t>
      </w:r>
      <w:r w:rsidR="004A4B52" w:rsidRPr="0017617A">
        <w:rPr>
          <w:rFonts w:ascii="Arial" w:hAnsi="Arial" w:cs="Arial"/>
        </w:rPr>
        <w:t xml:space="preserve">may </w:t>
      </w:r>
      <w:r w:rsidRPr="0017617A">
        <w:rPr>
          <w:rFonts w:ascii="Arial" w:hAnsi="Arial" w:cs="Arial"/>
        </w:rPr>
        <w:t>need to c</w:t>
      </w:r>
      <w:r w:rsidR="00706223" w:rsidRPr="0017617A">
        <w:rPr>
          <w:rFonts w:ascii="Arial" w:hAnsi="Arial" w:cs="Arial"/>
        </w:rPr>
        <w:t>reate</w:t>
      </w:r>
      <w:r w:rsidRPr="0017617A">
        <w:rPr>
          <w:rFonts w:ascii="Arial" w:hAnsi="Arial" w:cs="Arial"/>
        </w:rPr>
        <w:t xml:space="preserve"> a</w:t>
      </w:r>
      <w:r w:rsidR="00986FF7" w:rsidRPr="0017617A">
        <w:rPr>
          <w:rFonts w:ascii="Arial" w:hAnsi="Arial" w:cs="Arial"/>
        </w:rPr>
        <w:t>n</w:t>
      </w:r>
      <w:r w:rsidR="005703C9" w:rsidRPr="0017617A">
        <w:rPr>
          <w:rFonts w:ascii="Arial" w:hAnsi="Arial" w:cs="Arial"/>
        </w:rPr>
        <w:t xml:space="preserve"> information sheet</w:t>
      </w:r>
      <w:r w:rsidR="00413317" w:rsidRPr="0017617A">
        <w:rPr>
          <w:rFonts w:ascii="Arial" w:hAnsi="Arial" w:cs="Arial"/>
        </w:rPr>
        <w:t xml:space="preserve"> or </w:t>
      </w:r>
      <w:r w:rsidR="0017617A">
        <w:rPr>
          <w:rFonts w:ascii="Arial" w:hAnsi="Arial" w:cs="Arial"/>
        </w:rPr>
        <w:t xml:space="preserve">an </w:t>
      </w:r>
      <w:r w:rsidR="00413317" w:rsidRPr="0017617A">
        <w:rPr>
          <w:rFonts w:ascii="Arial" w:hAnsi="Arial" w:cs="Arial"/>
        </w:rPr>
        <w:t>email</w:t>
      </w:r>
      <w:r w:rsidR="005703C9" w:rsidRPr="0017617A">
        <w:rPr>
          <w:rFonts w:ascii="Arial" w:hAnsi="Arial" w:cs="Arial"/>
        </w:rPr>
        <w:t xml:space="preserve"> with details of who t</w:t>
      </w:r>
      <w:r w:rsidR="00706223" w:rsidRPr="0017617A">
        <w:rPr>
          <w:rFonts w:ascii="Arial" w:hAnsi="Arial" w:cs="Arial"/>
        </w:rPr>
        <w:t>he public contributor should</w:t>
      </w:r>
      <w:r w:rsidR="005703C9" w:rsidRPr="0017617A">
        <w:rPr>
          <w:rFonts w:ascii="Arial" w:hAnsi="Arial" w:cs="Arial"/>
        </w:rPr>
        <w:t xml:space="preserve"> contact if they experience distress</w:t>
      </w:r>
      <w:r w:rsidR="00706223" w:rsidRPr="0017617A">
        <w:rPr>
          <w:rFonts w:ascii="Arial" w:hAnsi="Arial" w:cs="Arial"/>
        </w:rPr>
        <w:t xml:space="preserve"> </w:t>
      </w:r>
      <w:r w:rsidR="0017617A">
        <w:rPr>
          <w:rFonts w:ascii="Arial" w:hAnsi="Arial" w:cs="Arial"/>
        </w:rPr>
        <w:t>which should be</w:t>
      </w:r>
      <w:r w:rsidR="00706223" w:rsidRPr="0017617A">
        <w:rPr>
          <w:rFonts w:ascii="Arial" w:hAnsi="Arial" w:cs="Arial"/>
        </w:rPr>
        <w:t xml:space="preserve"> </w:t>
      </w:r>
      <w:r w:rsidR="009D329A" w:rsidRPr="0017617A">
        <w:rPr>
          <w:rFonts w:ascii="Arial" w:hAnsi="Arial" w:cs="Arial"/>
        </w:rPr>
        <w:t>provide</w:t>
      </w:r>
      <w:r w:rsidR="0017617A">
        <w:rPr>
          <w:rFonts w:ascii="Arial" w:hAnsi="Arial" w:cs="Arial"/>
        </w:rPr>
        <w:t>d</w:t>
      </w:r>
      <w:r w:rsidR="009D329A" w:rsidRPr="0017617A">
        <w:rPr>
          <w:rFonts w:ascii="Arial" w:hAnsi="Arial" w:cs="Arial"/>
        </w:rPr>
        <w:t xml:space="preserve"> </w:t>
      </w:r>
      <w:r w:rsidR="00706223" w:rsidRPr="0017617A">
        <w:rPr>
          <w:rFonts w:ascii="Arial" w:hAnsi="Arial" w:cs="Arial"/>
        </w:rPr>
        <w:t>prior to the commencement of their involvement</w:t>
      </w:r>
      <w:r w:rsidRPr="0017617A">
        <w:rPr>
          <w:rFonts w:ascii="Arial" w:hAnsi="Arial" w:cs="Arial"/>
        </w:rPr>
        <w:t xml:space="preserve"> and/or engagement</w:t>
      </w:r>
      <w:r w:rsidR="00706223" w:rsidRPr="0017617A">
        <w:rPr>
          <w:rFonts w:ascii="Arial" w:hAnsi="Arial" w:cs="Arial"/>
        </w:rPr>
        <w:t xml:space="preserve">. </w:t>
      </w:r>
      <w:r w:rsidR="00413317" w:rsidRPr="0017617A">
        <w:rPr>
          <w:rFonts w:ascii="Arial" w:hAnsi="Arial" w:cs="Arial"/>
        </w:rPr>
        <w:t xml:space="preserve">You must also circulate </w:t>
      </w:r>
      <w:r w:rsidR="00413317" w:rsidRPr="0017617A">
        <w:rPr>
          <w:rFonts w:ascii="Arial" w:hAnsi="Arial" w:cs="Arial"/>
        </w:rPr>
        <w:lastRenderedPageBreak/>
        <w:t>these details</w:t>
      </w:r>
      <w:r w:rsidR="00706223" w:rsidRPr="0017617A">
        <w:rPr>
          <w:rFonts w:ascii="Arial" w:hAnsi="Arial" w:cs="Arial"/>
        </w:rPr>
        <w:t xml:space="preserve"> </w:t>
      </w:r>
      <w:r w:rsidRPr="0017617A">
        <w:rPr>
          <w:rFonts w:ascii="Arial" w:hAnsi="Arial" w:cs="Arial"/>
        </w:rPr>
        <w:t xml:space="preserve">again to </w:t>
      </w:r>
      <w:r w:rsidR="005703C9" w:rsidRPr="0017617A">
        <w:rPr>
          <w:rFonts w:ascii="Arial" w:hAnsi="Arial" w:cs="Arial"/>
        </w:rPr>
        <w:t>the public contributor at the end of their involvement and/or engagement</w:t>
      </w:r>
      <w:r w:rsidR="005703C9" w:rsidRPr="0017617A">
        <w:rPr>
          <w:rFonts w:ascii="Arial" w:hAnsi="Arial" w:cs="Arial"/>
          <w:b/>
        </w:rPr>
        <w:t>.</w:t>
      </w:r>
      <w:r w:rsidR="00706223" w:rsidRPr="0017617A">
        <w:rPr>
          <w:rFonts w:ascii="Arial" w:hAnsi="Arial" w:cs="Arial"/>
          <w:b/>
        </w:rPr>
        <w:t xml:space="preserve"> </w:t>
      </w:r>
      <w:r w:rsidR="000477AB" w:rsidRPr="0017617A">
        <w:rPr>
          <w:rFonts w:ascii="Arial" w:hAnsi="Arial" w:cs="Arial"/>
        </w:rPr>
        <w:t>A t</w:t>
      </w:r>
      <w:r w:rsidR="00706223" w:rsidRPr="0017617A">
        <w:rPr>
          <w:rFonts w:ascii="Arial" w:hAnsi="Arial" w:cs="Arial"/>
        </w:rPr>
        <w:t>emplate information sheet can be accessed here:</w:t>
      </w:r>
      <w:r w:rsidR="00C8082F" w:rsidRPr="00C8082F">
        <w:t xml:space="preserve"> </w:t>
      </w:r>
      <w:hyperlink r:id="rId11" w:history="1">
        <w:r w:rsidR="00C8082F" w:rsidRPr="007372EE">
          <w:rPr>
            <w:rStyle w:val="Hyperlink"/>
            <w:rFonts w:ascii="Arial" w:hAnsi="Arial" w:cs="Arial"/>
          </w:rPr>
          <w:t>http://documents.manchester.ac.uk/display.aspx?DocID=46875</w:t>
        </w:r>
      </w:hyperlink>
      <w:r w:rsidR="00C8082F">
        <w:rPr>
          <w:rFonts w:ascii="Arial" w:hAnsi="Arial" w:cs="Arial"/>
        </w:rPr>
        <w:t>.</w:t>
      </w:r>
    </w:p>
    <w:p w14:paraId="0C21E2B2" w14:textId="77777777" w:rsidR="00870CCD" w:rsidRPr="0017617A" w:rsidRDefault="00870CCD" w:rsidP="005703C9">
      <w:pPr>
        <w:rPr>
          <w:rFonts w:ascii="Arial" w:hAnsi="Arial" w:cs="Arial"/>
          <w:b/>
        </w:rPr>
      </w:pPr>
    </w:p>
    <w:p w14:paraId="0B8361E2" w14:textId="1C621677" w:rsidR="005703C9" w:rsidRPr="0017617A" w:rsidRDefault="005703C9" w:rsidP="00870CCD">
      <w:pPr>
        <w:pStyle w:val="Heading2"/>
        <w:rPr>
          <w:rFonts w:ascii="Arial" w:hAnsi="Arial" w:cs="Arial"/>
          <w:b/>
        </w:rPr>
      </w:pPr>
      <w:r w:rsidRPr="0017617A">
        <w:rPr>
          <w:rFonts w:ascii="Arial" w:hAnsi="Arial" w:cs="Arial"/>
          <w:b/>
          <w:sz w:val="24"/>
        </w:rPr>
        <w:t xml:space="preserve">During </w:t>
      </w:r>
      <w:r w:rsidR="00152332" w:rsidRPr="0017617A">
        <w:rPr>
          <w:rFonts w:ascii="Arial" w:hAnsi="Arial" w:cs="Arial"/>
          <w:b/>
          <w:sz w:val="24"/>
        </w:rPr>
        <w:t>your</w:t>
      </w:r>
      <w:r w:rsidRPr="0017617A">
        <w:rPr>
          <w:rFonts w:ascii="Arial" w:hAnsi="Arial" w:cs="Arial"/>
          <w:b/>
          <w:sz w:val="24"/>
        </w:rPr>
        <w:t xml:space="preserve"> involvement and/or engagement</w:t>
      </w:r>
      <w:r w:rsidR="00152332" w:rsidRPr="0017617A">
        <w:rPr>
          <w:rFonts w:ascii="Arial" w:hAnsi="Arial" w:cs="Arial"/>
          <w:b/>
          <w:sz w:val="24"/>
        </w:rPr>
        <w:t xml:space="preserve"> project/event</w:t>
      </w:r>
    </w:p>
    <w:p w14:paraId="271D107F" w14:textId="659A1A4C" w:rsidR="00C3146B" w:rsidRPr="00C3146B" w:rsidRDefault="00C538E9" w:rsidP="00C3146B">
      <w:pPr>
        <w:rPr>
          <w:rFonts w:ascii="Arial" w:hAnsi="Arial" w:cs="Arial"/>
        </w:rPr>
      </w:pPr>
      <w:r w:rsidRPr="0017617A">
        <w:rPr>
          <w:rFonts w:ascii="Arial" w:hAnsi="Arial" w:cs="Arial"/>
        </w:rPr>
        <w:t>B</w:t>
      </w:r>
      <w:r w:rsidR="00413317" w:rsidRPr="0017617A">
        <w:rPr>
          <w:rFonts w:ascii="Arial" w:hAnsi="Arial" w:cs="Arial"/>
        </w:rPr>
        <w:t xml:space="preserve">efore the involvement or engagement </w:t>
      </w:r>
      <w:r w:rsidRPr="0017617A">
        <w:rPr>
          <w:rFonts w:ascii="Arial" w:hAnsi="Arial" w:cs="Arial"/>
        </w:rPr>
        <w:t xml:space="preserve">starts explain the process </w:t>
      </w:r>
      <w:r w:rsidR="0017617A">
        <w:rPr>
          <w:rFonts w:ascii="Arial" w:hAnsi="Arial" w:cs="Arial"/>
        </w:rPr>
        <w:t xml:space="preserve">for </w:t>
      </w:r>
      <w:r w:rsidRPr="0017617A">
        <w:rPr>
          <w:rFonts w:ascii="Arial" w:hAnsi="Arial" w:cs="Arial"/>
        </w:rPr>
        <w:t xml:space="preserve">if </w:t>
      </w:r>
      <w:r w:rsidR="00C3146B">
        <w:rPr>
          <w:rFonts w:ascii="Arial" w:hAnsi="Arial" w:cs="Arial"/>
        </w:rPr>
        <w:t>the Public Contributor</w:t>
      </w:r>
      <w:r w:rsidRPr="0017617A">
        <w:rPr>
          <w:rFonts w:ascii="Arial" w:hAnsi="Arial" w:cs="Arial"/>
        </w:rPr>
        <w:t xml:space="preserve"> would like to </w:t>
      </w:r>
      <w:r w:rsidR="00413317" w:rsidRPr="0017617A">
        <w:rPr>
          <w:rFonts w:ascii="Arial" w:hAnsi="Arial" w:cs="Arial"/>
        </w:rPr>
        <w:t>take a break</w:t>
      </w:r>
      <w:r w:rsidRPr="0017617A">
        <w:rPr>
          <w:rFonts w:ascii="Arial" w:hAnsi="Arial" w:cs="Arial"/>
        </w:rPr>
        <w:t xml:space="preserve"> e.g. an additional meeting room has been booked, please feel free to leave the room at any time etc. </w:t>
      </w:r>
      <w:r w:rsidR="00C3146B">
        <w:rPr>
          <w:rFonts w:ascii="Arial" w:hAnsi="Arial" w:cs="Arial"/>
        </w:rPr>
        <w:t>E</w:t>
      </w:r>
      <w:r w:rsidR="00C3146B" w:rsidRPr="00C3146B">
        <w:rPr>
          <w:rFonts w:ascii="Arial" w:hAnsi="Arial" w:cs="Arial"/>
        </w:rPr>
        <w:t>xplain that it can be common for people to feel this way and that it is absolutely fine if anyone needs to leave the group for a few min</w:t>
      </w:r>
      <w:r w:rsidR="00C3146B">
        <w:rPr>
          <w:rFonts w:ascii="Arial" w:hAnsi="Arial" w:cs="Arial"/>
        </w:rPr>
        <w:t>utes</w:t>
      </w:r>
      <w:r w:rsidR="00C3146B" w:rsidRPr="00C3146B">
        <w:rPr>
          <w:rFonts w:ascii="Arial" w:hAnsi="Arial" w:cs="Arial"/>
        </w:rPr>
        <w:t xml:space="preserve"> </w:t>
      </w:r>
      <w:r w:rsidR="00C3146B">
        <w:rPr>
          <w:rFonts w:ascii="Arial" w:hAnsi="Arial" w:cs="Arial"/>
        </w:rPr>
        <w:t>to</w:t>
      </w:r>
      <w:r w:rsidR="00C3146B" w:rsidRPr="00C3146B">
        <w:rPr>
          <w:rFonts w:ascii="Arial" w:hAnsi="Arial" w:cs="Arial"/>
        </w:rPr>
        <w:t xml:space="preserve"> take some time </w:t>
      </w:r>
    </w:p>
    <w:p w14:paraId="4600E2A6" w14:textId="77777777" w:rsidR="0017617A" w:rsidRPr="0017617A" w:rsidRDefault="0017617A" w:rsidP="005703C9">
      <w:pPr>
        <w:rPr>
          <w:rFonts w:ascii="Arial" w:hAnsi="Arial" w:cs="Arial"/>
        </w:rPr>
      </w:pPr>
    </w:p>
    <w:p w14:paraId="4C36C6ED" w14:textId="376AEB9E" w:rsidR="005703C9" w:rsidRPr="0017617A" w:rsidRDefault="005703C9" w:rsidP="005703C9">
      <w:pPr>
        <w:rPr>
          <w:rFonts w:ascii="Arial" w:hAnsi="Arial" w:cs="Arial"/>
        </w:rPr>
      </w:pPr>
      <w:r w:rsidRPr="0017617A">
        <w:rPr>
          <w:rFonts w:ascii="Arial" w:hAnsi="Arial" w:cs="Arial"/>
        </w:rPr>
        <w:t>Should a public contributor repo</w:t>
      </w:r>
      <w:r w:rsidR="00870CCD" w:rsidRPr="0017617A">
        <w:rPr>
          <w:rFonts w:ascii="Arial" w:hAnsi="Arial" w:cs="Arial"/>
        </w:rPr>
        <w:t>rt or show signs of distress or</w:t>
      </w:r>
      <w:r w:rsidRPr="0017617A">
        <w:rPr>
          <w:rFonts w:ascii="Arial" w:hAnsi="Arial" w:cs="Arial"/>
        </w:rPr>
        <w:t xml:space="preserve"> feel uncomfortable (</w:t>
      </w:r>
      <w:r w:rsidR="00870CCD" w:rsidRPr="0017617A">
        <w:rPr>
          <w:rFonts w:ascii="Arial" w:hAnsi="Arial" w:cs="Arial"/>
        </w:rPr>
        <w:t>e.g. getting upset</w:t>
      </w:r>
      <w:r w:rsidRPr="0017617A">
        <w:rPr>
          <w:rFonts w:ascii="Arial" w:hAnsi="Arial" w:cs="Arial"/>
        </w:rPr>
        <w:t>)</w:t>
      </w:r>
      <w:r w:rsidR="00870CCD" w:rsidRPr="0017617A">
        <w:rPr>
          <w:rFonts w:ascii="Arial" w:hAnsi="Arial" w:cs="Arial"/>
        </w:rPr>
        <w:t xml:space="preserve"> during their involvement and/or engagement</w:t>
      </w:r>
      <w:r w:rsidRPr="0017617A">
        <w:rPr>
          <w:rFonts w:ascii="Arial" w:hAnsi="Arial" w:cs="Arial"/>
        </w:rPr>
        <w:t xml:space="preserve">, the following actions will </w:t>
      </w:r>
      <w:r w:rsidR="009D329A" w:rsidRPr="0017617A">
        <w:rPr>
          <w:rFonts w:ascii="Arial" w:hAnsi="Arial" w:cs="Arial"/>
        </w:rPr>
        <w:t xml:space="preserve">need </w:t>
      </w:r>
      <w:r w:rsidRPr="0017617A">
        <w:rPr>
          <w:rFonts w:ascii="Arial" w:hAnsi="Arial" w:cs="Arial"/>
        </w:rPr>
        <w:t>be taken by the staff contact:</w:t>
      </w:r>
    </w:p>
    <w:p w14:paraId="6C7A415F" w14:textId="77777777" w:rsidR="005703C9" w:rsidRPr="0017617A" w:rsidRDefault="005703C9" w:rsidP="005703C9">
      <w:pPr>
        <w:rPr>
          <w:rFonts w:ascii="Arial" w:hAnsi="Arial" w:cs="Arial"/>
        </w:rPr>
      </w:pPr>
    </w:p>
    <w:p w14:paraId="292ABA19" w14:textId="77777777" w:rsidR="005703C9" w:rsidRPr="0017617A" w:rsidRDefault="005703C9" w:rsidP="005703C9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17617A">
        <w:rPr>
          <w:rFonts w:ascii="Arial" w:hAnsi="Arial" w:cs="Arial"/>
          <w:b/>
          <w:color w:val="auto"/>
          <w:sz w:val="24"/>
          <w:szCs w:val="24"/>
        </w:rPr>
        <w:t>Step 1</w:t>
      </w:r>
    </w:p>
    <w:p w14:paraId="2876FD3F" w14:textId="2D93DA1C" w:rsidR="00870CCD" w:rsidRPr="0017617A" w:rsidRDefault="005703C9" w:rsidP="005703C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</w:rPr>
        <w:t>Suggest that th</w:t>
      </w:r>
      <w:r w:rsidR="009D329A" w:rsidRPr="0017617A">
        <w:rPr>
          <w:rFonts w:ascii="Arial" w:hAnsi="Arial" w:cs="Arial"/>
        </w:rPr>
        <w:t>ey</w:t>
      </w:r>
      <w:r w:rsidRPr="0017617A">
        <w:rPr>
          <w:rFonts w:ascii="Arial" w:hAnsi="Arial" w:cs="Arial"/>
        </w:rPr>
        <w:t xml:space="preserve"> take a break, have a drink of wa</w:t>
      </w:r>
      <w:r w:rsidR="00870CCD" w:rsidRPr="0017617A">
        <w:rPr>
          <w:rFonts w:ascii="Arial" w:hAnsi="Arial" w:cs="Arial"/>
        </w:rPr>
        <w:t>ter, go to a separate room etc.</w:t>
      </w:r>
    </w:p>
    <w:p w14:paraId="2269A880" w14:textId="5A8F6A82" w:rsidR="005703C9" w:rsidRPr="0017617A" w:rsidRDefault="005703C9" w:rsidP="005703C9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</w:rPr>
        <w:t>Ask the</w:t>
      </w:r>
      <w:r w:rsidR="009D329A" w:rsidRPr="0017617A">
        <w:rPr>
          <w:rFonts w:ascii="Arial" w:hAnsi="Arial" w:cs="Arial"/>
        </w:rPr>
        <w:t>m</w:t>
      </w:r>
      <w:r w:rsidR="0017617A">
        <w:rPr>
          <w:rFonts w:ascii="Arial" w:hAnsi="Arial" w:cs="Arial"/>
        </w:rPr>
        <w:t xml:space="preserve"> </w:t>
      </w:r>
      <w:r w:rsidRPr="0017617A">
        <w:rPr>
          <w:rFonts w:ascii="Arial" w:hAnsi="Arial" w:cs="Arial"/>
        </w:rPr>
        <w:t>how they are feeling, listen with empathy and offer support.</w:t>
      </w:r>
      <w:r w:rsidR="00C3146B" w:rsidRPr="00C3146B">
        <w:rPr>
          <w:rFonts w:ascii="Arial" w:hAnsi="Arial" w:cs="Arial"/>
        </w:rPr>
        <w:t xml:space="preserve"> If the </w:t>
      </w:r>
      <w:r w:rsidR="00C3146B">
        <w:rPr>
          <w:rFonts w:ascii="Arial" w:hAnsi="Arial" w:cs="Arial"/>
        </w:rPr>
        <w:t>Public Contributor says they don’t want to discuss something or don’t want to take a break then they must be res</w:t>
      </w:r>
      <w:r w:rsidR="00C3146B" w:rsidRPr="00C3146B">
        <w:rPr>
          <w:rFonts w:ascii="Arial" w:hAnsi="Arial" w:cs="Arial"/>
        </w:rPr>
        <w:t>pect</w:t>
      </w:r>
      <w:r w:rsidR="00C3146B">
        <w:rPr>
          <w:rFonts w:ascii="Arial" w:hAnsi="Arial" w:cs="Arial"/>
        </w:rPr>
        <w:t>ed</w:t>
      </w:r>
      <w:r w:rsidR="00C3146B" w:rsidRPr="00C3146B">
        <w:rPr>
          <w:rFonts w:ascii="Arial" w:hAnsi="Arial" w:cs="Arial"/>
        </w:rPr>
        <w:t xml:space="preserve">. Do not try to get more information on that subject or delay the break. </w:t>
      </w:r>
    </w:p>
    <w:p w14:paraId="115A7447" w14:textId="77777777" w:rsidR="005703C9" w:rsidRPr="0017617A" w:rsidRDefault="005703C9" w:rsidP="005703C9">
      <w:pPr>
        <w:rPr>
          <w:rFonts w:ascii="Arial" w:hAnsi="Arial" w:cs="Arial"/>
          <w:b/>
        </w:rPr>
      </w:pPr>
    </w:p>
    <w:p w14:paraId="562B7CD7" w14:textId="77777777" w:rsidR="005703C9" w:rsidRPr="0017617A" w:rsidRDefault="005703C9" w:rsidP="005703C9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17617A">
        <w:rPr>
          <w:rFonts w:ascii="Arial" w:hAnsi="Arial" w:cs="Arial"/>
          <w:b/>
          <w:color w:val="auto"/>
          <w:sz w:val="24"/>
          <w:szCs w:val="24"/>
        </w:rPr>
        <w:t>Step 2</w:t>
      </w:r>
    </w:p>
    <w:p w14:paraId="534A8F93" w14:textId="4B28358C" w:rsidR="00870CCD" w:rsidRPr="0017617A" w:rsidRDefault="005703C9" w:rsidP="005703C9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</w:rPr>
        <w:t>If th</w:t>
      </w:r>
      <w:r w:rsidR="009D329A" w:rsidRPr="0017617A">
        <w:rPr>
          <w:rFonts w:ascii="Arial" w:hAnsi="Arial" w:cs="Arial"/>
        </w:rPr>
        <w:t>ey</w:t>
      </w:r>
      <w:r w:rsidR="0017617A">
        <w:rPr>
          <w:rFonts w:ascii="Arial" w:hAnsi="Arial" w:cs="Arial"/>
        </w:rPr>
        <w:t xml:space="preserve"> </w:t>
      </w:r>
      <w:r w:rsidRPr="0017617A">
        <w:rPr>
          <w:rFonts w:ascii="Arial" w:hAnsi="Arial" w:cs="Arial"/>
        </w:rPr>
        <w:t>would like to continue,</w:t>
      </w:r>
      <w:r w:rsidR="00870CCD" w:rsidRPr="0017617A">
        <w:rPr>
          <w:rFonts w:ascii="Arial" w:hAnsi="Arial" w:cs="Arial"/>
        </w:rPr>
        <w:t xml:space="preserve"> explain that they can take a break from their involvement and/or engagement at any time. Staff contact to offer continued support and/or signpost them to further support</w:t>
      </w:r>
      <w:r w:rsidR="000477AB" w:rsidRPr="0017617A">
        <w:rPr>
          <w:rFonts w:ascii="Arial" w:hAnsi="Arial" w:cs="Arial"/>
        </w:rPr>
        <w:t xml:space="preserve"> external to the University</w:t>
      </w:r>
      <w:r w:rsidR="00870CCD" w:rsidRPr="0017617A">
        <w:rPr>
          <w:rFonts w:ascii="Arial" w:hAnsi="Arial" w:cs="Arial"/>
        </w:rPr>
        <w:t>.</w:t>
      </w:r>
    </w:p>
    <w:p w14:paraId="753BF6C0" w14:textId="2542C456" w:rsidR="005703C9" w:rsidRPr="0017617A" w:rsidRDefault="005703C9" w:rsidP="005703C9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</w:rPr>
        <w:t xml:space="preserve">If the </w:t>
      </w:r>
      <w:r w:rsidR="0062229B" w:rsidRPr="0017617A">
        <w:rPr>
          <w:rFonts w:ascii="Arial" w:hAnsi="Arial" w:cs="Arial"/>
        </w:rPr>
        <w:t>public contributor</w:t>
      </w:r>
      <w:r w:rsidRPr="0017617A">
        <w:rPr>
          <w:rFonts w:ascii="Arial" w:hAnsi="Arial" w:cs="Arial"/>
        </w:rPr>
        <w:t xml:space="preserve"> would like to stop or appears highly distressed </w:t>
      </w:r>
      <w:r w:rsidR="00870CCD" w:rsidRPr="0017617A">
        <w:rPr>
          <w:rFonts w:ascii="Arial" w:hAnsi="Arial" w:cs="Arial"/>
        </w:rPr>
        <w:t>please</w:t>
      </w:r>
      <w:r w:rsidRPr="0017617A">
        <w:rPr>
          <w:rFonts w:ascii="Arial" w:hAnsi="Arial" w:cs="Arial"/>
        </w:rPr>
        <w:t xml:space="preserve"> follow the actions in </w:t>
      </w:r>
      <w:r w:rsidRPr="0017617A">
        <w:rPr>
          <w:rFonts w:ascii="Arial" w:hAnsi="Arial" w:cs="Arial"/>
          <w:b/>
        </w:rPr>
        <w:t>Step 3</w:t>
      </w:r>
    </w:p>
    <w:p w14:paraId="096474AC" w14:textId="77777777" w:rsidR="00870CCD" w:rsidRPr="0017617A" w:rsidRDefault="00870CCD" w:rsidP="005703C9">
      <w:pPr>
        <w:pStyle w:val="Heading2"/>
        <w:rPr>
          <w:rFonts w:ascii="Arial" w:hAnsi="Arial" w:cs="Arial"/>
          <w:sz w:val="24"/>
          <w:szCs w:val="24"/>
        </w:rPr>
      </w:pPr>
    </w:p>
    <w:p w14:paraId="50701CCA" w14:textId="5F18CE0D" w:rsidR="005703C9" w:rsidRPr="0017617A" w:rsidRDefault="005703C9" w:rsidP="005703C9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17617A">
        <w:rPr>
          <w:rFonts w:ascii="Arial" w:hAnsi="Arial" w:cs="Arial"/>
          <w:b/>
          <w:color w:val="auto"/>
          <w:sz w:val="24"/>
          <w:szCs w:val="24"/>
        </w:rPr>
        <w:t>Step 3 (choose one of the middle steps, most applicable to your project</w:t>
      </w:r>
      <w:r w:rsidR="00C538E9" w:rsidRPr="0017617A">
        <w:rPr>
          <w:rFonts w:ascii="Arial" w:hAnsi="Arial" w:cs="Arial"/>
          <w:b/>
          <w:color w:val="auto"/>
          <w:sz w:val="24"/>
          <w:szCs w:val="24"/>
        </w:rPr>
        <w:t>/event</w:t>
      </w:r>
      <w:r w:rsidRPr="0017617A">
        <w:rPr>
          <w:rFonts w:ascii="Arial" w:hAnsi="Arial" w:cs="Arial"/>
          <w:b/>
          <w:color w:val="auto"/>
          <w:sz w:val="24"/>
          <w:szCs w:val="24"/>
        </w:rPr>
        <w:t>)</w:t>
      </w:r>
    </w:p>
    <w:p w14:paraId="31A114A8" w14:textId="470BA2F0" w:rsidR="005703C9" w:rsidRPr="0017617A" w:rsidRDefault="005703C9" w:rsidP="005703C9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</w:rPr>
        <w:t xml:space="preserve">Stop </w:t>
      </w:r>
      <w:r w:rsidR="0062229B" w:rsidRPr="0017617A">
        <w:rPr>
          <w:rFonts w:ascii="Arial" w:hAnsi="Arial" w:cs="Arial"/>
        </w:rPr>
        <w:t>the involvement and/or engagement</w:t>
      </w:r>
      <w:r w:rsidR="0062229B" w:rsidRPr="0017617A">
        <w:rPr>
          <w:rFonts w:ascii="Arial" w:hAnsi="Arial" w:cs="Arial"/>
          <w:b/>
        </w:rPr>
        <w:t xml:space="preserve"> </w:t>
      </w:r>
      <w:r w:rsidR="007B7491" w:rsidRPr="0017617A">
        <w:rPr>
          <w:rFonts w:ascii="Arial" w:hAnsi="Arial" w:cs="Arial"/>
        </w:rPr>
        <w:t>and for:</w:t>
      </w:r>
    </w:p>
    <w:p w14:paraId="0BA23418" w14:textId="4001495B" w:rsidR="005703C9" w:rsidRPr="0017617A" w:rsidRDefault="005703C9" w:rsidP="007B7491">
      <w:pPr>
        <w:pStyle w:val="ListParagraph"/>
        <w:numPr>
          <w:ilvl w:val="1"/>
          <w:numId w:val="9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  <w:b/>
        </w:rPr>
        <w:t>Mild distress:</w:t>
      </w:r>
      <w:r w:rsidRPr="0017617A">
        <w:rPr>
          <w:rFonts w:ascii="Arial" w:hAnsi="Arial" w:cs="Arial"/>
        </w:rPr>
        <w:t xml:space="preserve"> Encourage the </w:t>
      </w:r>
      <w:r w:rsidR="007B7491" w:rsidRPr="0017617A">
        <w:rPr>
          <w:rFonts w:ascii="Arial" w:hAnsi="Arial" w:cs="Arial"/>
        </w:rPr>
        <w:t>public contributor</w:t>
      </w:r>
      <w:r w:rsidRPr="0017617A">
        <w:rPr>
          <w:rFonts w:ascii="Arial" w:hAnsi="Arial" w:cs="Arial"/>
        </w:rPr>
        <w:t xml:space="preserve"> to speak to </w:t>
      </w:r>
      <w:r w:rsidRPr="0017617A">
        <w:rPr>
          <w:rFonts w:ascii="Arial" w:hAnsi="Arial" w:cs="Arial"/>
          <w:b/>
          <w:highlight w:val="yellow"/>
        </w:rPr>
        <w:t>XXX</w:t>
      </w:r>
      <w:r w:rsidRPr="0017617A">
        <w:rPr>
          <w:rFonts w:ascii="Arial" w:hAnsi="Arial" w:cs="Arial"/>
        </w:rPr>
        <w:t xml:space="preserve"> </w:t>
      </w:r>
      <w:r w:rsidRPr="0017617A">
        <w:rPr>
          <w:rFonts w:ascii="Arial" w:hAnsi="Arial" w:cs="Arial"/>
          <w:b/>
          <w:highlight w:val="yellow"/>
        </w:rPr>
        <w:t>(insert appropriate individual</w:t>
      </w:r>
      <w:r w:rsidR="00C538E9" w:rsidRPr="0017617A">
        <w:rPr>
          <w:rFonts w:ascii="Arial" w:hAnsi="Arial" w:cs="Arial"/>
          <w:b/>
          <w:highlight w:val="yellow"/>
        </w:rPr>
        <w:t xml:space="preserve"> in your team</w:t>
      </w:r>
      <w:r w:rsidRPr="0017617A">
        <w:rPr>
          <w:rFonts w:ascii="Arial" w:hAnsi="Arial" w:cs="Arial"/>
          <w:b/>
          <w:highlight w:val="yellow"/>
        </w:rPr>
        <w:t>)</w:t>
      </w:r>
      <w:r w:rsidRPr="0017617A">
        <w:rPr>
          <w:rFonts w:ascii="Arial" w:hAnsi="Arial" w:cs="Arial"/>
        </w:rPr>
        <w:t xml:space="preserve"> for support OR offer to do so for the </w:t>
      </w:r>
      <w:r w:rsidR="007B7491" w:rsidRPr="0017617A">
        <w:rPr>
          <w:rFonts w:ascii="Arial" w:hAnsi="Arial" w:cs="Arial"/>
        </w:rPr>
        <w:t>public contributor</w:t>
      </w:r>
      <w:r w:rsidRPr="0017617A">
        <w:rPr>
          <w:rFonts w:ascii="Arial" w:hAnsi="Arial" w:cs="Arial"/>
        </w:rPr>
        <w:t xml:space="preserve">. </w:t>
      </w:r>
    </w:p>
    <w:p w14:paraId="68B545FF" w14:textId="472C9E4D" w:rsidR="005703C9" w:rsidRPr="0017617A" w:rsidRDefault="005703C9" w:rsidP="007B7491">
      <w:pPr>
        <w:pStyle w:val="ListParagraph"/>
        <w:numPr>
          <w:ilvl w:val="1"/>
          <w:numId w:val="9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  <w:b/>
        </w:rPr>
        <w:t>Moderate distress:</w:t>
      </w:r>
      <w:r w:rsidRPr="0017617A">
        <w:rPr>
          <w:rFonts w:ascii="Arial" w:hAnsi="Arial" w:cs="Arial"/>
        </w:rPr>
        <w:t xml:space="preserve"> Immediately inform </w:t>
      </w:r>
      <w:r w:rsidR="005A0CC6" w:rsidRPr="0017617A">
        <w:rPr>
          <w:rFonts w:ascii="Arial" w:hAnsi="Arial" w:cs="Arial"/>
        </w:rPr>
        <w:t>or offer to call a family member of friend and</w:t>
      </w:r>
      <w:r w:rsidR="005A0CC6" w:rsidRPr="0017617A">
        <w:rPr>
          <w:rFonts w:ascii="Arial" w:hAnsi="Arial" w:cs="Arial"/>
          <w:b/>
        </w:rPr>
        <w:t xml:space="preserve"> </w:t>
      </w:r>
      <w:r w:rsidRPr="0017617A">
        <w:rPr>
          <w:rFonts w:ascii="Arial" w:hAnsi="Arial" w:cs="Arial"/>
        </w:rPr>
        <w:t xml:space="preserve">ask them to come and collect the </w:t>
      </w:r>
      <w:r w:rsidR="007B7491" w:rsidRPr="0017617A">
        <w:rPr>
          <w:rFonts w:ascii="Arial" w:hAnsi="Arial" w:cs="Arial"/>
        </w:rPr>
        <w:t>public contributor</w:t>
      </w:r>
      <w:r w:rsidR="00C538E9" w:rsidRPr="0017617A">
        <w:rPr>
          <w:rFonts w:ascii="Arial" w:hAnsi="Arial" w:cs="Arial"/>
        </w:rPr>
        <w:t xml:space="preserve"> or contact the Public Contributor’s emergency contact</w:t>
      </w:r>
      <w:r w:rsidR="005A0CC6" w:rsidRPr="0017617A">
        <w:rPr>
          <w:rFonts w:ascii="Arial" w:hAnsi="Arial" w:cs="Arial"/>
        </w:rPr>
        <w:t>.</w:t>
      </w:r>
      <w:r w:rsidRPr="0017617A">
        <w:rPr>
          <w:rFonts w:ascii="Arial" w:hAnsi="Arial" w:cs="Arial"/>
          <w:b/>
        </w:rPr>
        <w:t xml:space="preserve"> </w:t>
      </w:r>
      <w:r w:rsidR="005A0CC6" w:rsidRPr="0017617A">
        <w:rPr>
          <w:rFonts w:ascii="Arial" w:hAnsi="Arial" w:cs="Arial"/>
        </w:rPr>
        <w:t>S</w:t>
      </w:r>
      <w:r w:rsidRPr="0017617A">
        <w:rPr>
          <w:rFonts w:ascii="Arial" w:hAnsi="Arial" w:cs="Arial"/>
        </w:rPr>
        <w:t xml:space="preserve">tay with the </w:t>
      </w:r>
      <w:r w:rsidR="007B7491" w:rsidRPr="0017617A">
        <w:rPr>
          <w:rFonts w:ascii="Arial" w:hAnsi="Arial" w:cs="Arial"/>
        </w:rPr>
        <w:t>public contributor</w:t>
      </w:r>
      <w:r w:rsidRPr="0017617A">
        <w:rPr>
          <w:rFonts w:ascii="Arial" w:hAnsi="Arial" w:cs="Arial"/>
        </w:rPr>
        <w:t xml:space="preserve"> until they arrive.</w:t>
      </w:r>
    </w:p>
    <w:p w14:paraId="0D4B3A35" w14:textId="624212A9" w:rsidR="005703C9" w:rsidRPr="0017617A" w:rsidRDefault="005703C9" w:rsidP="007B7491">
      <w:pPr>
        <w:pStyle w:val="ListParagraph"/>
        <w:numPr>
          <w:ilvl w:val="1"/>
          <w:numId w:val="9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  <w:b/>
        </w:rPr>
        <w:t>High distress:</w:t>
      </w:r>
      <w:r w:rsidRPr="0017617A">
        <w:rPr>
          <w:rFonts w:ascii="Arial" w:hAnsi="Arial" w:cs="Arial"/>
        </w:rPr>
        <w:t xml:space="preserve"> </w:t>
      </w:r>
      <w:r w:rsidR="007B7491" w:rsidRPr="0017617A">
        <w:rPr>
          <w:rFonts w:ascii="Arial" w:hAnsi="Arial" w:cs="Arial"/>
        </w:rPr>
        <w:t>Staff contact</w:t>
      </w:r>
      <w:r w:rsidRPr="0017617A">
        <w:rPr>
          <w:rFonts w:ascii="Arial" w:hAnsi="Arial" w:cs="Arial"/>
        </w:rPr>
        <w:t xml:space="preserve"> </w:t>
      </w:r>
      <w:r w:rsidR="007B7491" w:rsidRPr="0017617A">
        <w:rPr>
          <w:rFonts w:ascii="Arial" w:hAnsi="Arial" w:cs="Arial"/>
        </w:rPr>
        <w:t>to</w:t>
      </w:r>
      <w:r w:rsidRPr="0017617A">
        <w:rPr>
          <w:rFonts w:ascii="Arial" w:hAnsi="Arial" w:cs="Arial"/>
        </w:rPr>
        <w:t xml:space="preserve"> phone the police/ambulance/mental health</w:t>
      </w:r>
      <w:r w:rsidRPr="0017617A">
        <w:rPr>
          <w:rFonts w:ascii="Arial" w:hAnsi="Arial" w:cs="Arial"/>
          <w:b/>
        </w:rPr>
        <w:t xml:space="preserve"> </w:t>
      </w:r>
      <w:r w:rsidRPr="0017617A">
        <w:rPr>
          <w:rFonts w:ascii="Arial" w:hAnsi="Arial" w:cs="Arial"/>
        </w:rPr>
        <w:t>services</w:t>
      </w:r>
      <w:r w:rsidR="007B7491" w:rsidRPr="0017617A">
        <w:rPr>
          <w:rFonts w:ascii="Arial" w:hAnsi="Arial" w:cs="Arial"/>
        </w:rPr>
        <w:t>/University security</w:t>
      </w:r>
      <w:r w:rsidRPr="0017617A">
        <w:rPr>
          <w:rFonts w:ascii="Arial" w:hAnsi="Arial" w:cs="Arial"/>
        </w:rPr>
        <w:t xml:space="preserve"> </w:t>
      </w:r>
      <w:r w:rsidR="005A0CC6" w:rsidRPr="0017617A">
        <w:rPr>
          <w:rFonts w:ascii="Arial" w:hAnsi="Arial" w:cs="Arial"/>
        </w:rPr>
        <w:t xml:space="preserve">(contact number on back of staff card) </w:t>
      </w:r>
      <w:r w:rsidRPr="0017617A">
        <w:rPr>
          <w:rFonts w:ascii="Arial" w:hAnsi="Arial" w:cs="Arial"/>
        </w:rPr>
        <w:t xml:space="preserve">for assistance but remain with the </w:t>
      </w:r>
      <w:r w:rsidR="007B7491" w:rsidRPr="0017617A">
        <w:rPr>
          <w:rFonts w:ascii="Arial" w:hAnsi="Arial" w:cs="Arial"/>
        </w:rPr>
        <w:t>public contributor</w:t>
      </w:r>
      <w:r w:rsidRPr="0017617A">
        <w:rPr>
          <w:rFonts w:ascii="Arial" w:hAnsi="Arial" w:cs="Arial"/>
        </w:rPr>
        <w:t xml:space="preserve"> until they arrive.</w:t>
      </w:r>
    </w:p>
    <w:p w14:paraId="30B45A1A" w14:textId="77777777" w:rsidR="007B7491" w:rsidRPr="0017617A" w:rsidRDefault="007B7491" w:rsidP="007B7491">
      <w:pPr>
        <w:jc w:val="both"/>
        <w:rPr>
          <w:rFonts w:ascii="Arial" w:hAnsi="Arial" w:cs="Arial"/>
        </w:rPr>
      </w:pPr>
    </w:p>
    <w:p w14:paraId="1A04AC51" w14:textId="5EABC7AE" w:rsidR="005703C9" w:rsidRPr="0017617A" w:rsidRDefault="005703C9" w:rsidP="007B7491">
      <w:pPr>
        <w:jc w:val="both"/>
        <w:rPr>
          <w:rFonts w:ascii="Arial" w:hAnsi="Arial" w:cs="Arial"/>
        </w:rPr>
      </w:pPr>
      <w:r w:rsidRPr="0017617A">
        <w:rPr>
          <w:rFonts w:ascii="Arial" w:hAnsi="Arial" w:cs="Arial"/>
        </w:rPr>
        <w:t xml:space="preserve">In all instances </w:t>
      </w:r>
      <w:r w:rsidR="000477AB" w:rsidRPr="0017617A">
        <w:rPr>
          <w:rFonts w:ascii="Arial" w:hAnsi="Arial" w:cs="Arial"/>
        </w:rPr>
        <w:t>please</w:t>
      </w:r>
      <w:r w:rsidRPr="0017617A">
        <w:rPr>
          <w:rFonts w:ascii="Arial" w:hAnsi="Arial" w:cs="Arial"/>
        </w:rPr>
        <w:t xml:space="preserve"> seek support from </w:t>
      </w:r>
      <w:r w:rsidR="000477AB" w:rsidRPr="0017617A">
        <w:rPr>
          <w:rFonts w:ascii="Arial" w:hAnsi="Arial" w:cs="Arial"/>
        </w:rPr>
        <w:t>your</w:t>
      </w:r>
      <w:r w:rsidRPr="0017617A">
        <w:rPr>
          <w:rFonts w:ascii="Arial" w:hAnsi="Arial" w:cs="Arial"/>
        </w:rPr>
        <w:t xml:space="preserve"> supervisor/line manager.</w:t>
      </w:r>
    </w:p>
    <w:p w14:paraId="40536795" w14:textId="77777777" w:rsidR="005703C9" w:rsidRPr="0017617A" w:rsidRDefault="005703C9" w:rsidP="005703C9">
      <w:pPr>
        <w:rPr>
          <w:rFonts w:ascii="Arial" w:hAnsi="Arial" w:cs="Arial"/>
          <w:b/>
          <w:u w:val="single"/>
        </w:rPr>
      </w:pPr>
    </w:p>
    <w:p w14:paraId="1CB85912" w14:textId="5613C8D9" w:rsidR="005703C9" w:rsidRPr="0017617A" w:rsidRDefault="005703C9" w:rsidP="005703C9">
      <w:pPr>
        <w:pStyle w:val="Heading2"/>
        <w:rPr>
          <w:rFonts w:ascii="Arial" w:hAnsi="Arial" w:cs="Arial"/>
          <w:b/>
          <w:sz w:val="24"/>
          <w:szCs w:val="24"/>
        </w:rPr>
      </w:pPr>
      <w:r w:rsidRPr="0017617A">
        <w:rPr>
          <w:rFonts w:ascii="Arial" w:hAnsi="Arial" w:cs="Arial"/>
          <w:b/>
          <w:sz w:val="24"/>
          <w:szCs w:val="24"/>
        </w:rPr>
        <w:t xml:space="preserve">Follow-up actions (adjust as needed based on </w:t>
      </w:r>
      <w:r w:rsidR="005A0CC6" w:rsidRPr="0017617A">
        <w:rPr>
          <w:rFonts w:ascii="Arial" w:hAnsi="Arial" w:cs="Arial"/>
          <w:b/>
          <w:sz w:val="24"/>
          <w:szCs w:val="24"/>
        </w:rPr>
        <w:t>PPIE</w:t>
      </w:r>
      <w:r w:rsidRPr="0017617A">
        <w:rPr>
          <w:rFonts w:ascii="Arial" w:hAnsi="Arial" w:cs="Arial"/>
          <w:b/>
          <w:sz w:val="24"/>
          <w:szCs w:val="24"/>
        </w:rPr>
        <w:t xml:space="preserve"> requirements)</w:t>
      </w:r>
    </w:p>
    <w:p w14:paraId="487E2021" w14:textId="02545F82" w:rsidR="005703C9" w:rsidRPr="0017617A" w:rsidRDefault="005703C9" w:rsidP="005703C9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</w:rPr>
        <w:t xml:space="preserve">Offer to follow </w:t>
      </w:r>
      <w:r w:rsidR="009D329A" w:rsidRPr="0017617A">
        <w:rPr>
          <w:rFonts w:ascii="Arial" w:hAnsi="Arial" w:cs="Arial"/>
        </w:rPr>
        <w:t xml:space="preserve">them </w:t>
      </w:r>
      <w:r w:rsidRPr="0017617A">
        <w:rPr>
          <w:rFonts w:ascii="Arial" w:hAnsi="Arial" w:cs="Arial"/>
        </w:rPr>
        <w:t xml:space="preserve">up with a phone call the following day. </w:t>
      </w:r>
    </w:p>
    <w:p w14:paraId="29A37B0A" w14:textId="3908DADB" w:rsidR="005703C9" w:rsidRPr="0017617A" w:rsidRDefault="007B7491" w:rsidP="005703C9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</w:rPr>
        <w:lastRenderedPageBreak/>
        <w:t>Offer the</w:t>
      </w:r>
      <w:r w:rsidR="009D329A" w:rsidRPr="0017617A">
        <w:rPr>
          <w:rFonts w:ascii="Arial" w:hAnsi="Arial" w:cs="Arial"/>
        </w:rPr>
        <w:t xml:space="preserve">m </w:t>
      </w:r>
      <w:r w:rsidR="005703C9" w:rsidRPr="0017617A">
        <w:rPr>
          <w:rFonts w:ascii="Arial" w:hAnsi="Arial" w:cs="Arial"/>
        </w:rPr>
        <w:t>the opportunity to withdraw from the</w:t>
      </w:r>
      <w:r w:rsidRPr="0017617A">
        <w:rPr>
          <w:rFonts w:ascii="Arial" w:hAnsi="Arial" w:cs="Arial"/>
        </w:rPr>
        <w:t xml:space="preserve">ir involvement and/or engagement </w:t>
      </w:r>
      <w:r w:rsidR="005703C9" w:rsidRPr="0017617A">
        <w:rPr>
          <w:rFonts w:ascii="Arial" w:hAnsi="Arial" w:cs="Arial"/>
        </w:rPr>
        <w:t xml:space="preserve">and for their data to be </w:t>
      </w:r>
      <w:r w:rsidRPr="0017617A">
        <w:rPr>
          <w:rFonts w:ascii="Arial" w:hAnsi="Arial" w:cs="Arial"/>
        </w:rPr>
        <w:t>deleted</w:t>
      </w:r>
      <w:r w:rsidR="005A0CC6" w:rsidRPr="0017617A">
        <w:rPr>
          <w:rFonts w:ascii="Arial" w:hAnsi="Arial" w:cs="Arial"/>
        </w:rPr>
        <w:t xml:space="preserve"> if appropriate</w:t>
      </w:r>
      <w:r w:rsidRPr="0017617A">
        <w:rPr>
          <w:rFonts w:ascii="Arial" w:hAnsi="Arial" w:cs="Arial"/>
        </w:rPr>
        <w:t>.</w:t>
      </w:r>
      <w:r w:rsidR="005703C9" w:rsidRPr="0017617A">
        <w:rPr>
          <w:rFonts w:ascii="Arial" w:hAnsi="Arial" w:cs="Arial"/>
        </w:rPr>
        <w:t xml:space="preserve"> </w:t>
      </w:r>
    </w:p>
    <w:p w14:paraId="7FB3FB6E" w14:textId="673A3D26" w:rsidR="005703C9" w:rsidRPr="0017617A" w:rsidRDefault="005703C9" w:rsidP="005703C9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</w:rPr>
        <w:t xml:space="preserve">Recommend the </w:t>
      </w:r>
      <w:r w:rsidR="007B7491" w:rsidRPr="0017617A">
        <w:rPr>
          <w:rFonts w:ascii="Arial" w:hAnsi="Arial" w:cs="Arial"/>
        </w:rPr>
        <w:t>public contributors</w:t>
      </w:r>
      <w:r w:rsidRPr="0017617A">
        <w:rPr>
          <w:rFonts w:ascii="Arial" w:hAnsi="Arial" w:cs="Arial"/>
        </w:rPr>
        <w:t xml:space="preserve"> contacts </w:t>
      </w:r>
      <w:r w:rsidR="005A0CC6" w:rsidRPr="0017617A">
        <w:rPr>
          <w:rFonts w:ascii="Arial" w:hAnsi="Arial" w:cs="Arial"/>
        </w:rPr>
        <w:t>external support services</w:t>
      </w:r>
      <w:r w:rsidRPr="0017617A">
        <w:rPr>
          <w:rFonts w:ascii="Arial" w:hAnsi="Arial" w:cs="Arial"/>
        </w:rPr>
        <w:t xml:space="preserve"> if they continue to feel distressed</w:t>
      </w:r>
      <w:r w:rsidR="005A0CC6" w:rsidRPr="0017617A">
        <w:rPr>
          <w:rFonts w:ascii="Arial" w:hAnsi="Arial" w:cs="Arial"/>
        </w:rPr>
        <w:t xml:space="preserve"> (see below link</w:t>
      </w:r>
      <w:r w:rsidR="00C538E9" w:rsidRPr="0017617A">
        <w:rPr>
          <w:rFonts w:ascii="Arial" w:hAnsi="Arial" w:cs="Arial"/>
        </w:rPr>
        <w:t xml:space="preserve"> for useful contacts)</w:t>
      </w:r>
    </w:p>
    <w:p w14:paraId="0B8E3C73" w14:textId="609B1433" w:rsidR="002D4E21" w:rsidRPr="0017617A" w:rsidRDefault="002D4E21" w:rsidP="005703C9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17617A">
        <w:rPr>
          <w:rFonts w:ascii="Arial" w:hAnsi="Arial" w:cs="Arial"/>
        </w:rPr>
        <w:t>Consider whether any members of staff (including</w:t>
      </w:r>
      <w:r w:rsidR="0017617A">
        <w:rPr>
          <w:rFonts w:ascii="Arial" w:hAnsi="Arial" w:cs="Arial"/>
        </w:rPr>
        <w:t xml:space="preserve"> </w:t>
      </w:r>
      <w:r w:rsidRPr="0017617A">
        <w:rPr>
          <w:rFonts w:ascii="Arial" w:hAnsi="Arial" w:cs="Arial"/>
        </w:rPr>
        <w:t>yourself) require any emotional support and make the necessary arrangements (see below).</w:t>
      </w:r>
    </w:p>
    <w:p w14:paraId="36C1B222" w14:textId="77777777" w:rsidR="005703C9" w:rsidRPr="0017617A" w:rsidRDefault="005703C9" w:rsidP="005703C9">
      <w:pPr>
        <w:rPr>
          <w:rFonts w:ascii="Arial" w:hAnsi="Arial" w:cs="Arial"/>
        </w:rPr>
      </w:pPr>
    </w:p>
    <w:p w14:paraId="2D31E5BE" w14:textId="0E6AFDF8" w:rsidR="00221E06" w:rsidRPr="0017617A" w:rsidRDefault="001E742B" w:rsidP="00873E2F">
      <w:pPr>
        <w:pStyle w:val="Heading2"/>
        <w:rPr>
          <w:rFonts w:ascii="Arial" w:hAnsi="Arial" w:cs="Arial"/>
          <w:b/>
          <w:sz w:val="24"/>
        </w:rPr>
      </w:pPr>
      <w:r w:rsidRPr="0017617A">
        <w:rPr>
          <w:rFonts w:ascii="Arial" w:hAnsi="Arial" w:cs="Arial"/>
          <w:b/>
          <w:sz w:val="24"/>
        </w:rPr>
        <w:t>Where to go for a</w:t>
      </w:r>
      <w:r w:rsidR="0062229B" w:rsidRPr="0017617A">
        <w:rPr>
          <w:rFonts w:ascii="Arial" w:hAnsi="Arial" w:cs="Arial"/>
          <w:b/>
          <w:sz w:val="24"/>
        </w:rPr>
        <w:t>dvice and guidance</w:t>
      </w:r>
      <w:r w:rsidR="00873E2F" w:rsidRPr="0017617A">
        <w:rPr>
          <w:rFonts w:ascii="Arial" w:hAnsi="Arial" w:cs="Arial"/>
          <w:b/>
          <w:sz w:val="24"/>
        </w:rPr>
        <w:t>:</w:t>
      </w:r>
    </w:p>
    <w:p w14:paraId="49FB8084" w14:textId="77777777" w:rsidR="00873E2F" w:rsidRPr="0017617A" w:rsidRDefault="001E742B" w:rsidP="00C831A2">
      <w:pPr>
        <w:tabs>
          <w:tab w:val="left" w:pos="1005"/>
        </w:tabs>
        <w:rPr>
          <w:rFonts w:ascii="Arial" w:hAnsi="Arial" w:cs="Arial"/>
          <w:b/>
        </w:rPr>
      </w:pPr>
      <w:r w:rsidRPr="0017617A">
        <w:rPr>
          <w:rFonts w:ascii="Arial" w:hAnsi="Arial" w:cs="Arial"/>
          <w:b/>
        </w:rPr>
        <w:t>Staff</w:t>
      </w:r>
      <w:r w:rsidR="00873E2F" w:rsidRPr="0017617A">
        <w:rPr>
          <w:rFonts w:ascii="Arial" w:hAnsi="Arial" w:cs="Arial"/>
          <w:b/>
        </w:rPr>
        <w:t xml:space="preserve">: </w:t>
      </w:r>
    </w:p>
    <w:p w14:paraId="1E116EB4" w14:textId="3862C849" w:rsidR="00C538E9" w:rsidRDefault="00873E2F" w:rsidP="00C538E9">
      <w:pPr>
        <w:tabs>
          <w:tab w:val="left" w:pos="1005"/>
        </w:tabs>
        <w:rPr>
          <w:rFonts w:ascii="Arial" w:hAnsi="Arial" w:cs="Arial"/>
        </w:rPr>
      </w:pPr>
      <w:r w:rsidRPr="0017617A">
        <w:rPr>
          <w:rFonts w:ascii="Arial" w:hAnsi="Arial" w:cs="Arial"/>
        </w:rPr>
        <w:t xml:space="preserve">University distress policies and debrief sheets: </w:t>
      </w:r>
      <w:hyperlink r:id="rId12" w:history="1">
        <w:r w:rsidR="001E742B" w:rsidRPr="0017617A">
          <w:rPr>
            <w:rStyle w:val="Hyperlink"/>
            <w:rFonts w:ascii="Arial" w:hAnsi="Arial" w:cs="Arial"/>
          </w:rPr>
          <w:t>https://www.staffnet.manchester.ac.uk/rbe/ethics-integrity/ethics/app-prep/</w:t>
        </w:r>
      </w:hyperlink>
      <w:r w:rsidR="001E742B" w:rsidRPr="0017617A">
        <w:rPr>
          <w:rFonts w:ascii="Arial" w:hAnsi="Arial" w:cs="Arial"/>
        </w:rPr>
        <w:t xml:space="preserve"> </w:t>
      </w:r>
    </w:p>
    <w:p w14:paraId="40AA779B" w14:textId="77777777" w:rsidR="0017617A" w:rsidRPr="0017617A" w:rsidRDefault="0017617A" w:rsidP="00C538E9">
      <w:pPr>
        <w:tabs>
          <w:tab w:val="left" w:pos="1005"/>
        </w:tabs>
        <w:rPr>
          <w:rFonts w:ascii="Arial" w:hAnsi="Arial" w:cs="Arial"/>
        </w:rPr>
      </w:pPr>
    </w:p>
    <w:p w14:paraId="49198946" w14:textId="24812BA4" w:rsidR="00C538E9" w:rsidRPr="0017617A" w:rsidRDefault="00C538E9" w:rsidP="00C538E9">
      <w:pPr>
        <w:tabs>
          <w:tab w:val="left" w:pos="1005"/>
        </w:tabs>
        <w:rPr>
          <w:rFonts w:ascii="Arial" w:hAnsi="Arial" w:cs="Arial"/>
          <w:sz w:val="28"/>
        </w:rPr>
      </w:pPr>
      <w:r w:rsidRPr="0017617A">
        <w:rPr>
          <w:rFonts w:ascii="Arial" w:hAnsi="Arial" w:cs="Arial"/>
          <w:szCs w:val="22"/>
        </w:rPr>
        <w:t xml:space="preserve">A list of University </w:t>
      </w:r>
      <w:r w:rsidR="0017617A">
        <w:rPr>
          <w:rFonts w:ascii="Arial" w:hAnsi="Arial" w:cs="Arial"/>
          <w:szCs w:val="22"/>
        </w:rPr>
        <w:t>support</w:t>
      </w:r>
      <w:r w:rsidRPr="0017617A">
        <w:rPr>
          <w:rFonts w:ascii="Arial" w:hAnsi="Arial" w:cs="Arial"/>
          <w:szCs w:val="22"/>
        </w:rPr>
        <w:t xml:space="preserve"> services for staff and students:  </w:t>
      </w:r>
      <w:hyperlink r:id="rId13" w:history="1">
        <w:r w:rsidRPr="0017617A">
          <w:rPr>
            <w:rStyle w:val="Hyperlink"/>
            <w:rFonts w:ascii="Arial" w:hAnsi="Arial" w:cs="Arial"/>
            <w:szCs w:val="22"/>
          </w:rPr>
          <w:t>http://documents.manchester.ac.uk/display.aspx?DocID=46245</w:t>
        </w:r>
      </w:hyperlink>
      <w:r w:rsidRPr="0017617A">
        <w:rPr>
          <w:rFonts w:ascii="Arial" w:hAnsi="Arial" w:cs="Arial"/>
          <w:color w:val="1F497D"/>
          <w:szCs w:val="22"/>
        </w:rPr>
        <w:t xml:space="preserve"> </w:t>
      </w:r>
    </w:p>
    <w:p w14:paraId="5DE7AE62" w14:textId="77777777" w:rsidR="00C538E9" w:rsidRPr="0017617A" w:rsidRDefault="00C538E9" w:rsidP="00C831A2">
      <w:pPr>
        <w:tabs>
          <w:tab w:val="left" w:pos="1005"/>
        </w:tabs>
        <w:rPr>
          <w:rFonts w:ascii="Arial" w:hAnsi="Arial" w:cs="Arial"/>
        </w:rPr>
      </w:pPr>
    </w:p>
    <w:p w14:paraId="09A72A23" w14:textId="6D084605" w:rsidR="00C538E9" w:rsidRPr="0017617A" w:rsidRDefault="001E742B" w:rsidP="00C831A2">
      <w:pPr>
        <w:tabs>
          <w:tab w:val="left" w:pos="1005"/>
        </w:tabs>
        <w:rPr>
          <w:rFonts w:ascii="Arial" w:hAnsi="Arial" w:cs="Arial"/>
          <w:b/>
        </w:rPr>
      </w:pPr>
      <w:r w:rsidRPr="0017617A">
        <w:rPr>
          <w:rFonts w:ascii="Arial" w:hAnsi="Arial" w:cs="Arial"/>
          <w:b/>
        </w:rPr>
        <w:t>Public contributor</w:t>
      </w:r>
      <w:r w:rsidR="00873E2F" w:rsidRPr="0017617A">
        <w:rPr>
          <w:rFonts w:ascii="Arial" w:hAnsi="Arial" w:cs="Arial"/>
          <w:b/>
        </w:rPr>
        <w:t>s</w:t>
      </w:r>
      <w:r w:rsidR="00C538E9" w:rsidRPr="0017617A">
        <w:rPr>
          <w:rFonts w:ascii="Arial" w:hAnsi="Arial" w:cs="Arial"/>
          <w:b/>
        </w:rPr>
        <w:t>:</w:t>
      </w:r>
    </w:p>
    <w:p w14:paraId="2A293AD4" w14:textId="643CA4B7" w:rsidR="001E742B" w:rsidRPr="0017617A" w:rsidRDefault="00C538E9" w:rsidP="00C831A2">
      <w:pPr>
        <w:tabs>
          <w:tab w:val="left" w:pos="1005"/>
        </w:tabs>
        <w:rPr>
          <w:rFonts w:ascii="Arial" w:hAnsi="Arial" w:cs="Arial"/>
          <w:b/>
          <w:sz w:val="28"/>
        </w:rPr>
      </w:pPr>
      <w:r w:rsidRPr="0017617A">
        <w:rPr>
          <w:rFonts w:ascii="Arial" w:hAnsi="Arial" w:cs="Arial"/>
          <w:szCs w:val="22"/>
        </w:rPr>
        <w:t xml:space="preserve">A list of external </w:t>
      </w:r>
      <w:r w:rsidR="0017617A">
        <w:rPr>
          <w:rFonts w:ascii="Arial" w:hAnsi="Arial" w:cs="Arial"/>
          <w:szCs w:val="22"/>
        </w:rPr>
        <w:t>support</w:t>
      </w:r>
      <w:r w:rsidRPr="0017617A">
        <w:rPr>
          <w:rFonts w:ascii="Arial" w:hAnsi="Arial" w:cs="Arial"/>
          <w:szCs w:val="22"/>
        </w:rPr>
        <w:t xml:space="preserve"> services/contacts for public contributors: </w:t>
      </w:r>
      <w:hyperlink r:id="rId14" w:history="1">
        <w:r w:rsidRPr="0017617A">
          <w:rPr>
            <w:rStyle w:val="Hyperlink"/>
            <w:rFonts w:ascii="Arial" w:hAnsi="Arial" w:cs="Arial"/>
            <w:szCs w:val="22"/>
          </w:rPr>
          <w:t>http://documents.manchester.ac.uk/display.aspx?DocID=46244</w:t>
        </w:r>
      </w:hyperlink>
    </w:p>
    <w:p w14:paraId="11AB4FD7" w14:textId="6A0BC00E" w:rsidR="001E742B" w:rsidRPr="0017617A" w:rsidRDefault="001E742B" w:rsidP="00C831A2">
      <w:pPr>
        <w:tabs>
          <w:tab w:val="left" w:pos="1005"/>
        </w:tabs>
        <w:rPr>
          <w:rFonts w:ascii="Arial" w:hAnsi="Arial" w:cs="Arial"/>
        </w:rPr>
      </w:pPr>
    </w:p>
    <w:p w14:paraId="37A0D310" w14:textId="77777777" w:rsidR="00642B3F" w:rsidRDefault="0017617A" w:rsidP="0017617A">
      <w:pPr>
        <w:tabs>
          <w:tab w:val="left" w:pos="1005"/>
        </w:tabs>
        <w:rPr>
          <w:rFonts w:ascii="Arial" w:hAnsi="Arial" w:cs="Arial"/>
          <w:b/>
          <w:u w:val="single"/>
        </w:rPr>
      </w:pPr>
      <w:r w:rsidRPr="00642B3F">
        <w:rPr>
          <w:rFonts w:ascii="Arial" w:hAnsi="Arial" w:cs="Arial"/>
          <w:b/>
          <w:u w:val="single"/>
        </w:rPr>
        <w:t>For further information regarding PPIE:</w:t>
      </w:r>
      <w:r w:rsidR="00C538E9" w:rsidRPr="00642B3F">
        <w:rPr>
          <w:rFonts w:ascii="Arial" w:hAnsi="Arial" w:cs="Arial"/>
          <w:b/>
          <w:u w:val="single"/>
        </w:rPr>
        <w:t xml:space="preserve"> </w:t>
      </w:r>
    </w:p>
    <w:p w14:paraId="0852EF23" w14:textId="70ACD06D" w:rsidR="00642B3F" w:rsidRDefault="00642B3F" w:rsidP="0017617A">
      <w:pPr>
        <w:tabs>
          <w:tab w:val="left" w:pos="1005"/>
        </w:tabs>
        <w:rPr>
          <w:rFonts w:ascii="Arial" w:hAnsi="Arial" w:cs="Arial"/>
          <w:b/>
          <w:u w:val="single"/>
        </w:rPr>
      </w:pPr>
    </w:p>
    <w:p w14:paraId="30C4E713" w14:textId="5AF37148" w:rsidR="00642B3F" w:rsidRPr="00642B3F" w:rsidRDefault="00642B3F" w:rsidP="0017617A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 find out more about PPIE across the Faculty visit the </w:t>
      </w:r>
      <w:r w:rsidRPr="00642B3F">
        <w:rPr>
          <w:rFonts w:ascii="Arial" w:hAnsi="Arial" w:cs="Arial"/>
        </w:rPr>
        <w:t>Faculty’s Social Responsibility and Public Engagement Team</w:t>
      </w:r>
      <w:r>
        <w:rPr>
          <w:rFonts w:ascii="Arial" w:hAnsi="Arial" w:cs="Arial"/>
        </w:rPr>
        <w:t xml:space="preserve"> website</w:t>
      </w:r>
    </w:p>
    <w:p w14:paraId="66C8811A" w14:textId="77777777" w:rsidR="00642B3F" w:rsidRDefault="00596C6D" w:rsidP="0017617A">
      <w:pPr>
        <w:tabs>
          <w:tab w:val="left" w:pos="1005"/>
        </w:tabs>
        <w:rPr>
          <w:rFonts w:ascii="Arial" w:hAnsi="Arial" w:cs="Arial"/>
        </w:rPr>
      </w:pPr>
      <w:hyperlink r:id="rId15" w:history="1">
        <w:r w:rsidR="00C538E9" w:rsidRPr="0017617A">
          <w:rPr>
            <w:rStyle w:val="Hyperlink"/>
            <w:rFonts w:ascii="Arial" w:hAnsi="Arial" w:cs="Arial"/>
          </w:rPr>
          <w:t>https://www.bmh.manchester.ac.uk/connect/social-responsibility/public-patients/</w:t>
        </w:r>
      </w:hyperlink>
      <w:r w:rsidR="00C538E9" w:rsidRPr="0017617A">
        <w:rPr>
          <w:rFonts w:ascii="Arial" w:hAnsi="Arial" w:cs="Arial"/>
        </w:rPr>
        <w:t xml:space="preserve"> </w:t>
      </w:r>
      <w:r w:rsidR="00C538E9" w:rsidRPr="0017617A">
        <w:rPr>
          <w:rFonts w:ascii="Arial" w:hAnsi="Arial" w:cs="Arial"/>
        </w:rPr>
        <w:cr/>
      </w:r>
      <w:r w:rsidR="0017617A" w:rsidRPr="0017617A">
        <w:rPr>
          <w:rFonts w:ascii="Arial" w:hAnsi="Arial" w:cs="Arial"/>
        </w:rPr>
        <w:t xml:space="preserve"> </w:t>
      </w:r>
    </w:p>
    <w:p w14:paraId="67E09ACA" w14:textId="77777777" w:rsidR="00642B3F" w:rsidRDefault="0017617A" w:rsidP="0017617A">
      <w:pPr>
        <w:tabs>
          <w:tab w:val="left" w:pos="1005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</w:t>
      </w:r>
    </w:p>
    <w:p w14:paraId="2C6C4F71" w14:textId="77777777" w:rsidR="00642B3F" w:rsidRDefault="00642B3F" w:rsidP="0017617A">
      <w:pPr>
        <w:tabs>
          <w:tab w:val="left" w:pos="1005"/>
        </w:tabs>
        <w:rPr>
          <w:rFonts w:ascii="Arial" w:hAnsi="Arial" w:cs="Arial"/>
        </w:rPr>
      </w:pPr>
    </w:p>
    <w:p w14:paraId="24AF6970" w14:textId="2FCA160F" w:rsidR="0017617A" w:rsidRDefault="0017617A" w:rsidP="0017617A">
      <w:pPr>
        <w:tabs>
          <w:tab w:val="left" w:pos="1005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contact</w:t>
      </w:r>
      <w:proofErr w:type="gramEnd"/>
      <w:r>
        <w:rPr>
          <w:rFonts w:ascii="Arial" w:hAnsi="Arial" w:cs="Arial"/>
        </w:rPr>
        <w:t xml:space="preserve"> the </w:t>
      </w:r>
      <w:r w:rsidRPr="0017617A">
        <w:rPr>
          <w:rFonts w:ascii="Arial" w:hAnsi="Arial" w:cs="Arial"/>
        </w:rPr>
        <w:t>Faculty of Biology Medicine and Health’s Social Responsibility and Public Engagement Team</w:t>
      </w:r>
      <w:r>
        <w:rPr>
          <w:rFonts w:ascii="Arial" w:hAnsi="Arial" w:cs="Arial"/>
        </w:rPr>
        <w:t xml:space="preserve"> on</w:t>
      </w:r>
      <w:r w:rsidRPr="0017617A">
        <w:rPr>
          <w:rFonts w:ascii="Arial" w:hAnsi="Arial" w:cs="Arial"/>
        </w:rPr>
        <w:t xml:space="preserve"> </w:t>
      </w:r>
      <w:hyperlink r:id="rId16" w:history="1">
        <w:r w:rsidRPr="00BF505E">
          <w:rPr>
            <w:rStyle w:val="Hyperlink"/>
            <w:rFonts w:ascii="Arial" w:hAnsi="Arial" w:cs="Arial"/>
          </w:rPr>
          <w:t>srbmh@manchester.ac.uk</w:t>
        </w:r>
      </w:hyperlink>
      <w:r w:rsidR="006B091D">
        <w:rPr>
          <w:rFonts w:ascii="Arial" w:hAnsi="Arial" w:cs="Arial"/>
        </w:rPr>
        <w:t>.</w:t>
      </w:r>
    </w:p>
    <w:p w14:paraId="76BD1BC9" w14:textId="4FDFD2CC" w:rsidR="006B091D" w:rsidRDefault="006B091D" w:rsidP="0017617A">
      <w:pPr>
        <w:tabs>
          <w:tab w:val="left" w:pos="1005"/>
        </w:tabs>
        <w:rPr>
          <w:rFonts w:ascii="Arial" w:hAnsi="Arial" w:cs="Arial"/>
        </w:rPr>
      </w:pPr>
    </w:p>
    <w:p w14:paraId="13D02A65" w14:textId="5226E8EA" w:rsidR="006B091D" w:rsidRPr="0017617A" w:rsidRDefault="006B091D" w:rsidP="0017617A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For more documents, guidance and information regarding PPIE, visit the Faculty’s PPIE Toolkit resource at </w:t>
      </w:r>
      <w:hyperlink r:id="rId17" w:history="1">
        <w:r w:rsidRPr="006B091D">
          <w:rPr>
            <w:rStyle w:val="Hyperlink"/>
            <w:rFonts w:ascii="Arial" w:hAnsi="Arial" w:cs="Arial"/>
          </w:rPr>
          <w:t>https://www.staffnet.manchester.ac.uk/bmh/social-responsibility/public-and-patient-engagement/ppie-toolkit/</w:t>
        </w:r>
      </w:hyperlink>
      <w:r>
        <w:rPr>
          <w:rFonts w:ascii="Arial" w:hAnsi="Arial" w:cs="Arial"/>
        </w:rPr>
        <w:t>.</w:t>
      </w:r>
    </w:p>
    <w:p w14:paraId="7B48F52F" w14:textId="3AC8F1D1" w:rsidR="00015D6E" w:rsidRPr="0017617A" w:rsidRDefault="00C538E9" w:rsidP="00C831A2">
      <w:pPr>
        <w:tabs>
          <w:tab w:val="left" w:pos="1005"/>
        </w:tabs>
        <w:rPr>
          <w:rFonts w:ascii="Arial" w:hAnsi="Arial" w:cs="Arial"/>
        </w:rPr>
      </w:pPr>
      <w:r w:rsidRPr="0017617A">
        <w:rPr>
          <w:rFonts w:ascii="Arial" w:hAnsi="Arial" w:cs="Arial"/>
        </w:rPr>
        <w:t xml:space="preserve"> </w:t>
      </w:r>
    </w:p>
    <w:sectPr w:rsidR="00015D6E" w:rsidRPr="0017617A" w:rsidSect="00CF500E">
      <w:headerReference w:type="default" r:id="rId18"/>
      <w:footerReference w:type="default" r:id="rId19"/>
      <w:pgSz w:w="11906" w:h="16838"/>
      <w:pgMar w:top="1048" w:right="991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49D6F" w16cid:durableId="1FDE3A95"/>
  <w16cid:commentId w16cid:paraId="4C8DB78D" w16cid:durableId="1FDE3AF9"/>
  <w16cid:commentId w16cid:paraId="2E265D7F" w16cid:durableId="1FDE3B07"/>
  <w16cid:commentId w16cid:paraId="101D1DAC" w16cid:durableId="1FDE3B6C"/>
  <w16cid:commentId w16cid:paraId="1C7C9D80" w16cid:durableId="1FDE3B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15DA" w14:textId="77777777" w:rsidR="00403CDA" w:rsidRDefault="00403CDA" w:rsidP="00BC7D21">
      <w:r>
        <w:separator/>
      </w:r>
    </w:p>
  </w:endnote>
  <w:endnote w:type="continuationSeparator" w:id="0">
    <w:p w14:paraId="180D6C0A" w14:textId="77777777" w:rsidR="00403CDA" w:rsidRDefault="00403CDA" w:rsidP="00B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Small Town Southern Girl">
    <w:altName w:val="Calibri"/>
    <w:charset w:val="00"/>
    <w:family w:val="auto"/>
    <w:pitch w:val="variable"/>
    <w:sig w:usb0="A000002F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1F4A8" w14:textId="58431ACE" w:rsidR="00A9069F" w:rsidRPr="005C05CB" w:rsidRDefault="0062229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Distress protocol</w:t>
    </w:r>
    <w:r w:rsidR="00A9069F" w:rsidRPr="005C05CB">
      <w:rPr>
        <w:rFonts w:ascii="Arial" w:hAnsi="Arial" w:cs="Arial"/>
        <w:sz w:val="20"/>
        <w:szCs w:val="20"/>
      </w:rPr>
      <w:t xml:space="preserve"> for PPIE</w:t>
    </w:r>
    <w:r w:rsidR="005004B5" w:rsidRPr="005C05CB">
      <w:rPr>
        <w:rFonts w:ascii="Arial" w:hAnsi="Arial" w:cs="Arial"/>
        <w:sz w:val="20"/>
        <w:szCs w:val="20"/>
      </w:rPr>
      <w:t xml:space="preserve"> - </w:t>
    </w:r>
    <w:r w:rsidR="00A9069F" w:rsidRPr="005C05CB">
      <w:rPr>
        <w:rFonts w:ascii="Arial" w:hAnsi="Arial" w:cs="Arial"/>
        <w:sz w:val="20"/>
        <w:szCs w:val="20"/>
      </w:rPr>
      <w:t>v0.</w:t>
    </w:r>
    <w:r w:rsidR="004A4B52">
      <w:rPr>
        <w:rFonts w:ascii="Arial" w:hAnsi="Arial" w:cs="Arial"/>
        <w:sz w:val="20"/>
        <w:szCs w:val="20"/>
      </w:rPr>
      <w:t>2</w:t>
    </w:r>
    <w:r w:rsidR="00A9069F" w:rsidRPr="005C05CB">
      <w:rPr>
        <w:rFonts w:ascii="Arial" w:hAnsi="Arial" w:cs="Arial"/>
        <w:sz w:val="20"/>
        <w:szCs w:val="20"/>
      </w:rPr>
      <w:t xml:space="preserve"> </w:t>
    </w:r>
    <w:r w:rsidR="00596C6D">
      <w:rPr>
        <w:rFonts w:ascii="Arial" w:hAnsi="Arial" w:cs="Arial"/>
        <w:sz w:val="20"/>
        <w:szCs w:val="20"/>
      </w:rPr>
      <w:t>August 2020</w:t>
    </w:r>
  </w:p>
  <w:p w14:paraId="1762F5A8" w14:textId="77777777" w:rsidR="00A9069F" w:rsidRDefault="00A90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4672" w14:textId="77777777" w:rsidR="00403CDA" w:rsidRDefault="00403CDA" w:rsidP="00BC7D21">
      <w:r>
        <w:separator/>
      </w:r>
    </w:p>
  </w:footnote>
  <w:footnote w:type="continuationSeparator" w:id="0">
    <w:p w14:paraId="3E634281" w14:textId="77777777" w:rsidR="00403CDA" w:rsidRDefault="00403CDA" w:rsidP="00BC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0601" w14:textId="5AA9AEF3" w:rsidR="00C97016" w:rsidRPr="000161AF" w:rsidRDefault="00C97016" w:rsidP="00C97016">
    <w:pPr>
      <w:jc w:val="center"/>
      <w:rPr>
        <w:rStyle w:val="Strong"/>
        <w:rFonts w:ascii="KG Small Town Southern Girl" w:hAnsi="KG Small Town Southern Girl" w:cs="Calibri Light"/>
        <w:color w:val="1F497D"/>
        <w:sz w:val="36"/>
      </w:rPr>
    </w:pPr>
    <w:r w:rsidRPr="006C7164">
      <w:rPr>
        <w:rFonts w:ascii="Arial" w:hAnsi="Arial" w:cs="Arial"/>
        <w:noProof/>
        <w:sz w:val="28"/>
        <w:szCs w:val="28"/>
        <w:lang w:eastAsia="en-GB"/>
      </w:rPr>
      <w:drawing>
        <wp:anchor distT="0" distB="0" distL="0" distR="0" simplePos="0" relativeHeight="251657216" behindDoc="0" locked="0" layoutInCell="1" allowOverlap="1" wp14:anchorId="2BF8C6F0" wp14:editId="023A2E70">
          <wp:simplePos x="0" y="0"/>
          <wp:positionH relativeFrom="page">
            <wp:posOffset>415290</wp:posOffset>
          </wp:positionH>
          <wp:positionV relativeFrom="paragraph">
            <wp:posOffset>8890</wp:posOffset>
          </wp:positionV>
          <wp:extent cx="1547495" cy="676910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49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772BE1" w14:textId="57FED22D" w:rsidR="00C97016" w:rsidRPr="000161AF" w:rsidRDefault="00C97016" w:rsidP="00C97016">
    <w:pPr>
      <w:jc w:val="center"/>
      <w:rPr>
        <w:rStyle w:val="Strong"/>
        <w:rFonts w:ascii="KG Small Town Southern Girl" w:hAnsi="KG Small Town Southern Girl" w:cs="Calibri Light"/>
        <w:color w:val="1F497D"/>
        <w:sz w:val="18"/>
        <w:szCs w:val="12"/>
      </w:rPr>
    </w:pPr>
  </w:p>
  <w:p w14:paraId="67657D76" w14:textId="6C3DDEB6" w:rsidR="00C97016" w:rsidRDefault="00C97016">
    <w:pPr>
      <w:pStyle w:val="Header"/>
    </w:pPr>
  </w:p>
  <w:p w14:paraId="5A11399A" w14:textId="034CB62C" w:rsidR="00DD0BCB" w:rsidRDefault="00DD0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441"/>
    <w:multiLevelType w:val="hybridMultilevel"/>
    <w:tmpl w:val="0CD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4971"/>
    <w:multiLevelType w:val="hybridMultilevel"/>
    <w:tmpl w:val="8BF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A03"/>
    <w:multiLevelType w:val="hybridMultilevel"/>
    <w:tmpl w:val="41D29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02A"/>
    <w:multiLevelType w:val="hybridMultilevel"/>
    <w:tmpl w:val="A5E4C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B6FF1"/>
    <w:multiLevelType w:val="hybridMultilevel"/>
    <w:tmpl w:val="8C5E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85EBA"/>
    <w:multiLevelType w:val="hybridMultilevel"/>
    <w:tmpl w:val="5EFC6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03CE9"/>
    <w:multiLevelType w:val="hybridMultilevel"/>
    <w:tmpl w:val="CA1C153E"/>
    <w:lvl w:ilvl="0" w:tplc="CA247B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6300C"/>
    <w:multiLevelType w:val="hybridMultilevel"/>
    <w:tmpl w:val="D8D2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013"/>
    <w:multiLevelType w:val="hybridMultilevel"/>
    <w:tmpl w:val="E24C3478"/>
    <w:lvl w:ilvl="0" w:tplc="03BCBE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41B6E90"/>
    <w:multiLevelType w:val="hybridMultilevel"/>
    <w:tmpl w:val="996673EC"/>
    <w:lvl w:ilvl="0" w:tplc="7CD4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A2"/>
    <w:rsid w:val="00003B14"/>
    <w:rsid w:val="00015C64"/>
    <w:rsid w:val="00015D6E"/>
    <w:rsid w:val="000477AB"/>
    <w:rsid w:val="000B4F1A"/>
    <w:rsid w:val="00152332"/>
    <w:rsid w:val="0017617A"/>
    <w:rsid w:val="001E742B"/>
    <w:rsid w:val="00221E06"/>
    <w:rsid w:val="00243F4F"/>
    <w:rsid w:val="002465EB"/>
    <w:rsid w:val="002A3729"/>
    <w:rsid w:val="002B063E"/>
    <w:rsid w:val="002B4960"/>
    <w:rsid w:val="002D4E21"/>
    <w:rsid w:val="0030181F"/>
    <w:rsid w:val="00313373"/>
    <w:rsid w:val="003B3ECA"/>
    <w:rsid w:val="003F4EF2"/>
    <w:rsid w:val="00403CDA"/>
    <w:rsid w:val="00413317"/>
    <w:rsid w:val="004A4B52"/>
    <w:rsid w:val="004B0B2D"/>
    <w:rsid w:val="004B3662"/>
    <w:rsid w:val="005004B5"/>
    <w:rsid w:val="0051669B"/>
    <w:rsid w:val="005703C9"/>
    <w:rsid w:val="0058127B"/>
    <w:rsid w:val="00596C6D"/>
    <w:rsid w:val="005974FE"/>
    <w:rsid w:val="005A0CC6"/>
    <w:rsid w:val="005A719F"/>
    <w:rsid w:val="005C05CB"/>
    <w:rsid w:val="005D21F7"/>
    <w:rsid w:val="0060104E"/>
    <w:rsid w:val="00604EDD"/>
    <w:rsid w:val="0062229B"/>
    <w:rsid w:val="00642B3F"/>
    <w:rsid w:val="006633D3"/>
    <w:rsid w:val="006A11F8"/>
    <w:rsid w:val="006B091D"/>
    <w:rsid w:val="006B3D3F"/>
    <w:rsid w:val="00706223"/>
    <w:rsid w:val="007B7491"/>
    <w:rsid w:val="00817D2F"/>
    <w:rsid w:val="00870CCD"/>
    <w:rsid w:val="00873E2F"/>
    <w:rsid w:val="008973B3"/>
    <w:rsid w:val="008B0282"/>
    <w:rsid w:val="009202F8"/>
    <w:rsid w:val="00986FF7"/>
    <w:rsid w:val="009C0F56"/>
    <w:rsid w:val="009D329A"/>
    <w:rsid w:val="009E4C1C"/>
    <w:rsid w:val="00A743DB"/>
    <w:rsid w:val="00A9069F"/>
    <w:rsid w:val="00B16CA0"/>
    <w:rsid w:val="00B242F8"/>
    <w:rsid w:val="00B42BD0"/>
    <w:rsid w:val="00B81B5B"/>
    <w:rsid w:val="00B95792"/>
    <w:rsid w:val="00BC7D21"/>
    <w:rsid w:val="00BE52C4"/>
    <w:rsid w:val="00BE6AB7"/>
    <w:rsid w:val="00BF5BFF"/>
    <w:rsid w:val="00C3146B"/>
    <w:rsid w:val="00C4763B"/>
    <w:rsid w:val="00C538E9"/>
    <w:rsid w:val="00C8082F"/>
    <w:rsid w:val="00C831A2"/>
    <w:rsid w:val="00C92432"/>
    <w:rsid w:val="00C97016"/>
    <w:rsid w:val="00CF0ED4"/>
    <w:rsid w:val="00CF500E"/>
    <w:rsid w:val="00D310EF"/>
    <w:rsid w:val="00DA74B8"/>
    <w:rsid w:val="00DD0BCB"/>
    <w:rsid w:val="00E253E7"/>
    <w:rsid w:val="00E66C8B"/>
    <w:rsid w:val="00E702EE"/>
    <w:rsid w:val="00FB4D4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3D202E"/>
  <w15:docId w15:val="{34B21EA3-8541-4141-96BE-1F92E1F9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3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02EE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831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7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D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D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1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B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B1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36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0B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702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E702EE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03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0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73E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isplay.aspx?DocID=36477" TargetMode="External"/><Relationship Id="rId13" Type="http://schemas.openxmlformats.org/officeDocument/2006/relationships/hyperlink" Target="http://documents.manchester.ac.uk/display.aspx?DocID=4624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taffnet.manchester.ac.uk/rbe/ethics-integrity/ethics/app-prep/" TargetMode="External"/><Relationship Id="rId17" Type="http://schemas.openxmlformats.org/officeDocument/2006/relationships/hyperlink" Target="https://www.staffnet.manchester.ac.uk/bmh/social-responsibility/public-and-patient-engagement/ppie-toolki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rbmh@manchester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s.manchester.ac.uk/display.aspx?DocID=468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mh.manchester.ac.uk/connect/social-responsibility/public-patients/" TargetMode="External"/><Relationship Id="rId10" Type="http://schemas.openxmlformats.org/officeDocument/2006/relationships/hyperlink" Target="https://www.staffnet.manchester.ac.uk/rbe/ethics-integrity/ethic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uments.manchester.ac.uk/display.aspx?DocID=46876" TargetMode="External"/><Relationship Id="rId14" Type="http://schemas.openxmlformats.org/officeDocument/2006/relationships/hyperlink" Target="http://documents.manchester.ac.uk/display.aspx?DocID=46244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A88D-26E5-450E-92D6-3322BFBD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Awenat</dc:creator>
  <cp:lastModifiedBy>Anna Kell</cp:lastModifiedBy>
  <cp:revision>15</cp:revision>
  <dcterms:created xsi:type="dcterms:W3CDTF">2019-11-14T19:00:00Z</dcterms:created>
  <dcterms:modified xsi:type="dcterms:W3CDTF">2020-08-17T08:54:00Z</dcterms:modified>
</cp:coreProperties>
</file>