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390" w:rsidRDefault="00246B39" w:rsidP="00246B39">
      <w:pPr>
        <w:pStyle w:val="BodyTextIndent"/>
        <w:ind w:left="-426"/>
        <w:rPr>
          <w:b/>
          <w:bCs/>
          <w:color w:val="FF0000"/>
          <w:sz w:val="22"/>
          <w:szCs w:val="22"/>
        </w:rPr>
      </w:pPr>
      <w:r>
        <w:rPr>
          <w:rFonts w:ascii="Verdana" w:hAnsi="Verdana"/>
          <w:noProof/>
          <w:sz w:val="18"/>
          <w:szCs w:val="18"/>
          <w:lang w:eastAsia="en-GB"/>
        </w:rPr>
        <w:drawing>
          <wp:inline distT="0" distB="0" distL="0" distR="0" wp14:anchorId="36A326E0" wp14:editId="2C172EA7">
            <wp:extent cx="1400175" cy="5994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OfManchesterLogo.sv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10530" cy="603925"/>
                    </a:xfrm>
                    <a:prstGeom prst="rect">
                      <a:avLst/>
                    </a:prstGeom>
                  </pic:spPr>
                </pic:pic>
              </a:graphicData>
            </a:graphic>
          </wp:inline>
        </w:drawing>
      </w:r>
      <w:r>
        <w:rPr>
          <w:b/>
          <w:bCs/>
          <w:color w:val="FF0000"/>
          <w:sz w:val="22"/>
          <w:szCs w:val="22"/>
        </w:rPr>
        <w:t xml:space="preserve">                 </w:t>
      </w:r>
    </w:p>
    <w:p w:rsidR="00FC7390" w:rsidRDefault="00FC7390" w:rsidP="00246B39">
      <w:pPr>
        <w:pStyle w:val="BodyTextIndent"/>
        <w:ind w:left="-426"/>
        <w:rPr>
          <w:b/>
          <w:bCs/>
          <w:color w:val="FF0000"/>
          <w:sz w:val="22"/>
          <w:szCs w:val="22"/>
        </w:rPr>
      </w:pPr>
    </w:p>
    <w:p w:rsidR="00FC7390" w:rsidRDefault="00FC7390" w:rsidP="00246B39">
      <w:pPr>
        <w:pStyle w:val="BodyTextIndent"/>
        <w:ind w:left="-426"/>
        <w:rPr>
          <w:b/>
          <w:bCs/>
          <w:color w:val="FF0000"/>
          <w:sz w:val="22"/>
          <w:szCs w:val="22"/>
        </w:rPr>
      </w:pPr>
    </w:p>
    <w:p w:rsidR="003738BD" w:rsidRPr="00744533" w:rsidRDefault="00744533" w:rsidP="00FC7390">
      <w:pPr>
        <w:pStyle w:val="BodyTextIndent"/>
        <w:ind w:left="-426" w:firstLine="426"/>
        <w:rPr>
          <w:b/>
          <w:bCs/>
          <w:sz w:val="22"/>
          <w:szCs w:val="22"/>
        </w:rPr>
      </w:pPr>
      <w:r w:rsidRPr="00744533">
        <w:rPr>
          <w:b/>
          <w:bCs/>
          <w:sz w:val="22"/>
          <w:szCs w:val="22"/>
        </w:rPr>
        <w:t>Pre-Travel Self Checklist and General Advice</w:t>
      </w:r>
      <w:r w:rsidR="00FC7390">
        <w:rPr>
          <w:b/>
          <w:bCs/>
          <w:sz w:val="22"/>
          <w:szCs w:val="22"/>
        </w:rPr>
        <w:t xml:space="preserve"> for Travel outside the UK</w:t>
      </w:r>
    </w:p>
    <w:p w:rsidR="003738BD" w:rsidRDefault="00246B39" w:rsidP="00246B39">
      <w:pPr>
        <w:pStyle w:val="BodyTextIndent"/>
        <w:ind w:left="-426"/>
        <w:rPr>
          <w:b/>
          <w:bCs/>
          <w:color w:val="FF0000"/>
          <w:sz w:val="22"/>
          <w:szCs w:val="22"/>
        </w:rPr>
      </w:pPr>
      <w:r>
        <w:rPr>
          <w:b/>
          <w:bCs/>
          <w:color w:val="FF0000"/>
          <w:sz w:val="22"/>
          <w:szCs w:val="22"/>
        </w:rPr>
        <w:t xml:space="preserve">          </w:t>
      </w:r>
    </w:p>
    <w:p w:rsidR="003738BD" w:rsidRDefault="003738BD" w:rsidP="00246B39">
      <w:pPr>
        <w:pStyle w:val="BodyTextIndent"/>
        <w:ind w:left="-426"/>
        <w:rPr>
          <w:b/>
          <w:bCs/>
          <w:color w:val="FF0000"/>
          <w:sz w:val="22"/>
          <w:szCs w:val="22"/>
        </w:rPr>
      </w:pPr>
      <w:bookmarkStart w:id="0" w:name="_GoBack"/>
      <w:bookmarkEnd w:id="0"/>
    </w:p>
    <w:p w:rsidR="003738BD" w:rsidRPr="00744533" w:rsidRDefault="003738BD" w:rsidP="003738BD">
      <w:pPr>
        <w:spacing w:line="240" w:lineRule="auto"/>
        <w:rPr>
          <w:rFonts w:ascii="Arial" w:hAnsi="Arial" w:cs="Arial"/>
          <w:b/>
          <w:sz w:val="20"/>
          <w:szCs w:val="20"/>
        </w:rPr>
      </w:pPr>
      <w:r w:rsidRPr="00744533">
        <w:rPr>
          <w:rFonts w:ascii="Arial" w:hAnsi="Arial" w:cs="Arial"/>
          <w:b/>
          <w:sz w:val="20"/>
          <w:szCs w:val="20"/>
        </w:rPr>
        <w:t>A</w:t>
      </w:r>
      <w:r w:rsidRPr="00744533">
        <w:rPr>
          <w:rFonts w:ascii="Arial" w:hAnsi="Arial" w:cs="Arial"/>
          <w:b/>
          <w:sz w:val="20"/>
          <w:szCs w:val="20"/>
        </w:rPr>
        <w:tab/>
        <w:t>Pre-Travel Self Checklist</w:t>
      </w:r>
    </w:p>
    <w:tbl>
      <w:tblPr>
        <w:tblStyle w:val="TableGrid"/>
        <w:tblW w:w="0" w:type="auto"/>
        <w:tblLook w:val="04A0" w:firstRow="1" w:lastRow="0" w:firstColumn="1" w:lastColumn="0" w:noHBand="0" w:noVBand="1"/>
      </w:tblPr>
      <w:tblGrid>
        <w:gridCol w:w="1606"/>
        <w:gridCol w:w="6297"/>
        <w:gridCol w:w="1339"/>
      </w:tblGrid>
      <w:tr w:rsidR="0067221C" w:rsidRPr="00246B39" w:rsidTr="00EF1BB9">
        <w:trPr>
          <w:tblHeader/>
        </w:trPr>
        <w:tc>
          <w:tcPr>
            <w:tcW w:w="1606" w:type="dxa"/>
            <w:vAlign w:val="center"/>
          </w:tcPr>
          <w:p w:rsidR="0067221C" w:rsidRPr="00246B39" w:rsidRDefault="0067221C" w:rsidP="008D3F32">
            <w:pPr>
              <w:spacing w:before="60" w:after="60"/>
              <w:jc w:val="center"/>
              <w:rPr>
                <w:rFonts w:cs="Arial"/>
                <w:b/>
                <w:i/>
                <w:sz w:val="20"/>
                <w:szCs w:val="20"/>
              </w:rPr>
            </w:pPr>
            <w:r w:rsidRPr="00246B39">
              <w:rPr>
                <w:rFonts w:cs="Arial"/>
                <w:b/>
                <w:i/>
                <w:sz w:val="20"/>
                <w:szCs w:val="20"/>
              </w:rPr>
              <w:t>Category</w:t>
            </w:r>
          </w:p>
        </w:tc>
        <w:tc>
          <w:tcPr>
            <w:tcW w:w="6297" w:type="dxa"/>
            <w:vAlign w:val="center"/>
          </w:tcPr>
          <w:p w:rsidR="0067221C" w:rsidRPr="00246B39" w:rsidRDefault="0067221C" w:rsidP="008D3F32">
            <w:pPr>
              <w:spacing w:before="60" w:after="60"/>
              <w:jc w:val="center"/>
              <w:rPr>
                <w:rFonts w:cs="Arial"/>
                <w:b/>
                <w:i/>
                <w:sz w:val="20"/>
                <w:szCs w:val="20"/>
              </w:rPr>
            </w:pPr>
            <w:r w:rsidRPr="00246B39">
              <w:rPr>
                <w:rFonts w:cs="Arial"/>
                <w:b/>
                <w:i/>
                <w:sz w:val="20"/>
                <w:szCs w:val="20"/>
              </w:rPr>
              <w:t>Things to consider</w:t>
            </w:r>
          </w:p>
        </w:tc>
        <w:tc>
          <w:tcPr>
            <w:tcW w:w="1339" w:type="dxa"/>
            <w:vAlign w:val="center"/>
          </w:tcPr>
          <w:p w:rsidR="0067221C" w:rsidRPr="00246B39" w:rsidRDefault="00246B39" w:rsidP="008D3F32">
            <w:pPr>
              <w:spacing w:before="60" w:after="60"/>
              <w:jc w:val="center"/>
              <w:rPr>
                <w:rFonts w:cs="Arial"/>
                <w:b/>
                <w:i/>
                <w:sz w:val="20"/>
                <w:szCs w:val="18"/>
              </w:rPr>
            </w:pPr>
            <w:r>
              <w:rPr>
                <w:rFonts w:cs="Arial"/>
                <w:b/>
                <w:i/>
                <w:sz w:val="20"/>
                <w:szCs w:val="18"/>
              </w:rPr>
              <w:t>Checked</w:t>
            </w:r>
          </w:p>
        </w:tc>
      </w:tr>
      <w:tr w:rsidR="00B3035E" w:rsidRPr="00246B39" w:rsidTr="00246B39">
        <w:tc>
          <w:tcPr>
            <w:tcW w:w="1606" w:type="dxa"/>
            <w:vMerge w:val="restart"/>
          </w:tcPr>
          <w:p w:rsidR="00B3035E" w:rsidRPr="00246B39" w:rsidRDefault="00B3035E" w:rsidP="008D3F32">
            <w:pPr>
              <w:spacing w:before="60" w:after="60"/>
              <w:rPr>
                <w:rFonts w:cs="Arial"/>
                <w:b/>
                <w:sz w:val="20"/>
                <w:szCs w:val="20"/>
              </w:rPr>
            </w:pPr>
            <w:r w:rsidRPr="00246B39">
              <w:rPr>
                <w:rFonts w:cs="Arial"/>
                <w:b/>
                <w:sz w:val="20"/>
                <w:szCs w:val="20"/>
              </w:rPr>
              <w:t xml:space="preserve">Planning </w:t>
            </w:r>
          </w:p>
        </w:tc>
        <w:tc>
          <w:tcPr>
            <w:tcW w:w="6297" w:type="dxa"/>
          </w:tcPr>
          <w:p w:rsidR="00B3035E" w:rsidRPr="00246B39" w:rsidRDefault="00B3035E" w:rsidP="008D3F32">
            <w:pPr>
              <w:spacing w:before="60" w:after="60"/>
              <w:rPr>
                <w:rFonts w:cs="Arial"/>
                <w:sz w:val="20"/>
                <w:szCs w:val="18"/>
              </w:rPr>
            </w:pPr>
            <w:r w:rsidRPr="00246B39">
              <w:rPr>
                <w:rFonts w:cs="Arial"/>
                <w:sz w:val="20"/>
                <w:szCs w:val="18"/>
              </w:rPr>
              <w:t>Have you researched tra</w:t>
            </w:r>
            <w:r w:rsidR="006F6EB8">
              <w:rPr>
                <w:rFonts w:cs="Arial"/>
                <w:sz w:val="20"/>
                <w:szCs w:val="18"/>
              </w:rPr>
              <w:t>vel arrangements to and from your</w:t>
            </w:r>
            <w:r w:rsidRPr="00246B39">
              <w:rPr>
                <w:rFonts w:cs="Arial"/>
                <w:sz w:val="20"/>
                <w:szCs w:val="18"/>
              </w:rPr>
              <w:t xml:space="preserve"> destination?</w:t>
            </w:r>
          </w:p>
        </w:tc>
        <w:tc>
          <w:tcPr>
            <w:tcW w:w="1339" w:type="dxa"/>
          </w:tcPr>
          <w:p w:rsidR="00B3035E" w:rsidRPr="00246B39" w:rsidRDefault="00246B39" w:rsidP="00246B39">
            <w:pPr>
              <w:spacing w:before="60" w:after="60"/>
              <w:rPr>
                <w:rFonts w:cs="Arial"/>
                <w:sz w:val="20"/>
                <w:szCs w:val="18"/>
              </w:rPr>
            </w:pPr>
            <w:r w:rsidRPr="00246B39">
              <w:rPr>
                <w:rFonts w:cs="Arial"/>
                <w:sz w:val="20"/>
                <w:szCs w:val="18"/>
              </w:rPr>
              <w:t xml:space="preserve">Yes </w:t>
            </w:r>
            <w:r>
              <w:rPr>
                <w:rFonts w:cs="Arial"/>
                <w:sz w:val="20"/>
                <w:szCs w:val="18"/>
              </w:rPr>
              <w:t xml:space="preserve">  /    N/A</w:t>
            </w:r>
          </w:p>
        </w:tc>
      </w:tr>
      <w:tr w:rsidR="00246B39" w:rsidRPr="00246B39" w:rsidTr="00246B39">
        <w:tc>
          <w:tcPr>
            <w:tcW w:w="1606" w:type="dxa"/>
            <w:vMerge/>
          </w:tcPr>
          <w:p w:rsidR="00246B39" w:rsidRPr="00246B39" w:rsidRDefault="00246B39" w:rsidP="008D3F32">
            <w:pPr>
              <w:spacing w:before="60" w:after="60"/>
              <w:rPr>
                <w:rFonts w:cs="Arial"/>
                <w:sz w:val="20"/>
                <w:szCs w:val="20"/>
              </w:rPr>
            </w:pPr>
          </w:p>
        </w:tc>
        <w:tc>
          <w:tcPr>
            <w:tcW w:w="6297" w:type="dxa"/>
          </w:tcPr>
          <w:p w:rsidR="00246B39" w:rsidRPr="00246B39" w:rsidRDefault="00246B39" w:rsidP="00B3035E">
            <w:pPr>
              <w:spacing w:before="60" w:after="60"/>
              <w:rPr>
                <w:rFonts w:cs="Arial"/>
                <w:sz w:val="20"/>
                <w:szCs w:val="18"/>
              </w:rPr>
            </w:pPr>
            <w:r w:rsidRPr="00246B39">
              <w:rPr>
                <w:rFonts w:cs="Arial"/>
                <w:sz w:val="20"/>
                <w:szCs w:val="18"/>
              </w:rPr>
              <w:t>Have you got your own personal travel insurance for your personal travel?</w:t>
            </w:r>
          </w:p>
        </w:tc>
        <w:tc>
          <w:tcPr>
            <w:tcW w:w="1339" w:type="dxa"/>
          </w:tcPr>
          <w:p w:rsidR="00246B39" w:rsidRPr="00246B39" w:rsidRDefault="00246B39" w:rsidP="000676B3">
            <w:pPr>
              <w:spacing w:before="60" w:after="60"/>
              <w:rPr>
                <w:rFonts w:cs="Arial"/>
                <w:sz w:val="20"/>
                <w:szCs w:val="18"/>
              </w:rPr>
            </w:pPr>
            <w:r w:rsidRPr="00246B39">
              <w:rPr>
                <w:rFonts w:cs="Arial"/>
                <w:sz w:val="20"/>
                <w:szCs w:val="18"/>
              </w:rPr>
              <w:t xml:space="preserve">Yes </w:t>
            </w:r>
            <w:r>
              <w:rPr>
                <w:rFonts w:cs="Arial"/>
                <w:sz w:val="20"/>
                <w:szCs w:val="18"/>
              </w:rPr>
              <w:t xml:space="preserve">  /    N/A</w:t>
            </w:r>
          </w:p>
        </w:tc>
      </w:tr>
      <w:tr w:rsidR="00246B39" w:rsidRPr="00246B39" w:rsidTr="00246B39">
        <w:tc>
          <w:tcPr>
            <w:tcW w:w="1606" w:type="dxa"/>
            <w:vMerge/>
          </w:tcPr>
          <w:p w:rsidR="00246B39" w:rsidRPr="00246B39" w:rsidRDefault="00246B39" w:rsidP="008D3F32">
            <w:pPr>
              <w:spacing w:before="60" w:after="60"/>
              <w:rPr>
                <w:rFonts w:cs="Arial"/>
                <w:sz w:val="20"/>
                <w:szCs w:val="20"/>
              </w:rPr>
            </w:pPr>
          </w:p>
        </w:tc>
        <w:tc>
          <w:tcPr>
            <w:tcW w:w="6297" w:type="dxa"/>
          </w:tcPr>
          <w:p w:rsidR="00246B39" w:rsidRPr="00246B39" w:rsidRDefault="00246B39" w:rsidP="006F6EB8">
            <w:pPr>
              <w:spacing w:before="60" w:after="60"/>
              <w:rPr>
                <w:rFonts w:cs="Arial"/>
                <w:sz w:val="20"/>
                <w:szCs w:val="18"/>
              </w:rPr>
            </w:pPr>
            <w:r w:rsidRPr="00246B39">
              <w:rPr>
                <w:rFonts w:cs="Arial"/>
                <w:sz w:val="20"/>
                <w:szCs w:val="18"/>
              </w:rPr>
              <w:t xml:space="preserve">Has your mobile phone been enabled to work in </w:t>
            </w:r>
            <w:r w:rsidR="006F6EB8">
              <w:rPr>
                <w:rFonts w:cs="Arial"/>
                <w:sz w:val="20"/>
                <w:szCs w:val="18"/>
              </w:rPr>
              <w:t>your</w:t>
            </w:r>
            <w:r w:rsidRPr="00246B39">
              <w:rPr>
                <w:rFonts w:cs="Arial"/>
                <w:sz w:val="20"/>
                <w:szCs w:val="18"/>
              </w:rPr>
              <w:t xml:space="preserve"> destination?</w:t>
            </w:r>
          </w:p>
        </w:tc>
        <w:tc>
          <w:tcPr>
            <w:tcW w:w="1339" w:type="dxa"/>
          </w:tcPr>
          <w:p w:rsidR="00246B39" w:rsidRPr="00246B39" w:rsidRDefault="00246B39" w:rsidP="000676B3">
            <w:pPr>
              <w:spacing w:before="60" w:after="60"/>
              <w:rPr>
                <w:rFonts w:cs="Arial"/>
                <w:sz w:val="20"/>
                <w:szCs w:val="18"/>
              </w:rPr>
            </w:pPr>
            <w:r w:rsidRPr="00246B39">
              <w:rPr>
                <w:rFonts w:cs="Arial"/>
                <w:sz w:val="20"/>
                <w:szCs w:val="18"/>
              </w:rPr>
              <w:t xml:space="preserve">Yes </w:t>
            </w:r>
            <w:r>
              <w:rPr>
                <w:rFonts w:cs="Arial"/>
                <w:sz w:val="20"/>
                <w:szCs w:val="18"/>
              </w:rPr>
              <w:t xml:space="preserve">  /    N/A</w:t>
            </w:r>
          </w:p>
        </w:tc>
      </w:tr>
      <w:tr w:rsidR="00246B39" w:rsidRPr="00246B39" w:rsidTr="00246B39">
        <w:tc>
          <w:tcPr>
            <w:tcW w:w="1606" w:type="dxa"/>
            <w:vMerge/>
          </w:tcPr>
          <w:p w:rsidR="00246B39" w:rsidRPr="00246B39" w:rsidRDefault="00246B39" w:rsidP="008D3F32">
            <w:pPr>
              <w:spacing w:before="60" w:after="60"/>
              <w:rPr>
                <w:rFonts w:cs="Arial"/>
                <w:sz w:val="20"/>
                <w:szCs w:val="20"/>
              </w:rPr>
            </w:pPr>
          </w:p>
        </w:tc>
        <w:tc>
          <w:tcPr>
            <w:tcW w:w="6297" w:type="dxa"/>
          </w:tcPr>
          <w:p w:rsidR="00246B39" w:rsidRPr="00246B39" w:rsidRDefault="00246B39" w:rsidP="008D3F32">
            <w:pPr>
              <w:spacing w:before="60" w:after="60"/>
              <w:rPr>
                <w:rFonts w:cs="Arial"/>
                <w:sz w:val="20"/>
                <w:szCs w:val="18"/>
              </w:rPr>
            </w:pPr>
            <w:r w:rsidRPr="00246B39">
              <w:rPr>
                <w:rFonts w:cs="Arial"/>
                <w:sz w:val="20"/>
                <w:szCs w:val="18"/>
              </w:rPr>
              <w:t>Do you have authorisation for business mobile phone use overseas?</w:t>
            </w:r>
          </w:p>
        </w:tc>
        <w:tc>
          <w:tcPr>
            <w:tcW w:w="1339" w:type="dxa"/>
          </w:tcPr>
          <w:p w:rsidR="00246B39" w:rsidRPr="00246B39" w:rsidRDefault="00246B39" w:rsidP="000676B3">
            <w:pPr>
              <w:spacing w:before="60" w:after="60"/>
              <w:rPr>
                <w:rFonts w:cs="Arial"/>
                <w:sz w:val="20"/>
                <w:szCs w:val="18"/>
              </w:rPr>
            </w:pPr>
            <w:r w:rsidRPr="00246B39">
              <w:rPr>
                <w:rFonts w:cs="Arial"/>
                <w:sz w:val="20"/>
                <w:szCs w:val="18"/>
              </w:rPr>
              <w:t xml:space="preserve">Yes </w:t>
            </w:r>
            <w:r>
              <w:rPr>
                <w:rFonts w:cs="Arial"/>
                <w:sz w:val="20"/>
                <w:szCs w:val="18"/>
              </w:rPr>
              <w:t xml:space="preserve">  /    N/A</w:t>
            </w:r>
          </w:p>
        </w:tc>
      </w:tr>
      <w:tr w:rsidR="00246B39" w:rsidRPr="00246B39" w:rsidTr="00246B39">
        <w:tc>
          <w:tcPr>
            <w:tcW w:w="1606" w:type="dxa"/>
            <w:vMerge/>
          </w:tcPr>
          <w:p w:rsidR="00246B39" w:rsidRPr="00246B39" w:rsidRDefault="00246B39" w:rsidP="008D3F32">
            <w:pPr>
              <w:spacing w:before="60" w:after="60"/>
              <w:rPr>
                <w:rFonts w:cs="Arial"/>
                <w:b/>
                <w:sz w:val="20"/>
                <w:szCs w:val="20"/>
              </w:rPr>
            </w:pPr>
          </w:p>
        </w:tc>
        <w:tc>
          <w:tcPr>
            <w:tcW w:w="6297" w:type="dxa"/>
          </w:tcPr>
          <w:p w:rsidR="00246B39" w:rsidRPr="00246B39" w:rsidRDefault="00246B39" w:rsidP="008D3F32">
            <w:pPr>
              <w:spacing w:before="60" w:after="60"/>
              <w:rPr>
                <w:rFonts w:cs="Arial"/>
                <w:sz w:val="20"/>
                <w:szCs w:val="18"/>
              </w:rPr>
            </w:pPr>
            <w:r w:rsidRPr="00246B39">
              <w:rPr>
                <w:rFonts w:cs="Arial"/>
                <w:sz w:val="20"/>
                <w:szCs w:val="18"/>
              </w:rPr>
              <w:t xml:space="preserve">Have you notified your credit card company </w:t>
            </w:r>
            <w:r w:rsidR="006F6EB8">
              <w:rPr>
                <w:rFonts w:cs="Arial"/>
                <w:sz w:val="20"/>
                <w:szCs w:val="18"/>
              </w:rPr>
              <w:t xml:space="preserve">that </w:t>
            </w:r>
            <w:r w:rsidRPr="00246B39">
              <w:rPr>
                <w:rFonts w:cs="Arial"/>
                <w:sz w:val="20"/>
                <w:szCs w:val="18"/>
              </w:rPr>
              <w:t>you are travelling?</w:t>
            </w:r>
          </w:p>
        </w:tc>
        <w:tc>
          <w:tcPr>
            <w:tcW w:w="1339" w:type="dxa"/>
          </w:tcPr>
          <w:p w:rsidR="00246B39" w:rsidRPr="00246B39" w:rsidRDefault="00246B39" w:rsidP="000676B3">
            <w:pPr>
              <w:spacing w:before="60" w:after="60"/>
              <w:rPr>
                <w:rFonts w:cs="Arial"/>
                <w:sz w:val="20"/>
                <w:szCs w:val="18"/>
              </w:rPr>
            </w:pPr>
            <w:r w:rsidRPr="00246B39">
              <w:rPr>
                <w:rFonts w:cs="Arial"/>
                <w:sz w:val="20"/>
                <w:szCs w:val="18"/>
              </w:rPr>
              <w:t xml:space="preserve">Yes </w:t>
            </w:r>
            <w:r>
              <w:rPr>
                <w:rFonts w:cs="Arial"/>
                <w:sz w:val="20"/>
                <w:szCs w:val="18"/>
              </w:rPr>
              <w:t xml:space="preserve">  /    N/A</w:t>
            </w:r>
          </w:p>
        </w:tc>
      </w:tr>
      <w:tr w:rsidR="00CB7A7F" w:rsidRPr="00246B39" w:rsidTr="00246B39">
        <w:tc>
          <w:tcPr>
            <w:tcW w:w="1606" w:type="dxa"/>
            <w:vMerge w:val="restart"/>
          </w:tcPr>
          <w:p w:rsidR="00CB7A7F" w:rsidRPr="00246B39" w:rsidRDefault="00CB7A7F" w:rsidP="008D3F32">
            <w:pPr>
              <w:spacing w:before="60" w:after="60"/>
              <w:rPr>
                <w:rFonts w:cs="Arial"/>
                <w:b/>
                <w:sz w:val="20"/>
                <w:szCs w:val="20"/>
              </w:rPr>
            </w:pPr>
            <w:r w:rsidRPr="00246B39">
              <w:rPr>
                <w:rFonts w:cs="Arial"/>
                <w:b/>
                <w:sz w:val="20"/>
                <w:szCs w:val="20"/>
              </w:rPr>
              <w:t>Emergency Contact Details</w:t>
            </w:r>
          </w:p>
        </w:tc>
        <w:tc>
          <w:tcPr>
            <w:tcW w:w="6297" w:type="dxa"/>
          </w:tcPr>
          <w:p w:rsidR="00CB7A7F" w:rsidRPr="00246B39" w:rsidRDefault="00CB7A7F" w:rsidP="006F6EB8">
            <w:pPr>
              <w:spacing w:before="60" w:after="60"/>
              <w:rPr>
                <w:rFonts w:cs="Arial"/>
                <w:sz w:val="20"/>
                <w:szCs w:val="18"/>
              </w:rPr>
            </w:pPr>
            <w:r>
              <w:rPr>
                <w:rFonts w:cs="Arial"/>
                <w:sz w:val="20"/>
                <w:szCs w:val="18"/>
              </w:rPr>
              <w:t xml:space="preserve">Do you have the local </w:t>
            </w:r>
            <w:r w:rsidRPr="00246B39">
              <w:rPr>
                <w:rFonts w:cs="Arial"/>
                <w:sz w:val="20"/>
                <w:szCs w:val="18"/>
              </w:rPr>
              <w:t>contact details and procedures</w:t>
            </w:r>
            <w:r>
              <w:rPr>
                <w:rFonts w:cs="Arial"/>
                <w:sz w:val="20"/>
                <w:szCs w:val="18"/>
              </w:rPr>
              <w:t xml:space="preserve"> for emergency services, such as p</w:t>
            </w:r>
            <w:r w:rsidRPr="00246B39">
              <w:rPr>
                <w:rFonts w:cs="Arial"/>
                <w:sz w:val="20"/>
                <w:szCs w:val="18"/>
              </w:rPr>
              <w:t>olice</w:t>
            </w:r>
            <w:r>
              <w:rPr>
                <w:rFonts w:cs="Arial"/>
                <w:sz w:val="20"/>
                <w:szCs w:val="18"/>
              </w:rPr>
              <w:t xml:space="preserve"> and ambulance?</w:t>
            </w:r>
          </w:p>
        </w:tc>
        <w:tc>
          <w:tcPr>
            <w:tcW w:w="1339" w:type="dxa"/>
          </w:tcPr>
          <w:p w:rsidR="00CB7A7F" w:rsidRPr="00246B39" w:rsidRDefault="00CB7A7F" w:rsidP="000676B3">
            <w:pPr>
              <w:spacing w:before="60" w:after="60"/>
              <w:rPr>
                <w:rFonts w:cs="Arial"/>
                <w:sz w:val="20"/>
                <w:szCs w:val="18"/>
              </w:rPr>
            </w:pPr>
            <w:r w:rsidRPr="00246B39">
              <w:rPr>
                <w:rFonts w:cs="Arial"/>
                <w:sz w:val="20"/>
                <w:szCs w:val="18"/>
              </w:rPr>
              <w:t xml:space="preserve">Yes </w:t>
            </w:r>
            <w:r>
              <w:rPr>
                <w:rFonts w:cs="Arial"/>
                <w:sz w:val="20"/>
                <w:szCs w:val="18"/>
              </w:rPr>
              <w:t xml:space="preserve">  /    N/A</w:t>
            </w:r>
          </w:p>
        </w:tc>
      </w:tr>
      <w:tr w:rsidR="00CB7A7F" w:rsidRPr="00246B39" w:rsidTr="00246B39">
        <w:tc>
          <w:tcPr>
            <w:tcW w:w="1606" w:type="dxa"/>
            <w:vMerge/>
          </w:tcPr>
          <w:p w:rsidR="00CB7A7F" w:rsidRPr="00246B39" w:rsidRDefault="00CB7A7F" w:rsidP="008D3F32">
            <w:pPr>
              <w:spacing w:before="60" w:after="60"/>
              <w:rPr>
                <w:rFonts w:cs="Arial"/>
                <w:sz w:val="20"/>
                <w:szCs w:val="20"/>
              </w:rPr>
            </w:pPr>
          </w:p>
        </w:tc>
        <w:tc>
          <w:tcPr>
            <w:tcW w:w="6297" w:type="dxa"/>
          </w:tcPr>
          <w:p w:rsidR="00CB7A7F" w:rsidRPr="00246B39" w:rsidRDefault="00CB7A7F" w:rsidP="00CB7A7F">
            <w:pPr>
              <w:spacing w:before="60" w:after="60"/>
              <w:rPr>
                <w:rFonts w:cs="Arial"/>
                <w:sz w:val="20"/>
                <w:szCs w:val="18"/>
              </w:rPr>
            </w:pPr>
            <w:r w:rsidRPr="00246B39">
              <w:rPr>
                <w:rFonts w:cs="Arial"/>
                <w:sz w:val="20"/>
                <w:szCs w:val="18"/>
              </w:rPr>
              <w:t xml:space="preserve">Have you identified the local </w:t>
            </w:r>
            <w:r>
              <w:rPr>
                <w:rFonts w:cs="Arial"/>
                <w:sz w:val="20"/>
                <w:szCs w:val="18"/>
              </w:rPr>
              <w:t>e</w:t>
            </w:r>
            <w:r w:rsidRPr="00246B39">
              <w:rPr>
                <w:rFonts w:cs="Arial"/>
                <w:sz w:val="20"/>
                <w:szCs w:val="18"/>
              </w:rPr>
              <w:t>mbassy</w:t>
            </w:r>
            <w:r>
              <w:rPr>
                <w:rFonts w:cs="Arial"/>
                <w:sz w:val="20"/>
                <w:szCs w:val="18"/>
              </w:rPr>
              <w:t>/consulate of your country and their</w:t>
            </w:r>
            <w:r w:rsidRPr="00246B39">
              <w:rPr>
                <w:rFonts w:cs="Arial"/>
                <w:sz w:val="20"/>
                <w:szCs w:val="18"/>
              </w:rPr>
              <w:t xml:space="preserve"> emergency contact details and procedures?</w:t>
            </w:r>
          </w:p>
        </w:tc>
        <w:tc>
          <w:tcPr>
            <w:tcW w:w="1339" w:type="dxa"/>
          </w:tcPr>
          <w:p w:rsidR="00CB7A7F" w:rsidRPr="00246B39" w:rsidRDefault="00CB7A7F" w:rsidP="000676B3">
            <w:pPr>
              <w:spacing w:before="60" w:after="60"/>
              <w:rPr>
                <w:rFonts w:cs="Arial"/>
                <w:sz w:val="20"/>
                <w:szCs w:val="18"/>
              </w:rPr>
            </w:pPr>
            <w:r w:rsidRPr="00246B39">
              <w:rPr>
                <w:rFonts w:cs="Arial"/>
                <w:sz w:val="20"/>
                <w:szCs w:val="18"/>
              </w:rPr>
              <w:t xml:space="preserve">Yes </w:t>
            </w:r>
            <w:r>
              <w:rPr>
                <w:rFonts w:cs="Arial"/>
                <w:sz w:val="20"/>
                <w:szCs w:val="18"/>
              </w:rPr>
              <w:t xml:space="preserve">  /    N/A</w:t>
            </w:r>
          </w:p>
        </w:tc>
      </w:tr>
      <w:tr w:rsidR="00CB7A7F" w:rsidRPr="00246B39" w:rsidTr="00246B39">
        <w:tc>
          <w:tcPr>
            <w:tcW w:w="1606" w:type="dxa"/>
            <w:vMerge/>
          </w:tcPr>
          <w:p w:rsidR="00CB7A7F" w:rsidRPr="00246B39" w:rsidRDefault="00CB7A7F" w:rsidP="008D3F32">
            <w:pPr>
              <w:spacing w:before="60" w:after="60"/>
              <w:rPr>
                <w:rFonts w:cs="Arial"/>
                <w:sz w:val="20"/>
                <w:szCs w:val="20"/>
              </w:rPr>
            </w:pPr>
          </w:p>
        </w:tc>
        <w:tc>
          <w:tcPr>
            <w:tcW w:w="6297" w:type="dxa"/>
          </w:tcPr>
          <w:p w:rsidR="00CB7A7F" w:rsidRPr="00246B39" w:rsidRDefault="00CB7A7F" w:rsidP="008D3F32">
            <w:pPr>
              <w:spacing w:before="60" w:after="60"/>
              <w:rPr>
                <w:rFonts w:cs="Arial"/>
                <w:sz w:val="20"/>
                <w:szCs w:val="18"/>
              </w:rPr>
            </w:pPr>
            <w:r w:rsidRPr="00246B39">
              <w:rPr>
                <w:rFonts w:cs="Arial"/>
                <w:sz w:val="20"/>
                <w:szCs w:val="18"/>
              </w:rPr>
              <w:t xml:space="preserve">Have you identified </w:t>
            </w:r>
            <w:r>
              <w:rPr>
                <w:rFonts w:cs="Arial"/>
                <w:sz w:val="20"/>
                <w:szCs w:val="18"/>
              </w:rPr>
              <w:t xml:space="preserve">the </w:t>
            </w:r>
            <w:r w:rsidRPr="00246B39">
              <w:rPr>
                <w:rFonts w:cs="Arial"/>
                <w:sz w:val="20"/>
                <w:szCs w:val="18"/>
              </w:rPr>
              <w:t xml:space="preserve">University’s travel </w:t>
            </w:r>
            <w:r>
              <w:rPr>
                <w:rFonts w:cs="Arial"/>
                <w:sz w:val="20"/>
                <w:szCs w:val="18"/>
              </w:rPr>
              <w:t xml:space="preserve">management </w:t>
            </w:r>
            <w:r w:rsidRPr="00246B39">
              <w:rPr>
                <w:rFonts w:cs="Arial"/>
                <w:sz w:val="20"/>
                <w:szCs w:val="18"/>
              </w:rPr>
              <w:t>agent emergency contact details and procedures?</w:t>
            </w:r>
          </w:p>
        </w:tc>
        <w:tc>
          <w:tcPr>
            <w:tcW w:w="1339" w:type="dxa"/>
          </w:tcPr>
          <w:p w:rsidR="00CB7A7F" w:rsidRPr="00246B39" w:rsidRDefault="00CB7A7F" w:rsidP="000676B3">
            <w:pPr>
              <w:spacing w:before="60" w:after="60"/>
              <w:rPr>
                <w:rFonts w:cs="Arial"/>
                <w:sz w:val="20"/>
                <w:szCs w:val="18"/>
              </w:rPr>
            </w:pPr>
            <w:r w:rsidRPr="00246B39">
              <w:rPr>
                <w:rFonts w:cs="Arial"/>
                <w:sz w:val="20"/>
                <w:szCs w:val="18"/>
              </w:rPr>
              <w:t xml:space="preserve">Yes </w:t>
            </w:r>
            <w:r>
              <w:rPr>
                <w:rFonts w:cs="Arial"/>
                <w:sz w:val="20"/>
                <w:szCs w:val="18"/>
              </w:rPr>
              <w:t xml:space="preserve">  /    N/A</w:t>
            </w:r>
          </w:p>
        </w:tc>
      </w:tr>
      <w:tr w:rsidR="00CB7A7F" w:rsidRPr="00246B39" w:rsidTr="00246B39">
        <w:tc>
          <w:tcPr>
            <w:tcW w:w="1606" w:type="dxa"/>
            <w:vMerge/>
          </w:tcPr>
          <w:p w:rsidR="00CB7A7F" w:rsidRPr="00246B39" w:rsidRDefault="00CB7A7F" w:rsidP="003A011C">
            <w:pPr>
              <w:spacing w:before="60" w:after="60"/>
              <w:rPr>
                <w:rFonts w:cs="Arial"/>
                <w:sz w:val="20"/>
                <w:szCs w:val="20"/>
              </w:rPr>
            </w:pPr>
          </w:p>
        </w:tc>
        <w:tc>
          <w:tcPr>
            <w:tcW w:w="6297" w:type="dxa"/>
          </w:tcPr>
          <w:p w:rsidR="00CB7A7F" w:rsidRPr="00246B39" w:rsidRDefault="00CB7A7F" w:rsidP="008E52C0">
            <w:pPr>
              <w:spacing w:before="60" w:after="60"/>
              <w:rPr>
                <w:rFonts w:cs="Arial"/>
                <w:sz w:val="20"/>
                <w:szCs w:val="18"/>
              </w:rPr>
            </w:pPr>
            <w:r w:rsidRPr="00246B39">
              <w:rPr>
                <w:rFonts w:cs="Arial"/>
                <w:sz w:val="20"/>
                <w:szCs w:val="18"/>
              </w:rPr>
              <w:t xml:space="preserve">Have you identified </w:t>
            </w:r>
            <w:r>
              <w:rPr>
                <w:rFonts w:cs="Arial"/>
                <w:sz w:val="20"/>
                <w:szCs w:val="18"/>
              </w:rPr>
              <w:t xml:space="preserve">the </w:t>
            </w:r>
            <w:r w:rsidRPr="00246B39">
              <w:rPr>
                <w:rFonts w:cs="Arial"/>
                <w:sz w:val="20"/>
                <w:szCs w:val="18"/>
              </w:rPr>
              <w:t xml:space="preserve">University’s travel </w:t>
            </w:r>
            <w:r>
              <w:rPr>
                <w:rFonts w:cs="Arial"/>
                <w:sz w:val="20"/>
                <w:szCs w:val="18"/>
              </w:rPr>
              <w:t>insurance</w:t>
            </w:r>
            <w:r w:rsidRPr="00246B39">
              <w:rPr>
                <w:rFonts w:cs="Arial"/>
                <w:sz w:val="20"/>
                <w:szCs w:val="18"/>
              </w:rPr>
              <w:t xml:space="preserve"> emergency </w:t>
            </w:r>
            <w:r>
              <w:rPr>
                <w:rFonts w:cs="Arial"/>
                <w:sz w:val="20"/>
                <w:szCs w:val="18"/>
              </w:rPr>
              <w:t xml:space="preserve">assistance </w:t>
            </w:r>
            <w:r w:rsidRPr="00246B39">
              <w:rPr>
                <w:rFonts w:cs="Arial"/>
                <w:sz w:val="20"/>
                <w:szCs w:val="18"/>
              </w:rPr>
              <w:t>contact details and procedures?</w:t>
            </w:r>
          </w:p>
        </w:tc>
        <w:tc>
          <w:tcPr>
            <w:tcW w:w="1339" w:type="dxa"/>
          </w:tcPr>
          <w:p w:rsidR="00CB7A7F" w:rsidRPr="00246B39" w:rsidRDefault="00CB7A7F" w:rsidP="003A011C">
            <w:pPr>
              <w:spacing w:before="60" w:after="60"/>
              <w:rPr>
                <w:rFonts w:cs="Arial"/>
                <w:sz w:val="20"/>
                <w:szCs w:val="18"/>
              </w:rPr>
            </w:pPr>
            <w:r w:rsidRPr="00246B39">
              <w:rPr>
                <w:rFonts w:cs="Arial"/>
                <w:sz w:val="20"/>
                <w:szCs w:val="18"/>
              </w:rPr>
              <w:t xml:space="preserve">Yes </w:t>
            </w:r>
            <w:r>
              <w:rPr>
                <w:rFonts w:cs="Arial"/>
                <w:sz w:val="20"/>
                <w:szCs w:val="18"/>
              </w:rPr>
              <w:t xml:space="preserve">  /    N/A</w:t>
            </w:r>
          </w:p>
        </w:tc>
      </w:tr>
      <w:tr w:rsidR="00CB7A7F" w:rsidRPr="00246B39" w:rsidTr="00246B39">
        <w:tc>
          <w:tcPr>
            <w:tcW w:w="1606" w:type="dxa"/>
            <w:vMerge/>
          </w:tcPr>
          <w:p w:rsidR="00CB7A7F" w:rsidRPr="00246B39" w:rsidRDefault="00CB7A7F" w:rsidP="008D3F32">
            <w:pPr>
              <w:spacing w:before="60" w:after="60"/>
              <w:rPr>
                <w:rFonts w:cs="Arial"/>
                <w:sz w:val="20"/>
                <w:szCs w:val="20"/>
              </w:rPr>
            </w:pPr>
          </w:p>
        </w:tc>
        <w:tc>
          <w:tcPr>
            <w:tcW w:w="6297" w:type="dxa"/>
          </w:tcPr>
          <w:p w:rsidR="00CB7A7F" w:rsidRPr="00246B39" w:rsidRDefault="00CB7A7F" w:rsidP="008D3F32">
            <w:pPr>
              <w:spacing w:before="60" w:after="60"/>
              <w:rPr>
                <w:rFonts w:cs="Arial"/>
                <w:sz w:val="20"/>
                <w:szCs w:val="18"/>
              </w:rPr>
            </w:pPr>
            <w:r>
              <w:rPr>
                <w:rFonts w:cs="Arial"/>
                <w:sz w:val="20"/>
                <w:szCs w:val="18"/>
              </w:rPr>
              <w:t>Have you provided University contact details to next of kin?</w:t>
            </w:r>
          </w:p>
        </w:tc>
        <w:tc>
          <w:tcPr>
            <w:tcW w:w="1339" w:type="dxa"/>
          </w:tcPr>
          <w:p w:rsidR="00CB7A7F" w:rsidRPr="00246B39" w:rsidRDefault="00CB7A7F" w:rsidP="00E6073C">
            <w:pPr>
              <w:spacing w:before="60" w:after="60"/>
              <w:rPr>
                <w:rFonts w:cs="Arial"/>
                <w:sz w:val="20"/>
                <w:szCs w:val="18"/>
              </w:rPr>
            </w:pPr>
            <w:r w:rsidRPr="00246B39">
              <w:rPr>
                <w:rFonts w:cs="Arial"/>
                <w:sz w:val="20"/>
                <w:szCs w:val="18"/>
              </w:rPr>
              <w:t xml:space="preserve">Yes </w:t>
            </w:r>
            <w:r>
              <w:rPr>
                <w:rFonts w:cs="Arial"/>
                <w:sz w:val="20"/>
                <w:szCs w:val="18"/>
              </w:rPr>
              <w:t xml:space="preserve">  /    N/A</w:t>
            </w:r>
          </w:p>
        </w:tc>
      </w:tr>
      <w:tr w:rsidR="00CB7A7F" w:rsidRPr="00246B39" w:rsidTr="00246B39">
        <w:tc>
          <w:tcPr>
            <w:tcW w:w="1606" w:type="dxa"/>
            <w:vMerge/>
          </w:tcPr>
          <w:p w:rsidR="00CB7A7F" w:rsidRPr="00246B39" w:rsidRDefault="00CB7A7F" w:rsidP="008D3F32">
            <w:pPr>
              <w:spacing w:before="60" w:after="60"/>
              <w:rPr>
                <w:rFonts w:cs="Arial"/>
                <w:sz w:val="20"/>
                <w:szCs w:val="20"/>
              </w:rPr>
            </w:pPr>
          </w:p>
        </w:tc>
        <w:tc>
          <w:tcPr>
            <w:tcW w:w="6297" w:type="dxa"/>
          </w:tcPr>
          <w:p w:rsidR="00CB7A7F" w:rsidRPr="00246B39" w:rsidRDefault="00CB7A7F" w:rsidP="008D3F32">
            <w:pPr>
              <w:spacing w:before="60" w:after="60"/>
              <w:rPr>
                <w:rFonts w:cs="Arial"/>
                <w:sz w:val="20"/>
                <w:szCs w:val="18"/>
              </w:rPr>
            </w:pPr>
            <w:r w:rsidRPr="00246B39">
              <w:rPr>
                <w:rFonts w:cs="Arial"/>
                <w:sz w:val="20"/>
                <w:szCs w:val="18"/>
              </w:rPr>
              <w:t>Have you provided next of kin details to the School/Department?</w:t>
            </w:r>
          </w:p>
        </w:tc>
        <w:tc>
          <w:tcPr>
            <w:tcW w:w="1339" w:type="dxa"/>
          </w:tcPr>
          <w:p w:rsidR="00CB7A7F" w:rsidRPr="00246B39" w:rsidRDefault="00CB7A7F" w:rsidP="000676B3">
            <w:pPr>
              <w:spacing w:before="60" w:after="60"/>
              <w:rPr>
                <w:rFonts w:cs="Arial"/>
                <w:sz w:val="20"/>
                <w:szCs w:val="18"/>
              </w:rPr>
            </w:pPr>
            <w:r w:rsidRPr="00246B39">
              <w:rPr>
                <w:rFonts w:cs="Arial"/>
                <w:sz w:val="20"/>
                <w:szCs w:val="18"/>
              </w:rPr>
              <w:t xml:space="preserve">Yes </w:t>
            </w:r>
            <w:r>
              <w:rPr>
                <w:rFonts w:cs="Arial"/>
                <w:sz w:val="20"/>
                <w:szCs w:val="18"/>
              </w:rPr>
              <w:t xml:space="preserve">  /    N/A</w:t>
            </w:r>
          </w:p>
        </w:tc>
      </w:tr>
      <w:tr w:rsidR="00246B39" w:rsidRPr="00246B39" w:rsidTr="00246B39">
        <w:tc>
          <w:tcPr>
            <w:tcW w:w="1606" w:type="dxa"/>
            <w:vMerge w:val="restart"/>
          </w:tcPr>
          <w:p w:rsidR="00246B39" w:rsidRPr="00246B39" w:rsidRDefault="00246B39" w:rsidP="008D3F32">
            <w:pPr>
              <w:spacing w:before="60" w:after="60"/>
              <w:rPr>
                <w:rFonts w:cs="Arial"/>
                <w:b/>
                <w:sz w:val="20"/>
                <w:szCs w:val="20"/>
              </w:rPr>
            </w:pPr>
            <w:r w:rsidRPr="00246B39">
              <w:rPr>
                <w:rFonts w:cs="Arial"/>
                <w:b/>
                <w:sz w:val="20"/>
                <w:szCs w:val="20"/>
              </w:rPr>
              <w:t xml:space="preserve">Health </w:t>
            </w:r>
          </w:p>
        </w:tc>
        <w:tc>
          <w:tcPr>
            <w:tcW w:w="6297" w:type="dxa"/>
          </w:tcPr>
          <w:p w:rsidR="00246B39" w:rsidRPr="00246B39" w:rsidRDefault="00246B39" w:rsidP="006F6EB8">
            <w:pPr>
              <w:spacing w:before="60" w:after="60"/>
              <w:rPr>
                <w:rFonts w:cs="Arial"/>
                <w:sz w:val="20"/>
                <w:szCs w:val="18"/>
              </w:rPr>
            </w:pPr>
            <w:r w:rsidRPr="00246B39">
              <w:rPr>
                <w:rFonts w:cs="Arial"/>
                <w:sz w:val="20"/>
                <w:szCs w:val="18"/>
              </w:rPr>
              <w:t xml:space="preserve">Have you packed a first aid kit and </w:t>
            </w:r>
            <w:r w:rsidR="006F6EB8">
              <w:rPr>
                <w:rFonts w:cs="Arial"/>
                <w:sz w:val="20"/>
                <w:szCs w:val="18"/>
              </w:rPr>
              <w:t xml:space="preserve">emergency </w:t>
            </w:r>
            <w:r w:rsidRPr="00246B39">
              <w:rPr>
                <w:rFonts w:cs="Arial"/>
                <w:sz w:val="20"/>
                <w:szCs w:val="18"/>
              </w:rPr>
              <w:t>over-the-counter medicine</w:t>
            </w:r>
            <w:r w:rsidR="006F6EB8">
              <w:rPr>
                <w:rFonts w:cs="Arial"/>
                <w:sz w:val="20"/>
                <w:szCs w:val="18"/>
              </w:rPr>
              <w:t>,</w:t>
            </w:r>
            <w:r w:rsidRPr="00246B39">
              <w:rPr>
                <w:rFonts w:cs="Arial"/>
                <w:sz w:val="20"/>
                <w:szCs w:val="18"/>
              </w:rPr>
              <w:t xml:space="preserve"> such as paracetamol for fever and moderate pain killer, antihistamines for insect bites?</w:t>
            </w:r>
          </w:p>
        </w:tc>
        <w:tc>
          <w:tcPr>
            <w:tcW w:w="1339" w:type="dxa"/>
          </w:tcPr>
          <w:p w:rsidR="00246B39" w:rsidRPr="00246B39" w:rsidRDefault="00246B39" w:rsidP="000676B3">
            <w:pPr>
              <w:spacing w:before="60" w:after="60"/>
              <w:rPr>
                <w:rFonts w:cs="Arial"/>
                <w:sz w:val="20"/>
                <w:szCs w:val="18"/>
              </w:rPr>
            </w:pPr>
            <w:r w:rsidRPr="00246B39">
              <w:rPr>
                <w:rFonts w:cs="Arial"/>
                <w:sz w:val="20"/>
                <w:szCs w:val="18"/>
              </w:rPr>
              <w:t xml:space="preserve">Yes </w:t>
            </w:r>
            <w:r>
              <w:rPr>
                <w:rFonts w:cs="Arial"/>
                <w:sz w:val="20"/>
                <w:szCs w:val="18"/>
              </w:rPr>
              <w:t xml:space="preserve">  /    N/A</w:t>
            </w:r>
          </w:p>
        </w:tc>
      </w:tr>
      <w:tr w:rsidR="00246B39" w:rsidRPr="00246B39" w:rsidTr="00246B39">
        <w:tc>
          <w:tcPr>
            <w:tcW w:w="1606" w:type="dxa"/>
            <w:vMerge/>
          </w:tcPr>
          <w:p w:rsidR="00246B39" w:rsidRPr="00246B39" w:rsidRDefault="00246B39" w:rsidP="008D3F32">
            <w:pPr>
              <w:spacing w:before="60" w:after="60"/>
              <w:rPr>
                <w:rFonts w:cs="Arial"/>
                <w:sz w:val="20"/>
                <w:szCs w:val="20"/>
              </w:rPr>
            </w:pPr>
          </w:p>
        </w:tc>
        <w:tc>
          <w:tcPr>
            <w:tcW w:w="6297" w:type="dxa"/>
          </w:tcPr>
          <w:p w:rsidR="00246B39" w:rsidRPr="00246B39" w:rsidRDefault="00246B39" w:rsidP="008D3F32">
            <w:pPr>
              <w:spacing w:before="60" w:after="60"/>
              <w:rPr>
                <w:rFonts w:cs="Arial"/>
                <w:sz w:val="20"/>
                <w:szCs w:val="18"/>
              </w:rPr>
            </w:pPr>
            <w:r w:rsidRPr="00246B39">
              <w:rPr>
                <w:rFonts w:cs="Arial"/>
                <w:sz w:val="20"/>
                <w:szCs w:val="18"/>
              </w:rPr>
              <w:t>Are you aware of vaccination requirements?</w:t>
            </w:r>
          </w:p>
        </w:tc>
        <w:tc>
          <w:tcPr>
            <w:tcW w:w="1339" w:type="dxa"/>
          </w:tcPr>
          <w:p w:rsidR="00246B39" w:rsidRPr="00246B39" w:rsidRDefault="00246B39" w:rsidP="000676B3">
            <w:pPr>
              <w:spacing w:before="60" w:after="60"/>
              <w:rPr>
                <w:rFonts w:cs="Arial"/>
                <w:sz w:val="20"/>
                <w:szCs w:val="18"/>
              </w:rPr>
            </w:pPr>
            <w:r w:rsidRPr="00246B39">
              <w:rPr>
                <w:rFonts w:cs="Arial"/>
                <w:sz w:val="20"/>
                <w:szCs w:val="18"/>
              </w:rPr>
              <w:t xml:space="preserve">Yes </w:t>
            </w:r>
            <w:r>
              <w:rPr>
                <w:rFonts w:cs="Arial"/>
                <w:sz w:val="20"/>
                <w:szCs w:val="18"/>
              </w:rPr>
              <w:t xml:space="preserve">  /    N/A</w:t>
            </w:r>
          </w:p>
        </w:tc>
      </w:tr>
      <w:tr w:rsidR="00246B39" w:rsidRPr="00246B39" w:rsidTr="00246B39">
        <w:tc>
          <w:tcPr>
            <w:tcW w:w="1606" w:type="dxa"/>
            <w:vMerge/>
          </w:tcPr>
          <w:p w:rsidR="00246B39" w:rsidRPr="00246B39" w:rsidRDefault="00246B39" w:rsidP="008D3F32">
            <w:pPr>
              <w:spacing w:before="60" w:after="60"/>
              <w:rPr>
                <w:rFonts w:cs="Arial"/>
                <w:sz w:val="20"/>
                <w:szCs w:val="20"/>
              </w:rPr>
            </w:pPr>
          </w:p>
        </w:tc>
        <w:tc>
          <w:tcPr>
            <w:tcW w:w="6297" w:type="dxa"/>
          </w:tcPr>
          <w:p w:rsidR="00246B39" w:rsidRPr="00246B39" w:rsidRDefault="00246B39" w:rsidP="008D3F32">
            <w:pPr>
              <w:spacing w:before="60" w:after="60"/>
              <w:rPr>
                <w:rFonts w:cs="Arial"/>
                <w:sz w:val="20"/>
                <w:szCs w:val="18"/>
              </w:rPr>
            </w:pPr>
            <w:r w:rsidRPr="00246B39">
              <w:rPr>
                <w:rFonts w:cs="Arial"/>
                <w:sz w:val="20"/>
                <w:szCs w:val="18"/>
              </w:rPr>
              <w:t>Do you have disabled access requirements?</w:t>
            </w:r>
          </w:p>
        </w:tc>
        <w:tc>
          <w:tcPr>
            <w:tcW w:w="1339" w:type="dxa"/>
          </w:tcPr>
          <w:p w:rsidR="00246B39" w:rsidRPr="00246B39" w:rsidRDefault="00246B39" w:rsidP="000676B3">
            <w:pPr>
              <w:spacing w:before="60" w:after="60"/>
              <w:rPr>
                <w:rFonts w:cs="Arial"/>
                <w:sz w:val="20"/>
                <w:szCs w:val="18"/>
              </w:rPr>
            </w:pPr>
            <w:r w:rsidRPr="00246B39">
              <w:rPr>
                <w:rFonts w:cs="Arial"/>
                <w:sz w:val="20"/>
                <w:szCs w:val="18"/>
              </w:rPr>
              <w:t xml:space="preserve">Yes </w:t>
            </w:r>
            <w:r>
              <w:rPr>
                <w:rFonts w:cs="Arial"/>
                <w:sz w:val="20"/>
                <w:szCs w:val="18"/>
              </w:rPr>
              <w:t xml:space="preserve">  /    N/A</w:t>
            </w:r>
          </w:p>
        </w:tc>
      </w:tr>
      <w:tr w:rsidR="00246B39" w:rsidRPr="00246B39" w:rsidTr="00246B39">
        <w:tc>
          <w:tcPr>
            <w:tcW w:w="1606" w:type="dxa"/>
            <w:vMerge/>
          </w:tcPr>
          <w:p w:rsidR="00246B39" w:rsidRPr="00246B39" w:rsidRDefault="00246B39" w:rsidP="008D3F32">
            <w:pPr>
              <w:spacing w:before="60" w:after="60"/>
              <w:rPr>
                <w:rFonts w:cs="Arial"/>
                <w:sz w:val="20"/>
                <w:szCs w:val="20"/>
              </w:rPr>
            </w:pPr>
          </w:p>
        </w:tc>
        <w:tc>
          <w:tcPr>
            <w:tcW w:w="6297" w:type="dxa"/>
          </w:tcPr>
          <w:p w:rsidR="00246B39" w:rsidRPr="00246B39" w:rsidRDefault="00246B39" w:rsidP="008D3F32">
            <w:pPr>
              <w:spacing w:before="60" w:after="60"/>
              <w:rPr>
                <w:rFonts w:cs="Arial"/>
                <w:sz w:val="20"/>
                <w:szCs w:val="18"/>
              </w:rPr>
            </w:pPr>
            <w:r w:rsidRPr="00246B39">
              <w:rPr>
                <w:rFonts w:cs="Arial"/>
                <w:sz w:val="20"/>
                <w:szCs w:val="18"/>
              </w:rPr>
              <w:t>Are you aware of existing or possible allergies?</w:t>
            </w:r>
          </w:p>
        </w:tc>
        <w:tc>
          <w:tcPr>
            <w:tcW w:w="1339" w:type="dxa"/>
          </w:tcPr>
          <w:p w:rsidR="00246B39" w:rsidRPr="00246B39" w:rsidRDefault="00246B39" w:rsidP="000676B3">
            <w:pPr>
              <w:spacing w:before="60" w:after="60"/>
              <w:rPr>
                <w:rFonts w:cs="Arial"/>
                <w:sz w:val="20"/>
                <w:szCs w:val="18"/>
              </w:rPr>
            </w:pPr>
            <w:r w:rsidRPr="00246B39">
              <w:rPr>
                <w:rFonts w:cs="Arial"/>
                <w:sz w:val="20"/>
                <w:szCs w:val="18"/>
              </w:rPr>
              <w:t xml:space="preserve">Yes </w:t>
            </w:r>
            <w:r>
              <w:rPr>
                <w:rFonts w:cs="Arial"/>
                <w:sz w:val="20"/>
                <w:szCs w:val="18"/>
              </w:rPr>
              <w:t xml:space="preserve">  /    N/A</w:t>
            </w:r>
          </w:p>
        </w:tc>
      </w:tr>
      <w:tr w:rsidR="00246B39" w:rsidRPr="00246B39" w:rsidTr="00246B39">
        <w:tc>
          <w:tcPr>
            <w:tcW w:w="1606" w:type="dxa"/>
            <w:vMerge/>
          </w:tcPr>
          <w:p w:rsidR="00246B39" w:rsidRPr="00246B39" w:rsidRDefault="00246B39" w:rsidP="008D3F32">
            <w:pPr>
              <w:spacing w:before="60" w:after="60"/>
              <w:rPr>
                <w:rFonts w:cs="Arial"/>
                <w:b/>
                <w:sz w:val="20"/>
                <w:szCs w:val="20"/>
              </w:rPr>
            </w:pPr>
          </w:p>
        </w:tc>
        <w:tc>
          <w:tcPr>
            <w:tcW w:w="6297" w:type="dxa"/>
          </w:tcPr>
          <w:p w:rsidR="00246B39" w:rsidRPr="00246B39" w:rsidRDefault="00246B39" w:rsidP="008D3F32">
            <w:pPr>
              <w:spacing w:before="60" w:after="60"/>
              <w:rPr>
                <w:rFonts w:cs="Arial"/>
                <w:sz w:val="20"/>
                <w:szCs w:val="18"/>
              </w:rPr>
            </w:pPr>
            <w:r w:rsidRPr="00246B39">
              <w:rPr>
                <w:rFonts w:cs="Arial"/>
                <w:sz w:val="20"/>
                <w:szCs w:val="18"/>
              </w:rPr>
              <w:t>Have you had your dental check-up and completed all dental treatments?</w:t>
            </w:r>
          </w:p>
        </w:tc>
        <w:tc>
          <w:tcPr>
            <w:tcW w:w="1339" w:type="dxa"/>
          </w:tcPr>
          <w:p w:rsidR="00246B39" w:rsidRPr="00246B39" w:rsidRDefault="00246B39" w:rsidP="000676B3">
            <w:pPr>
              <w:spacing w:before="60" w:after="60"/>
              <w:rPr>
                <w:rFonts w:cs="Arial"/>
                <w:sz w:val="20"/>
                <w:szCs w:val="18"/>
              </w:rPr>
            </w:pPr>
            <w:r w:rsidRPr="00246B39">
              <w:rPr>
                <w:rFonts w:cs="Arial"/>
                <w:sz w:val="20"/>
                <w:szCs w:val="18"/>
              </w:rPr>
              <w:t xml:space="preserve">Yes </w:t>
            </w:r>
            <w:r>
              <w:rPr>
                <w:rFonts w:cs="Arial"/>
                <w:sz w:val="20"/>
                <w:szCs w:val="18"/>
              </w:rPr>
              <w:t xml:space="preserve">  /    N/A</w:t>
            </w:r>
          </w:p>
        </w:tc>
      </w:tr>
      <w:tr w:rsidR="00246B39" w:rsidRPr="00246B39" w:rsidTr="00246B39">
        <w:tc>
          <w:tcPr>
            <w:tcW w:w="1606" w:type="dxa"/>
            <w:vMerge w:val="restart"/>
          </w:tcPr>
          <w:p w:rsidR="00246B39" w:rsidRPr="00246B39" w:rsidRDefault="00246B39" w:rsidP="008D3F32">
            <w:pPr>
              <w:spacing w:before="60" w:after="60"/>
              <w:rPr>
                <w:rFonts w:cs="Arial"/>
                <w:b/>
                <w:sz w:val="20"/>
                <w:szCs w:val="20"/>
              </w:rPr>
            </w:pPr>
            <w:r w:rsidRPr="00246B39">
              <w:rPr>
                <w:rFonts w:cs="Arial"/>
                <w:b/>
                <w:sz w:val="20"/>
                <w:szCs w:val="20"/>
              </w:rPr>
              <w:t>Pre Existing Medical Conditions</w:t>
            </w:r>
          </w:p>
        </w:tc>
        <w:tc>
          <w:tcPr>
            <w:tcW w:w="6297" w:type="dxa"/>
          </w:tcPr>
          <w:p w:rsidR="00246B39" w:rsidRPr="00246B39" w:rsidRDefault="00246B39" w:rsidP="008D3F32">
            <w:pPr>
              <w:spacing w:before="60" w:after="60"/>
              <w:rPr>
                <w:rFonts w:cs="Arial"/>
                <w:sz w:val="20"/>
                <w:szCs w:val="18"/>
              </w:rPr>
            </w:pPr>
            <w:r w:rsidRPr="00246B39">
              <w:rPr>
                <w:rFonts w:cs="Arial"/>
                <w:sz w:val="20"/>
                <w:szCs w:val="18"/>
              </w:rPr>
              <w:t>Do you have a letter from your GP confirming ‘fitness-to-travel’?</w:t>
            </w:r>
          </w:p>
        </w:tc>
        <w:tc>
          <w:tcPr>
            <w:tcW w:w="1339" w:type="dxa"/>
          </w:tcPr>
          <w:p w:rsidR="00246B39" w:rsidRPr="00246B39" w:rsidRDefault="00246B39" w:rsidP="000676B3">
            <w:pPr>
              <w:spacing w:before="60" w:after="60"/>
              <w:rPr>
                <w:rFonts w:cs="Arial"/>
                <w:sz w:val="20"/>
                <w:szCs w:val="18"/>
              </w:rPr>
            </w:pPr>
            <w:r w:rsidRPr="00246B39">
              <w:rPr>
                <w:rFonts w:cs="Arial"/>
                <w:sz w:val="20"/>
                <w:szCs w:val="18"/>
              </w:rPr>
              <w:t xml:space="preserve">Yes </w:t>
            </w:r>
            <w:r>
              <w:rPr>
                <w:rFonts w:cs="Arial"/>
                <w:sz w:val="20"/>
                <w:szCs w:val="18"/>
              </w:rPr>
              <w:t xml:space="preserve">  /    N/A</w:t>
            </w:r>
          </w:p>
        </w:tc>
      </w:tr>
      <w:tr w:rsidR="00246B39" w:rsidRPr="00246B39" w:rsidTr="00246B39">
        <w:tc>
          <w:tcPr>
            <w:tcW w:w="1606" w:type="dxa"/>
            <w:vMerge/>
          </w:tcPr>
          <w:p w:rsidR="00246B39" w:rsidRPr="00246B39" w:rsidRDefault="00246B39" w:rsidP="008D3F32">
            <w:pPr>
              <w:spacing w:before="60" w:after="60"/>
              <w:rPr>
                <w:rFonts w:cs="Arial"/>
                <w:sz w:val="20"/>
                <w:szCs w:val="20"/>
              </w:rPr>
            </w:pPr>
          </w:p>
        </w:tc>
        <w:tc>
          <w:tcPr>
            <w:tcW w:w="6297" w:type="dxa"/>
          </w:tcPr>
          <w:p w:rsidR="00246B39" w:rsidRPr="00246B39" w:rsidRDefault="00246B39" w:rsidP="005B49FE">
            <w:pPr>
              <w:spacing w:before="60" w:after="60"/>
              <w:rPr>
                <w:rFonts w:cs="Arial"/>
                <w:sz w:val="20"/>
                <w:szCs w:val="18"/>
              </w:rPr>
            </w:pPr>
            <w:r w:rsidRPr="00246B39">
              <w:rPr>
                <w:rFonts w:cs="Arial"/>
                <w:sz w:val="20"/>
                <w:szCs w:val="18"/>
              </w:rPr>
              <w:t>Do you have sufficient medicine supplies to cover the whole trip?</w:t>
            </w:r>
          </w:p>
        </w:tc>
        <w:tc>
          <w:tcPr>
            <w:tcW w:w="1339" w:type="dxa"/>
          </w:tcPr>
          <w:p w:rsidR="00246B39" w:rsidRPr="00246B39" w:rsidRDefault="00246B39" w:rsidP="000676B3">
            <w:pPr>
              <w:spacing w:before="60" w:after="60"/>
              <w:rPr>
                <w:rFonts w:cs="Arial"/>
                <w:sz w:val="20"/>
                <w:szCs w:val="18"/>
              </w:rPr>
            </w:pPr>
            <w:r w:rsidRPr="00246B39">
              <w:rPr>
                <w:rFonts w:cs="Arial"/>
                <w:sz w:val="20"/>
                <w:szCs w:val="18"/>
              </w:rPr>
              <w:t xml:space="preserve">Yes </w:t>
            </w:r>
            <w:r>
              <w:rPr>
                <w:rFonts w:cs="Arial"/>
                <w:sz w:val="20"/>
                <w:szCs w:val="18"/>
              </w:rPr>
              <w:t xml:space="preserve">  /    N/A</w:t>
            </w:r>
          </w:p>
        </w:tc>
      </w:tr>
      <w:tr w:rsidR="00246B39" w:rsidRPr="00246B39" w:rsidTr="00246B39">
        <w:tc>
          <w:tcPr>
            <w:tcW w:w="1606" w:type="dxa"/>
            <w:vMerge/>
          </w:tcPr>
          <w:p w:rsidR="00246B39" w:rsidRPr="00246B39" w:rsidRDefault="00246B39" w:rsidP="008D3F32">
            <w:pPr>
              <w:spacing w:before="60" w:after="60"/>
              <w:rPr>
                <w:rFonts w:cs="Arial"/>
                <w:sz w:val="20"/>
                <w:szCs w:val="20"/>
              </w:rPr>
            </w:pPr>
          </w:p>
        </w:tc>
        <w:tc>
          <w:tcPr>
            <w:tcW w:w="6297" w:type="dxa"/>
          </w:tcPr>
          <w:p w:rsidR="00246B39" w:rsidRPr="00246B39" w:rsidRDefault="00246B39" w:rsidP="00BE438B">
            <w:pPr>
              <w:spacing w:before="60" w:after="60"/>
              <w:rPr>
                <w:rFonts w:cs="Arial"/>
                <w:sz w:val="20"/>
                <w:szCs w:val="18"/>
              </w:rPr>
            </w:pPr>
            <w:r w:rsidRPr="00246B39">
              <w:rPr>
                <w:rFonts w:cs="Arial"/>
                <w:sz w:val="20"/>
                <w:szCs w:val="18"/>
              </w:rPr>
              <w:t>Do you have a certificate of medicine from your GP translated in the local language?</w:t>
            </w:r>
          </w:p>
        </w:tc>
        <w:tc>
          <w:tcPr>
            <w:tcW w:w="1339" w:type="dxa"/>
          </w:tcPr>
          <w:p w:rsidR="00246B39" w:rsidRPr="00246B39" w:rsidRDefault="00246B39" w:rsidP="000676B3">
            <w:pPr>
              <w:spacing w:before="60" w:after="60"/>
              <w:rPr>
                <w:rFonts w:cs="Arial"/>
                <w:sz w:val="20"/>
                <w:szCs w:val="18"/>
              </w:rPr>
            </w:pPr>
            <w:r w:rsidRPr="00246B39">
              <w:rPr>
                <w:rFonts w:cs="Arial"/>
                <w:sz w:val="20"/>
                <w:szCs w:val="18"/>
              </w:rPr>
              <w:t xml:space="preserve">Yes </w:t>
            </w:r>
            <w:r>
              <w:rPr>
                <w:rFonts w:cs="Arial"/>
                <w:sz w:val="20"/>
                <w:szCs w:val="18"/>
              </w:rPr>
              <w:t xml:space="preserve">  /    N/A</w:t>
            </w:r>
          </w:p>
        </w:tc>
      </w:tr>
      <w:tr w:rsidR="00246B39" w:rsidRPr="00246B39" w:rsidTr="00246B39">
        <w:tc>
          <w:tcPr>
            <w:tcW w:w="1606" w:type="dxa"/>
            <w:vMerge w:val="restart"/>
          </w:tcPr>
          <w:p w:rsidR="00246B39" w:rsidRPr="00246B39" w:rsidRDefault="00246B39" w:rsidP="008D3F32">
            <w:pPr>
              <w:spacing w:before="60" w:after="60"/>
              <w:rPr>
                <w:rFonts w:cs="Arial"/>
                <w:b/>
                <w:sz w:val="20"/>
                <w:szCs w:val="20"/>
              </w:rPr>
            </w:pPr>
            <w:r w:rsidRPr="00246B39">
              <w:rPr>
                <w:rFonts w:cs="Arial"/>
                <w:b/>
                <w:sz w:val="20"/>
                <w:szCs w:val="20"/>
              </w:rPr>
              <w:t xml:space="preserve">Environmental </w:t>
            </w:r>
          </w:p>
        </w:tc>
        <w:tc>
          <w:tcPr>
            <w:tcW w:w="6297" w:type="dxa"/>
          </w:tcPr>
          <w:p w:rsidR="00246B39" w:rsidRPr="00246B39" w:rsidRDefault="00246B39" w:rsidP="00F67EB5">
            <w:pPr>
              <w:spacing w:before="60" w:after="60"/>
              <w:rPr>
                <w:rFonts w:cs="Arial"/>
                <w:sz w:val="20"/>
                <w:szCs w:val="18"/>
              </w:rPr>
            </w:pPr>
            <w:r w:rsidRPr="00246B39">
              <w:rPr>
                <w:rFonts w:cs="Arial"/>
                <w:sz w:val="20"/>
                <w:szCs w:val="18"/>
              </w:rPr>
              <w:t>Are you aware of</w:t>
            </w:r>
            <w:r w:rsidR="006F6EB8">
              <w:rPr>
                <w:rFonts w:cs="Arial"/>
                <w:sz w:val="20"/>
                <w:szCs w:val="18"/>
              </w:rPr>
              <w:t xml:space="preserve"> the</w:t>
            </w:r>
            <w:r w:rsidRPr="00246B39">
              <w:rPr>
                <w:rFonts w:cs="Arial"/>
                <w:sz w:val="20"/>
                <w:szCs w:val="18"/>
              </w:rPr>
              <w:t xml:space="preserve"> local climat</w:t>
            </w:r>
            <w:r w:rsidR="006F6EB8">
              <w:rPr>
                <w:rFonts w:cs="Arial"/>
                <w:sz w:val="20"/>
                <w:szCs w:val="18"/>
              </w:rPr>
              <w:t>e, such as intense sun</w:t>
            </w:r>
            <w:r w:rsidRPr="00246B39">
              <w:rPr>
                <w:rFonts w:cs="Arial"/>
                <w:sz w:val="20"/>
                <w:szCs w:val="18"/>
              </w:rPr>
              <w:t xml:space="preserve">, extreme </w:t>
            </w:r>
            <w:r w:rsidR="00F67EB5">
              <w:rPr>
                <w:rFonts w:cs="Arial"/>
                <w:sz w:val="20"/>
                <w:szCs w:val="18"/>
              </w:rPr>
              <w:t xml:space="preserve">hot or </w:t>
            </w:r>
            <w:r w:rsidRPr="00246B39">
              <w:rPr>
                <w:rFonts w:cs="Arial"/>
                <w:sz w:val="20"/>
                <w:szCs w:val="18"/>
              </w:rPr>
              <w:t>cold</w:t>
            </w:r>
            <w:r w:rsidR="00F67EB5">
              <w:rPr>
                <w:rFonts w:cs="Arial"/>
                <w:sz w:val="20"/>
                <w:szCs w:val="18"/>
              </w:rPr>
              <w:t xml:space="preserve">, </w:t>
            </w:r>
            <w:r w:rsidRPr="00246B39">
              <w:rPr>
                <w:rFonts w:cs="Arial"/>
                <w:sz w:val="20"/>
                <w:szCs w:val="18"/>
              </w:rPr>
              <w:t>monsoon</w:t>
            </w:r>
            <w:r w:rsidR="00F67EB5">
              <w:rPr>
                <w:rFonts w:cs="Arial"/>
                <w:sz w:val="20"/>
                <w:szCs w:val="18"/>
              </w:rPr>
              <w:t>/typhoon season</w:t>
            </w:r>
            <w:r w:rsidRPr="00246B39">
              <w:rPr>
                <w:rFonts w:cs="Arial"/>
                <w:sz w:val="20"/>
                <w:szCs w:val="18"/>
              </w:rPr>
              <w:t>?</w:t>
            </w:r>
          </w:p>
        </w:tc>
        <w:tc>
          <w:tcPr>
            <w:tcW w:w="1339" w:type="dxa"/>
          </w:tcPr>
          <w:p w:rsidR="00246B39" w:rsidRPr="00246B39" w:rsidRDefault="00246B39" w:rsidP="000676B3">
            <w:pPr>
              <w:spacing w:before="60" w:after="60"/>
              <w:rPr>
                <w:rFonts w:cs="Arial"/>
                <w:sz w:val="20"/>
                <w:szCs w:val="18"/>
              </w:rPr>
            </w:pPr>
            <w:r w:rsidRPr="00246B39">
              <w:rPr>
                <w:rFonts w:cs="Arial"/>
                <w:sz w:val="20"/>
                <w:szCs w:val="18"/>
              </w:rPr>
              <w:t xml:space="preserve">Yes </w:t>
            </w:r>
            <w:r>
              <w:rPr>
                <w:rFonts w:cs="Arial"/>
                <w:sz w:val="20"/>
                <w:szCs w:val="18"/>
              </w:rPr>
              <w:t xml:space="preserve">  /    N/A</w:t>
            </w:r>
          </w:p>
        </w:tc>
      </w:tr>
      <w:tr w:rsidR="00246B39" w:rsidRPr="00246B39" w:rsidTr="00246B39">
        <w:tc>
          <w:tcPr>
            <w:tcW w:w="1606" w:type="dxa"/>
            <w:vMerge/>
          </w:tcPr>
          <w:p w:rsidR="00246B39" w:rsidRPr="00246B39" w:rsidRDefault="00246B39" w:rsidP="008D3F32">
            <w:pPr>
              <w:spacing w:before="60" w:after="60"/>
              <w:rPr>
                <w:rFonts w:cs="Arial"/>
                <w:sz w:val="20"/>
                <w:szCs w:val="20"/>
              </w:rPr>
            </w:pPr>
          </w:p>
        </w:tc>
        <w:tc>
          <w:tcPr>
            <w:tcW w:w="6297" w:type="dxa"/>
          </w:tcPr>
          <w:p w:rsidR="00246B39" w:rsidRPr="00246B39" w:rsidRDefault="00246B39" w:rsidP="008D3F32">
            <w:pPr>
              <w:spacing w:before="60" w:after="60"/>
              <w:rPr>
                <w:rFonts w:cs="Arial"/>
                <w:sz w:val="20"/>
                <w:szCs w:val="18"/>
              </w:rPr>
            </w:pPr>
            <w:r w:rsidRPr="00246B39">
              <w:rPr>
                <w:rFonts w:cs="Arial"/>
                <w:sz w:val="20"/>
                <w:szCs w:val="18"/>
              </w:rPr>
              <w:t>Are you aware of local venomous animals and insects?</w:t>
            </w:r>
          </w:p>
        </w:tc>
        <w:tc>
          <w:tcPr>
            <w:tcW w:w="1339" w:type="dxa"/>
          </w:tcPr>
          <w:p w:rsidR="00246B39" w:rsidRPr="00246B39" w:rsidRDefault="00246B39" w:rsidP="000676B3">
            <w:pPr>
              <w:spacing w:before="60" w:after="60"/>
              <w:rPr>
                <w:rFonts w:cs="Arial"/>
                <w:sz w:val="20"/>
                <w:szCs w:val="18"/>
              </w:rPr>
            </w:pPr>
            <w:r w:rsidRPr="00246B39">
              <w:rPr>
                <w:rFonts w:cs="Arial"/>
                <w:sz w:val="20"/>
                <w:szCs w:val="18"/>
              </w:rPr>
              <w:t xml:space="preserve">Yes </w:t>
            </w:r>
            <w:r>
              <w:rPr>
                <w:rFonts w:cs="Arial"/>
                <w:sz w:val="20"/>
                <w:szCs w:val="18"/>
              </w:rPr>
              <w:t xml:space="preserve">  /    N/A</w:t>
            </w:r>
          </w:p>
        </w:tc>
      </w:tr>
      <w:tr w:rsidR="00246B39" w:rsidRPr="00246B39" w:rsidTr="00246B39">
        <w:tc>
          <w:tcPr>
            <w:tcW w:w="1606" w:type="dxa"/>
            <w:vMerge/>
          </w:tcPr>
          <w:p w:rsidR="00246B39" w:rsidRPr="00246B39" w:rsidRDefault="00246B39" w:rsidP="008D3F32">
            <w:pPr>
              <w:spacing w:before="60" w:after="60"/>
              <w:rPr>
                <w:rFonts w:cs="Arial"/>
                <w:sz w:val="20"/>
                <w:szCs w:val="20"/>
              </w:rPr>
            </w:pPr>
          </w:p>
        </w:tc>
        <w:tc>
          <w:tcPr>
            <w:tcW w:w="6297" w:type="dxa"/>
          </w:tcPr>
          <w:p w:rsidR="00246B39" w:rsidRPr="00246B39" w:rsidRDefault="00246B39" w:rsidP="008D3F32">
            <w:pPr>
              <w:spacing w:before="60" w:after="60"/>
              <w:rPr>
                <w:rFonts w:cs="Arial"/>
                <w:sz w:val="20"/>
                <w:szCs w:val="18"/>
              </w:rPr>
            </w:pPr>
            <w:r w:rsidRPr="00246B39">
              <w:rPr>
                <w:rFonts w:cs="Arial"/>
                <w:sz w:val="20"/>
                <w:szCs w:val="18"/>
              </w:rPr>
              <w:t>Are you aware of local drinking water quality and basic food hygiene standards?</w:t>
            </w:r>
          </w:p>
        </w:tc>
        <w:tc>
          <w:tcPr>
            <w:tcW w:w="1339" w:type="dxa"/>
          </w:tcPr>
          <w:p w:rsidR="00246B39" w:rsidRPr="00246B39" w:rsidRDefault="00246B39" w:rsidP="000676B3">
            <w:pPr>
              <w:spacing w:before="60" w:after="60"/>
              <w:rPr>
                <w:rFonts w:cs="Arial"/>
                <w:sz w:val="20"/>
                <w:szCs w:val="18"/>
              </w:rPr>
            </w:pPr>
            <w:r w:rsidRPr="00246B39">
              <w:rPr>
                <w:rFonts w:cs="Arial"/>
                <w:sz w:val="20"/>
                <w:szCs w:val="18"/>
              </w:rPr>
              <w:t xml:space="preserve">Yes </w:t>
            </w:r>
            <w:r>
              <w:rPr>
                <w:rFonts w:cs="Arial"/>
                <w:sz w:val="20"/>
                <w:szCs w:val="18"/>
              </w:rPr>
              <w:t xml:space="preserve">  /    N/A</w:t>
            </w:r>
          </w:p>
        </w:tc>
      </w:tr>
      <w:tr w:rsidR="00246B39" w:rsidRPr="00246B39" w:rsidTr="00246B39">
        <w:tc>
          <w:tcPr>
            <w:tcW w:w="1606" w:type="dxa"/>
            <w:vMerge w:val="restart"/>
          </w:tcPr>
          <w:p w:rsidR="00246B39" w:rsidRPr="00246B39" w:rsidRDefault="00246B39" w:rsidP="008D3F32">
            <w:pPr>
              <w:spacing w:before="60" w:after="60"/>
              <w:rPr>
                <w:rFonts w:cs="Arial"/>
                <w:b/>
                <w:sz w:val="20"/>
                <w:szCs w:val="20"/>
              </w:rPr>
            </w:pPr>
            <w:r w:rsidRPr="00246B39">
              <w:rPr>
                <w:rFonts w:cs="Arial"/>
                <w:b/>
                <w:sz w:val="20"/>
                <w:szCs w:val="20"/>
              </w:rPr>
              <w:t xml:space="preserve">Equipment </w:t>
            </w:r>
          </w:p>
        </w:tc>
        <w:tc>
          <w:tcPr>
            <w:tcW w:w="6297" w:type="dxa"/>
          </w:tcPr>
          <w:p w:rsidR="00246B39" w:rsidRPr="00246B39" w:rsidRDefault="00246B39" w:rsidP="008D3F32">
            <w:pPr>
              <w:spacing w:before="60" w:after="60"/>
              <w:rPr>
                <w:rFonts w:cs="Arial"/>
                <w:sz w:val="20"/>
                <w:szCs w:val="18"/>
              </w:rPr>
            </w:pPr>
            <w:r w:rsidRPr="00246B39">
              <w:rPr>
                <w:rFonts w:cs="Arial"/>
                <w:sz w:val="20"/>
                <w:szCs w:val="18"/>
              </w:rPr>
              <w:t xml:space="preserve">Has your equipment been serviced and maintained prior to departure? </w:t>
            </w:r>
          </w:p>
        </w:tc>
        <w:tc>
          <w:tcPr>
            <w:tcW w:w="1339" w:type="dxa"/>
          </w:tcPr>
          <w:p w:rsidR="00246B39" w:rsidRPr="00246B39" w:rsidRDefault="00246B39" w:rsidP="000676B3">
            <w:pPr>
              <w:spacing w:before="60" w:after="60"/>
              <w:rPr>
                <w:rFonts w:cs="Arial"/>
                <w:sz w:val="20"/>
                <w:szCs w:val="18"/>
              </w:rPr>
            </w:pPr>
            <w:r w:rsidRPr="00246B39">
              <w:rPr>
                <w:rFonts w:cs="Arial"/>
                <w:sz w:val="20"/>
                <w:szCs w:val="18"/>
              </w:rPr>
              <w:t xml:space="preserve">Yes </w:t>
            </w:r>
            <w:r>
              <w:rPr>
                <w:rFonts w:cs="Arial"/>
                <w:sz w:val="20"/>
                <w:szCs w:val="18"/>
              </w:rPr>
              <w:t xml:space="preserve">  /    N/A</w:t>
            </w:r>
          </w:p>
        </w:tc>
      </w:tr>
      <w:tr w:rsidR="00246B39" w:rsidRPr="00246B39" w:rsidTr="00246B39">
        <w:tc>
          <w:tcPr>
            <w:tcW w:w="1606" w:type="dxa"/>
            <w:vMerge/>
          </w:tcPr>
          <w:p w:rsidR="00246B39" w:rsidRPr="00246B39" w:rsidRDefault="00246B39" w:rsidP="008D3F32">
            <w:pPr>
              <w:spacing w:before="60" w:after="60"/>
              <w:rPr>
                <w:rFonts w:cs="Arial"/>
                <w:sz w:val="20"/>
                <w:szCs w:val="20"/>
              </w:rPr>
            </w:pPr>
          </w:p>
        </w:tc>
        <w:tc>
          <w:tcPr>
            <w:tcW w:w="6297" w:type="dxa"/>
          </w:tcPr>
          <w:p w:rsidR="00246B39" w:rsidRPr="00246B39" w:rsidRDefault="00246B39" w:rsidP="008D3F32">
            <w:pPr>
              <w:spacing w:before="60" w:after="60"/>
              <w:rPr>
                <w:rFonts w:cs="Arial"/>
                <w:sz w:val="20"/>
                <w:szCs w:val="18"/>
              </w:rPr>
            </w:pPr>
            <w:r w:rsidRPr="00246B39">
              <w:rPr>
                <w:rFonts w:cs="Arial"/>
                <w:sz w:val="20"/>
                <w:szCs w:val="18"/>
              </w:rPr>
              <w:t>Are you aware that any University device that you take abroad must be correctly encrypted?</w:t>
            </w:r>
          </w:p>
          <w:p w:rsidR="00246B39" w:rsidRPr="00246B39" w:rsidRDefault="0079187A" w:rsidP="008D3F32">
            <w:pPr>
              <w:spacing w:before="60" w:after="60"/>
              <w:rPr>
                <w:rFonts w:cs="Arial"/>
                <w:sz w:val="20"/>
                <w:szCs w:val="18"/>
              </w:rPr>
            </w:pPr>
            <w:hyperlink r:id="rId10" w:history="1">
              <w:r w:rsidR="00246B39" w:rsidRPr="00246B39">
                <w:rPr>
                  <w:rStyle w:val="Hyperlink"/>
                  <w:rFonts w:cs="Arial"/>
                  <w:sz w:val="20"/>
                  <w:szCs w:val="18"/>
                </w:rPr>
                <w:t>http://www.itservices.manchester.ac.uk/cybersecurity/advice/encryption/</w:t>
              </w:r>
            </w:hyperlink>
          </w:p>
        </w:tc>
        <w:tc>
          <w:tcPr>
            <w:tcW w:w="1339" w:type="dxa"/>
          </w:tcPr>
          <w:p w:rsidR="00246B39" w:rsidRPr="00246B39" w:rsidRDefault="00246B39" w:rsidP="000676B3">
            <w:pPr>
              <w:spacing w:before="60" w:after="60"/>
              <w:rPr>
                <w:rFonts w:cs="Arial"/>
                <w:sz w:val="20"/>
                <w:szCs w:val="18"/>
              </w:rPr>
            </w:pPr>
            <w:r w:rsidRPr="00246B39">
              <w:rPr>
                <w:rFonts w:cs="Arial"/>
                <w:sz w:val="20"/>
                <w:szCs w:val="18"/>
              </w:rPr>
              <w:t xml:space="preserve">Yes </w:t>
            </w:r>
            <w:r>
              <w:rPr>
                <w:rFonts w:cs="Arial"/>
                <w:sz w:val="20"/>
                <w:szCs w:val="18"/>
              </w:rPr>
              <w:t xml:space="preserve">  /    N/A</w:t>
            </w:r>
          </w:p>
        </w:tc>
      </w:tr>
      <w:tr w:rsidR="00246B39" w:rsidRPr="00246B39" w:rsidTr="00246B39">
        <w:tc>
          <w:tcPr>
            <w:tcW w:w="1606" w:type="dxa"/>
            <w:vMerge/>
          </w:tcPr>
          <w:p w:rsidR="00246B39" w:rsidRPr="00246B39" w:rsidRDefault="00246B39" w:rsidP="008D3F32">
            <w:pPr>
              <w:spacing w:before="60" w:after="60"/>
              <w:rPr>
                <w:rFonts w:cs="Arial"/>
                <w:sz w:val="20"/>
                <w:szCs w:val="20"/>
              </w:rPr>
            </w:pPr>
          </w:p>
        </w:tc>
        <w:tc>
          <w:tcPr>
            <w:tcW w:w="6297" w:type="dxa"/>
          </w:tcPr>
          <w:p w:rsidR="00246B39" w:rsidRPr="00246B39" w:rsidRDefault="00246B39" w:rsidP="008D3F32">
            <w:pPr>
              <w:spacing w:before="60" w:after="60"/>
              <w:rPr>
                <w:rFonts w:cs="Arial"/>
                <w:sz w:val="20"/>
                <w:szCs w:val="18"/>
              </w:rPr>
            </w:pPr>
            <w:r w:rsidRPr="00246B39">
              <w:rPr>
                <w:rFonts w:cs="Arial"/>
                <w:sz w:val="20"/>
                <w:szCs w:val="18"/>
              </w:rPr>
              <w:t>Are you aware that UK export controls on military or dual use goods, services or technology, such as carrying a laptop abroad containing information about controlled technology?</w:t>
            </w:r>
          </w:p>
          <w:p w:rsidR="00246B39" w:rsidRPr="00246B39" w:rsidRDefault="0079187A" w:rsidP="008D3F32">
            <w:pPr>
              <w:spacing w:before="60" w:after="60"/>
              <w:rPr>
                <w:rFonts w:cs="Arial"/>
                <w:sz w:val="20"/>
                <w:szCs w:val="18"/>
              </w:rPr>
            </w:pPr>
            <w:hyperlink r:id="rId11" w:history="1">
              <w:r w:rsidR="00246B39" w:rsidRPr="00246B39">
                <w:rPr>
                  <w:rStyle w:val="Hyperlink"/>
                  <w:rFonts w:cs="Arial"/>
                  <w:sz w:val="20"/>
                  <w:szCs w:val="18"/>
                </w:rPr>
                <w:t>https://www.gov.uk/guidance/uk-strategic-export-control-lists-the-consolidated-list-of-strategic-military-and-dual-use-items</w:t>
              </w:r>
            </w:hyperlink>
          </w:p>
        </w:tc>
        <w:tc>
          <w:tcPr>
            <w:tcW w:w="1339" w:type="dxa"/>
          </w:tcPr>
          <w:p w:rsidR="00246B39" w:rsidRPr="00246B39" w:rsidRDefault="00246B39" w:rsidP="000676B3">
            <w:pPr>
              <w:spacing w:before="60" w:after="60"/>
              <w:rPr>
                <w:rFonts w:cs="Arial"/>
                <w:sz w:val="20"/>
                <w:szCs w:val="18"/>
              </w:rPr>
            </w:pPr>
            <w:r w:rsidRPr="00246B39">
              <w:rPr>
                <w:rFonts w:cs="Arial"/>
                <w:sz w:val="20"/>
                <w:szCs w:val="18"/>
              </w:rPr>
              <w:t xml:space="preserve">Yes </w:t>
            </w:r>
            <w:r>
              <w:rPr>
                <w:rFonts w:cs="Arial"/>
                <w:sz w:val="20"/>
                <w:szCs w:val="18"/>
              </w:rPr>
              <w:t xml:space="preserve">  /    N/A</w:t>
            </w:r>
          </w:p>
        </w:tc>
      </w:tr>
      <w:tr w:rsidR="00246B39" w:rsidRPr="00246B39" w:rsidTr="00246B39">
        <w:tc>
          <w:tcPr>
            <w:tcW w:w="1606" w:type="dxa"/>
            <w:vMerge/>
          </w:tcPr>
          <w:p w:rsidR="00246B39" w:rsidRPr="00246B39" w:rsidRDefault="00246B39" w:rsidP="008D3F32">
            <w:pPr>
              <w:spacing w:before="60" w:after="60"/>
              <w:rPr>
                <w:rFonts w:cs="Arial"/>
                <w:sz w:val="20"/>
                <w:szCs w:val="20"/>
              </w:rPr>
            </w:pPr>
          </w:p>
        </w:tc>
        <w:tc>
          <w:tcPr>
            <w:tcW w:w="6297" w:type="dxa"/>
          </w:tcPr>
          <w:p w:rsidR="00246B39" w:rsidRPr="00246B39" w:rsidRDefault="00246B39" w:rsidP="008D3F32">
            <w:pPr>
              <w:spacing w:before="60" w:after="60"/>
              <w:rPr>
                <w:rFonts w:cs="Arial"/>
                <w:sz w:val="20"/>
                <w:szCs w:val="18"/>
              </w:rPr>
            </w:pPr>
            <w:r w:rsidRPr="00246B39">
              <w:rPr>
                <w:rFonts w:cs="Arial"/>
                <w:sz w:val="20"/>
                <w:szCs w:val="18"/>
              </w:rPr>
              <w:t>Does any of your equipment require export control approval?</w:t>
            </w:r>
          </w:p>
        </w:tc>
        <w:tc>
          <w:tcPr>
            <w:tcW w:w="1339" w:type="dxa"/>
          </w:tcPr>
          <w:p w:rsidR="00246B39" w:rsidRPr="00246B39" w:rsidRDefault="00246B39" w:rsidP="000676B3">
            <w:pPr>
              <w:spacing w:before="60" w:after="60"/>
              <w:rPr>
                <w:rFonts w:cs="Arial"/>
                <w:sz w:val="20"/>
                <w:szCs w:val="18"/>
              </w:rPr>
            </w:pPr>
            <w:r w:rsidRPr="00246B39">
              <w:rPr>
                <w:rFonts w:cs="Arial"/>
                <w:sz w:val="20"/>
                <w:szCs w:val="18"/>
              </w:rPr>
              <w:t xml:space="preserve">Yes </w:t>
            </w:r>
            <w:r>
              <w:rPr>
                <w:rFonts w:cs="Arial"/>
                <w:sz w:val="20"/>
                <w:szCs w:val="18"/>
              </w:rPr>
              <w:t xml:space="preserve">  /    N/A</w:t>
            </w:r>
          </w:p>
        </w:tc>
      </w:tr>
      <w:tr w:rsidR="00246B39" w:rsidRPr="00246B39" w:rsidTr="00246B39">
        <w:tc>
          <w:tcPr>
            <w:tcW w:w="1606" w:type="dxa"/>
            <w:vMerge/>
          </w:tcPr>
          <w:p w:rsidR="00246B39" w:rsidRPr="00246B39" w:rsidRDefault="00246B39" w:rsidP="008D3F32">
            <w:pPr>
              <w:spacing w:before="60" w:after="60"/>
              <w:rPr>
                <w:rFonts w:cs="Arial"/>
                <w:sz w:val="20"/>
                <w:szCs w:val="20"/>
              </w:rPr>
            </w:pPr>
          </w:p>
        </w:tc>
        <w:tc>
          <w:tcPr>
            <w:tcW w:w="6297" w:type="dxa"/>
          </w:tcPr>
          <w:p w:rsidR="00246B39" w:rsidRPr="00246B39" w:rsidRDefault="00246B39" w:rsidP="008D3F32">
            <w:pPr>
              <w:spacing w:before="60" w:after="60"/>
              <w:rPr>
                <w:rFonts w:cs="Arial"/>
                <w:sz w:val="20"/>
                <w:szCs w:val="18"/>
              </w:rPr>
            </w:pPr>
            <w:r w:rsidRPr="00246B39">
              <w:rPr>
                <w:rFonts w:cs="Arial"/>
                <w:sz w:val="20"/>
                <w:szCs w:val="18"/>
              </w:rPr>
              <w:t>Do you have confirmation that equipment is compatible for use at destination?</w:t>
            </w:r>
          </w:p>
        </w:tc>
        <w:tc>
          <w:tcPr>
            <w:tcW w:w="1339" w:type="dxa"/>
          </w:tcPr>
          <w:p w:rsidR="00246B39" w:rsidRPr="00246B39" w:rsidRDefault="00246B39" w:rsidP="000676B3">
            <w:pPr>
              <w:spacing w:before="60" w:after="60"/>
              <w:rPr>
                <w:rFonts w:cs="Arial"/>
                <w:sz w:val="20"/>
                <w:szCs w:val="18"/>
              </w:rPr>
            </w:pPr>
            <w:r w:rsidRPr="00246B39">
              <w:rPr>
                <w:rFonts w:cs="Arial"/>
                <w:sz w:val="20"/>
                <w:szCs w:val="18"/>
              </w:rPr>
              <w:t xml:space="preserve">Yes </w:t>
            </w:r>
            <w:r>
              <w:rPr>
                <w:rFonts w:cs="Arial"/>
                <w:sz w:val="20"/>
                <w:szCs w:val="18"/>
              </w:rPr>
              <w:t xml:space="preserve">  /    N/A</w:t>
            </w:r>
          </w:p>
        </w:tc>
      </w:tr>
      <w:tr w:rsidR="00246B39" w:rsidRPr="00246B39" w:rsidTr="00246B39">
        <w:tc>
          <w:tcPr>
            <w:tcW w:w="1606" w:type="dxa"/>
            <w:vMerge/>
          </w:tcPr>
          <w:p w:rsidR="00246B39" w:rsidRPr="00246B39" w:rsidRDefault="00246B39" w:rsidP="008D3F32">
            <w:pPr>
              <w:spacing w:before="60" w:after="60"/>
              <w:rPr>
                <w:rFonts w:cs="Arial"/>
                <w:b/>
                <w:sz w:val="20"/>
                <w:szCs w:val="20"/>
              </w:rPr>
            </w:pPr>
          </w:p>
        </w:tc>
        <w:tc>
          <w:tcPr>
            <w:tcW w:w="6297" w:type="dxa"/>
          </w:tcPr>
          <w:p w:rsidR="00246B39" w:rsidRPr="00246B39" w:rsidRDefault="00246B39" w:rsidP="008D3F32">
            <w:pPr>
              <w:spacing w:before="60" w:after="60"/>
              <w:rPr>
                <w:rFonts w:cs="Arial"/>
                <w:sz w:val="20"/>
                <w:szCs w:val="18"/>
              </w:rPr>
            </w:pPr>
            <w:r w:rsidRPr="00246B39">
              <w:rPr>
                <w:rFonts w:cs="Arial"/>
                <w:sz w:val="20"/>
                <w:szCs w:val="18"/>
              </w:rPr>
              <w:t xml:space="preserve">Are you taking IT equipment or flask discs containing personal data?  </w:t>
            </w:r>
          </w:p>
          <w:p w:rsidR="00246B39" w:rsidRPr="00246B39" w:rsidRDefault="0079187A" w:rsidP="008D3F32">
            <w:pPr>
              <w:spacing w:before="60" w:after="60"/>
              <w:rPr>
                <w:rFonts w:cs="Arial"/>
                <w:sz w:val="20"/>
                <w:szCs w:val="18"/>
              </w:rPr>
            </w:pPr>
            <w:hyperlink r:id="rId12" w:history="1">
              <w:r w:rsidR="00246B39" w:rsidRPr="00246B39">
                <w:rPr>
                  <w:rStyle w:val="Hyperlink"/>
                  <w:rFonts w:cs="Arial"/>
                  <w:sz w:val="20"/>
                  <w:szCs w:val="18"/>
                </w:rPr>
                <w:t>http://www.dataprotection.manchester.ac.uk/</w:t>
              </w:r>
            </w:hyperlink>
          </w:p>
        </w:tc>
        <w:tc>
          <w:tcPr>
            <w:tcW w:w="1339" w:type="dxa"/>
          </w:tcPr>
          <w:p w:rsidR="00246B39" w:rsidRPr="00246B39" w:rsidRDefault="00246B39" w:rsidP="000676B3">
            <w:pPr>
              <w:spacing w:before="60" w:after="60"/>
              <w:rPr>
                <w:rFonts w:cs="Arial"/>
                <w:sz w:val="20"/>
                <w:szCs w:val="18"/>
              </w:rPr>
            </w:pPr>
            <w:r w:rsidRPr="00246B39">
              <w:rPr>
                <w:rFonts w:cs="Arial"/>
                <w:sz w:val="20"/>
                <w:szCs w:val="18"/>
              </w:rPr>
              <w:t xml:space="preserve">Yes </w:t>
            </w:r>
            <w:r>
              <w:rPr>
                <w:rFonts w:cs="Arial"/>
                <w:sz w:val="20"/>
                <w:szCs w:val="18"/>
              </w:rPr>
              <w:t xml:space="preserve">  /    N/A</w:t>
            </w:r>
          </w:p>
        </w:tc>
      </w:tr>
      <w:tr w:rsidR="00246B39" w:rsidRPr="00246B39" w:rsidTr="00246B39">
        <w:tc>
          <w:tcPr>
            <w:tcW w:w="1606" w:type="dxa"/>
            <w:vMerge w:val="restart"/>
          </w:tcPr>
          <w:p w:rsidR="00246B39" w:rsidRPr="00246B39" w:rsidRDefault="00246B39" w:rsidP="008D3F32">
            <w:pPr>
              <w:spacing w:before="60" w:after="60"/>
              <w:rPr>
                <w:rFonts w:cs="Arial"/>
                <w:b/>
                <w:sz w:val="20"/>
                <w:szCs w:val="20"/>
              </w:rPr>
            </w:pPr>
            <w:r w:rsidRPr="00246B39">
              <w:rPr>
                <w:rFonts w:cs="Arial"/>
                <w:b/>
                <w:sz w:val="20"/>
                <w:szCs w:val="20"/>
              </w:rPr>
              <w:t>Self-Driving</w:t>
            </w:r>
          </w:p>
        </w:tc>
        <w:tc>
          <w:tcPr>
            <w:tcW w:w="6297" w:type="dxa"/>
          </w:tcPr>
          <w:p w:rsidR="00246B39" w:rsidRPr="00246B39" w:rsidRDefault="00246B39" w:rsidP="008D3F32">
            <w:pPr>
              <w:spacing w:before="60" w:after="60"/>
              <w:rPr>
                <w:rFonts w:cs="Arial"/>
                <w:sz w:val="20"/>
                <w:szCs w:val="18"/>
              </w:rPr>
            </w:pPr>
            <w:r w:rsidRPr="00246B39">
              <w:rPr>
                <w:rFonts w:cs="Arial"/>
                <w:sz w:val="20"/>
                <w:szCs w:val="18"/>
              </w:rPr>
              <w:t xml:space="preserve">Are you aware of </w:t>
            </w:r>
            <w:r w:rsidR="006F6EB8">
              <w:rPr>
                <w:rFonts w:cs="Arial"/>
                <w:sz w:val="20"/>
                <w:szCs w:val="18"/>
              </w:rPr>
              <w:t xml:space="preserve">the </w:t>
            </w:r>
            <w:r w:rsidRPr="00246B39">
              <w:rPr>
                <w:rFonts w:cs="Arial"/>
                <w:sz w:val="20"/>
                <w:szCs w:val="18"/>
              </w:rPr>
              <w:t>local road</w:t>
            </w:r>
            <w:r w:rsidR="006F6EB8">
              <w:rPr>
                <w:rFonts w:cs="Arial"/>
                <w:sz w:val="20"/>
                <w:szCs w:val="18"/>
              </w:rPr>
              <w:t xml:space="preserve"> and traffic</w:t>
            </w:r>
            <w:r w:rsidRPr="00246B39">
              <w:rPr>
                <w:rFonts w:cs="Arial"/>
                <w:sz w:val="20"/>
                <w:szCs w:val="18"/>
              </w:rPr>
              <w:t xml:space="preserve"> regulations?</w:t>
            </w:r>
          </w:p>
        </w:tc>
        <w:tc>
          <w:tcPr>
            <w:tcW w:w="1339" w:type="dxa"/>
          </w:tcPr>
          <w:p w:rsidR="00246B39" w:rsidRPr="00246B39" w:rsidRDefault="00246B39" w:rsidP="000676B3">
            <w:pPr>
              <w:spacing w:before="60" w:after="60"/>
              <w:rPr>
                <w:rFonts w:cs="Arial"/>
                <w:sz w:val="20"/>
                <w:szCs w:val="18"/>
              </w:rPr>
            </w:pPr>
            <w:r w:rsidRPr="00246B39">
              <w:rPr>
                <w:rFonts w:cs="Arial"/>
                <w:sz w:val="20"/>
                <w:szCs w:val="18"/>
              </w:rPr>
              <w:t xml:space="preserve">Yes </w:t>
            </w:r>
            <w:r>
              <w:rPr>
                <w:rFonts w:cs="Arial"/>
                <w:sz w:val="20"/>
                <w:szCs w:val="18"/>
              </w:rPr>
              <w:t xml:space="preserve">  /    N/A</w:t>
            </w:r>
          </w:p>
        </w:tc>
      </w:tr>
      <w:tr w:rsidR="00246B39" w:rsidRPr="00246B39" w:rsidTr="00246B39">
        <w:trPr>
          <w:trHeight w:val="360"/>
        </w:trPr>
        <w:tc>
          <w:tcPr>
            <w:tcW w:w="1606" w:type="dxa"/>
            <w:vMerge/>
          </w:tcPr>
          <w:p w:rsidR="00246B39" w:rsidRPr="00246B39" w:rsidRDefault="00246B39" w:rsidP="008D3F32">
            <w:pPr>
              <w:spacing w:before="60" w:after="60"/>
              <w:rPr>
                <w:rFonts w:cs="Arial"/>
                <w:sz w:val="20"/>
                <w:szCs w:val="20"/>
              </w:rPr>
            </w:pPr>
          </w:p>
        </w:tc>
        <w:tc>
          <w:tcPr>
            <w:tcW w:w="6297" w:type="dxa"/>
          </w:tcPr>
          <w:p w:rsidR="00246B39" w:rsidRPr="00246B39" w:rsidRDefault="00246B39" w:rsidP="006F6EB8">
            <w:pPr>
              <w:spacing w:before="60" w:after="60"/>
              <w:rPr>
                <w:rFonts w:cs="Arial"/>
                <w:sz w:val="20"/>
                <w:szCs w:val="18"/>
              </w:rPr>
            </w:pPr>
            <w:r w:rsidRPr="00246B39">
              <w:rPr>
                <w:rFonts w:cs="Arial"/>
                <w:sz w:val="20"/>
                <w:szCs w:val="18"/>
              </w:rPr>
              <w:t xml:space="preserve">Do you have a valid driving licence and credit card </w:t>
            </w:r>
            <w:r w:rsidR="006F6EB8">
              <w:rPr>
                <w:rFonts w:cs="Arial"/>
                <w:sz w:val="20"/>
                <w:szCs w:val="18"/>
              </w:rPr>
              <w:t>which will be required when hiring a car</w:t>
            </w:r>
            <w:r w:rsidRPr="00246B39">
              <w:rPr>
                <w:rFonts w:cs="Arial"/>
                <w:sz w:val="20"/>
                <w:szCs w:val="18"/>
              </w:rPr>
              <w:t>?</w:t>
            </w:r>
          </w:p>
        </w:tc>
        <w:tc>
          <w:tcPr>
            <w:tcW w:w="1339" w:type="dxa"/>
          </w:tcPr>
          <w:p w:rsidR="00246B39" w:rsidRPr="00246B39" w:rsidRDefault="00246B39" w:rsidP="000676B3">
            <w:pPr>
              <w:spacing w:before="60" w:after="60"/>
              <w:rPr>
                <w:rFonts w:cs="Arial"/>
                <w:sz w:val="20"/>
                <w:szCs w:val="18"/>
              </w:rPr>
            </w:pPr>
            <w:r w:rsidRPr="00246B39">
              <w:rPr>
                <w:rFonts w:cs="Arial"/>
                <w:sz w:val="20"/>
                <w:szCs w:val="18"/>
              </w:rPr>
              <w:t xml:space="preserve">Yes </w:t>
            </w:r>
            <w:r>
              <w:rPr>
                <w:rFonts w:cs="Arial"/>
                <w:sz w:val="20"/>
                <w:szCs w:val="18"/>
              </w:rPr>
              <w:t xml:space="preserve">  /    N/A</w:t>
            </w:r>
          </w:p>
        </w:tc>
      </w:tr>
      <w:tr w:rsidR="00246B39" w:rsidRPr="00246B39" w:rsidTr="00246B39">
        <w:tc>
          <w:tcPr>
            <w:tcW w:w="1606" w:type="dxa"/>
            <w:vMerge/>
          </w:tcPr>
          <w:p w:rsidR="00246B39" w:rsidRPr="00246B39" w:rsidRDefault="00246B39" w:rsidP="008D3F32">
            <w:pPr>
              <w:spacing w:before="60" w:after="60"/>
              <w:rPr>
                <w:rFonts w:cs="Arial"/>
                <w:b/>
                <w:sz w:val="20"/>
                <w:szCs w:val="20"/>
              </w:rPr>
            </w:pPr>
          </w:p>
        </w:tc>
        <w:tc>
          <w:tcPr>
            <w:tcW w:w="6297" w:type="dxa"/>
          </w:tcPr>
          <w:p w:rsidR="00246B39" w:rsidRPr="00246B39" w:rsidRDefault="00246B39" w:rsidP="008D3F32">
            <w:pPr>
              <w:spacing w:before="60" w:after="60"/>
              <w:rPr>
                <w:rFonts w:cs="Arial"/>
                <w:sz w:val="20"/>
                <w:szCs w:val="18"/>
              </w:rPr>
            </w:pPr>
            <w:r w:rsidRPr="00246B39">
              <w:rPr>
                <w:rFonts w:cs="Arial"/>
                <w:sz w:val="20"/>
                <w:szCs w:val="18"/>
              </w:rPr>
              <w:t xml:space="preserve">Do you require </w:t>
            </w:r>
            <w:proofErr w:type="gramStart"/>
            <w:r w:rsidRPr="00246B39">
              <w:rPr>
                <w:rFonts w:cs="Arial"/>
                <w:sz w:val="20"/>
                <w:szCs w:val="18"/>
              </w:rPr>
              <w:t>to have</w:t>
            </w:r>
            <w:proofErr w:type="gramEnd"/>
            <w:r w:rsidRPr="00246B39">
              <w:rPr>
                <w:rFonts w:cs="Arial"/>
                <w:sz w:val="20"/>
                <w:szCs w:val="18"/>
              </w:rPr>
              <w:t xml:space="preserve"> an International Driving Permit to drive in the destination country?  </w:t>
            </w:r>
          </w:p>
          <w:p w:rsidR="00246B39" w:rsidRPr="00246B39" w:rsidRDefault="0079187A" w:rsidP="008D3F32">
            <w:pPr>
              <w:spacing w:before="60" w:after="60"/>
              <w:rPr>
                <w:rFonts w:cs="Arial"/>
                <w:sz w:val="20"/>
                <w:szCs w:val="18"/>
              </w:rPr>
            </w:pPr>
            <w:hyperlink r:id="rId13" w:history="1">
              <w:r w:rsidR="00246B39" w:rsidRPr="00246B39">
                <w:rPr>
                  <w:rStyle w:val="Hyperlink"/>
                  <w:rFonts w:cs="Arial"/>
                  <w:sz w:val="20"/>
                  <w:szCs w:val="18"/>
                </w:rPr>
                <w:t>https://www.gov.uk/driving-abroad</w:t>
              </w:r>
            </w:hyperlink>
          </w:p>
        </w:tc>
        <w:tc>
          <w:tcPr>
            <w:tcW w:w="1339" w:type="dxa"/>
          </w:tcPr>
          <w:p w:rsidR="00246B39" w:rsidRPr="00246B39" w:rsidRDefault="00246B39" w:rsidP="000676B3">
            <w:pPr>
              <w:spacing w:before="60" w:after="60"/>
              <w:rPr>
                <w:rFonts w:cs="Arial"/>
                <w:sz w:val="20"/>
                <w:szCs w:val="18"/>
              </w:rPr>
            </w:pPr>
            <w:r w:rsidRPr="00246B39">
              <w:rPr>
                <w:rFonts w:cs="Arial"/>
                <w:sz w:val="20"/>
                <w:szCs w:val="18"/>
              </w:rPr>
              <w:t xml:space="preserve">Yes </w:t>
            </w:r>
            <w:r>
              <w:rPr>
                <w:rFonts w:cs="Arial"/>
                <w:sz w:val="20"/>
                <w:szCs w:val="18"/>
              </w:rPr>
              <w:t xml:space="preserve">  /    N/A</w:t>
            </w:r>
          </w:p>
        </w:tc>
      </w:tr>
      <w:tr w:rsidR="00246B39" w:rsidRPr="00246B39" w:rsidTr="00246B39">
        <w:tc>
          <w:tcPr>
            <w:tcW w:w="1606" w:type="dxa"/>
            <w:vMerge w:val="restart"/>
          </w:tcPr>
          <w:p w:rsidR="00246B39" w:rsidRPr="00246B39" w:rsidRDefault="00246B39" w:rsidP="008D3F32">
            <w:pPr>
              <w:spacing w:before="60" w:after="60"/>
              <w:rPr>
                <w:rFonts w:cs="Arial"/>
                <w:b/>
                <w:sz w:val="20"/>
                <w:szCs w:val="20"/>
              </w:rPr>
            </w:pPr>
            <w:r w:rsidRPr="00246B39">
              <w:rPr>
                <w:rFonts w:cs="Arial"/>
                <w:b/>
                <w:sz w:val="20"/>
                <w:szCs w:val="20"/>
              </w:rPr>
              <w:t>Transport</w:t>
            </w:r>
          </w:p>
        </w:tc>
        <w:tc>
          <w:tcPr>
            <w:tcW w:w="6297" w:type="dxa"/>
          </w:tcPr>
          <w:p w:rsidR="00246B39" w:rsidRPr="00246B39" w:rsidRDefault="00246B39" w:rsidP="008D3F32">
            <w:pPr>
              <w:spacing w:before="60" w:after="60"/>
              <w:rPr>
                <w:rFonts w:cs="Arial"/>
                <w:sz w:val="20"/>
                <w:szCs w:val="18"/>
              </w:rPr>
            </w:pPr>
            <w:r w:rsidRPr="00246B39">
              <w:rPr>
                <w:rFonts w:cs="Arial"/>
                <w:sz w:val="20"/>
                <w:szCs w:val="18"/>
              </w:rPr>
              <w:t xml:space="preserve">Do you have </w:t>
            </w:r>
            <w:r w:rsidR="006F6EB8">
              <w:rPr>
                <w:rFonts w:cs="Arial"/>
                <w:sz w:val="20"/>
                <w:szCs w:val="18"/>
              </w:rPr>
              <w:t xml:space="preserve">an </w:t>
            </w:r>
            <w:r w:rsidRPr="00246B39">
              <w:rPr>
                <w:rFonts w:cs="Arial"/>
                <w:sz w:val="20"/>
                <w:szCs w:val="18"/>
              </w:rPr>
              <w:t>understanding of health issues related to long haul travel, such as DVT, jetlag and tiredness?</w:t>
            </w:r>
          </w:p>
        </w:tc>
        <w:tc>
          <w:tcPr>
            <w:tcW w:w="1339" w:type="dxa"/>
          </w:tcPr>
          <w:p w:rsidR="00246B39" w:rsidRPr="00246B39" w:rsidRDefault="00246B39" w:rsidP="000676B3">
            <w:pPr>
              <w:spacing w:before="60" w:after="60"/>
              <w:rPr>
                <w:rFonts w:cs="Arial"/>
                <w:sz w:val="20"/>
                <w:szCs w:val="18"/>
              </w:rPr>
            </w:pPr>
            <w:r w:rsidRPr="00246B39">
              <w:rPr>
                <w:rFonts w:cs="Arial"/>
                <w:sz w:val="20"/>
                <w:szCs w:val="18"/>
              </w:rPr>
              <w:t xml:space="preserve">Yes </w:t>
            </w:r>
            <w:r>
              <w:rPr>
                <w:rFonts w:cs="Arial"/>
                <w:sz w:val="20"/>
                <w:szCs w:val="18"/>
              </w:rPr>
              <w:t xml:space="preserve">  /    N/A</w:t>
            </w:r>
          </w:p>
        </w:tc>
      </w:tr>
      <w:tr w:rsidR="00246B39" w:rsidRPr="00246B39" w:rsidTr="00246B39">
        <w:tc>
          <w:tcPr>
            <w:tcW w:w="1606" w:type="dxa"/>
            <w:vMerge/>
          </w:tcPr>
          <w:p w:rsidR="00246B39" w:rsidRPr="00246B39" w:rsidRDefault="00246B39" w:rsidP="008D3F32">
            <w:pPr>
              <w:spacing w:before="60" w:after="60"/>
              <w:rPr>
                <w:rFonts w:cs="Arial"/>
                <w:sz w:val="20"/>
                <w:szCs w:val="20"/>
              </w:rPr>
            </w:pPr>
          </w:p>
        </w:tc>
        <w:tc>
          <w:tcPr>
            <w:tcW w:w="6297" w:type="dxa"/>
          </w:tcPr>
          <w:p w:rsidR="00246B39" w:rsidRPr="00246B39" w:rsidRDefault="00246B39" w:rsidP="008D3F32">
            <w:pPr>
              <w:spacing w:before="60" w:after="60"/>
              <w:rPr>
                <w:rFonts w:cs="Arial"/>
                <w:sz w:val="20"/>
                <w:szCs w:val="18"/>
              </w:rPr>
            </w:pPr>
            <w:r w:rsidRPr="00246B39">
              <w:rPr>
                <w:rFonts w:cs="Arial"/>
                <w:sz w:val="20"/>
                <w:szCs w:val="18"/>
              </w:rPr>
              <w:t>Are you aware of luggage restrictions, including prohibited items and weight restrictions?</w:t>
            </w:r>
          </w:p>
        </w:tc>
        <w:tc>
          <w:tcPr>
            <w:tcW w:w="1339" w:type="dxa"/>
          </w:tcPr>
          <w:p w:rsidR="00246B39" w:rsidRPr="00246B39" w:rsidRDefault="00246B39" w:rsidP="000676B3">
            <w:pPr>
              <w:spacing w:before="60" w:after="60"/>
              <w:rPr>
                <w:rFonts w:cs="Arial"/>
                <w:sz w:val="20"/>
                <w:szCs w:val="18"/>
              </w:rPr>
            </w:pPr>
            <w:r w:rsidRPr="00246B39">
              <w:rPr>
                <w:rFonts w:cs="Arial"/>
                <w:sz w:val="20"/>
                <w:szCs w:val="18"/>
              </w:rPr>
              <w:t xml:space="preserve">Yes </w:t>
            </w:r>
            <w:r>
              <w:rPr>
                <w:rFonts w:cs="Arial"/>
                <w:sz w:val="20"/>
                <w:szCs w:val="18"/>
              </w:rPr>
              <w:t xml:space="preserve">  /    N/A</w:t>
            </w:r>
          </w:p>
        </w:tc>
      </w:tr>
      <w:tr w:rsidR="00246B39" w:rsidRPr="00246B39" w:rsidTr="00246B39">
        <w:tc>
          <w:tcPr>
            <w:tcW w:w="1606" w:type="dxa"/>
            <w:vMerge w:val="restart"/>
          </w:tcPr>
          <w:p w:rsidR="00246B39" w:rsidRPr="00246B39" w:rsidRDefault="00246B39" w:rsidP="008D3F32">
            <w:pPr>
              <w:spacing w:before="60" w:after="60"/>
              <w:rPr>
                <w:rFonts w:cs="Arial"/>
                <w:b/>
                <w:sz w:val="20"/>
                <w:szCs w:val="20"/>
              </w:rPr>
            </w:pPr>
            <w:r w:rsidRPr="00246B39">
              <w:rPr>
                <w:rFonts w:cs="Arial"/>
                <w:b/>
                <w:sz w:val="20"/>
                <w:szCs w:val="20"/>
              </w:rPr>
              <w:t>Activity</w:t>
            </w:r>
          </w:p>
        </w:tc>
        <w:tc>
          <w:tcPr>
            <w:tcW w:w="6297" w:type="dxa"/>
          </w:tcPr>
          <w:p w:rsidR="00246B39" w:rsidRPr="00246B39" w:rsidRDefault="00246B39" w:rsidP="008D3F32">
            <w:pPr>
              <w:spacing w:before="60" w:after="60"/>
              <w:rPr>
                <w:rFonts w:cs="Arial"/>
                <w:sz w:val="20"/>
                <w:szCs w:val="18"/>
              </w:rPr>
            </w:pPr>
            <w:r w:rsidRPr="00246B39">
              <w:rPr>
                <w:rFonts w:cs="Arial"/>
                <w:sz w:val="20"/>
                <w:szCs w:val="18"/>
              </w:rPr>
              <w:t>Are you aware of the risk associated with planned activities?</w:t>
            </w:r>
          </w:p>
        </w:tc>
        <w:tc>
          <w:tcPr>
            <w:tcW w:w="1339" w:type="dxa"/>
          </w:tcPr>
          <w:p w:rsidR="00246B39" w:rsidRPr="00246B39" w:rsidRDefault="00246B39" w:rsidP="000676B3">
            <w:pPr>
              <w:spacing w:before="60" w:after="60"/>
              <w:rPr>
                <w:rFonts w:cs="Arial"/>
                <w:sz w:val="20"/>
                <w:szCs w:val="18"/>
              </w:rPr>
            </w:pPr>
            <w:r w:rsidRPr="00246B39">
              <w:rPr>
                <w:rFonts w:cs="Arial"/>
                <w:sz w:val="20"/>
                <w:szCs w:val="18"/>
              </w:rPr>
              <w:t xml:space="preserve">Yes </w:t>
            </w:r>
            <w:r>
              <w:rPr>
                <w:rFonts w:cs="Arial"/>
                <w:sz w:val="20"/>
                <w:szCs w:val="18"/>
              </w:rPr>
              <w:t xml:space="preserve">  /    N/A</w:t>
            </w:r>
          </w:p>
        </w:tc>
      </w:tr>
      <w:tr w:rsidR="00246B39" w:rsidRPr="00246B39" w:rsidTr="00246B39">
        <w:tc>
          <w:tcPr>
            <w:tcW w:w="1606" w:type="dxa"/>
            <w:vMerge/>
          </w:tcPr>
          <w:p w:rsidR="00246B39" w:rsidRPr="00246B39" w:rsidRDefault="00246B39" w:rsidP="008D3F32">
            <w:pPr>
              <w:spacing w:before="60" w:after="60"/>
              <w:rPr>
                <w:rFonts w:cs="Arial"/>
                <w:sz w:val="20"/>
                <w:szCs w:val="20"/>
              </w:rPr>
            </w:pPr>
          </w:p>
        </w:tc>
        <w:tc>
          <w:tcPr>
            <w:tcW w:w="6297" w:type="dxa"/>
          </w:tcPr>
          <w:p w:rsidR="00246B39" w:rsidRPr="00246B39" w:rsidRDefault="00246B39" w:rsidP="008D3F32">
            <w:pPr>
              <w:spacing w:before="60" w:after="60"/>
              <w:rPr>
                <w:rFonts w:cs="Arial"/>
                <w:sz w:val="20"/>
                <w:szCs w:val="18"/>
              </w:rPr>
            </w:pPr>
            <w:r w:rsidRPr="00246B39">
              <w:rPr>
                <w:rFonts w:cs="Arial"/>
                <w:sz w:val="20"/>
                <w:szCs w:val="18"/>
              </w:rPr>
              <w:t>Are you aware of communication issues with the spoken language of the country?</w:t>
            </w:r>
          </w:p>
        </w:tc>
        <w:tc>
          <w:tcPr>
            <w:tcW w:w="1339" w:type="dxa"/>
          </w:tcPr>
          <w:p w:rsidR="00246B39" w:rsidRPr="00246B39" w:rsidRDefault="00246B39" w:rsidP="000676B3">
            <w:pPr>
              <w:spacing w:before="60" w:after="60"/>
              <w:rPr>
                <w:rFonts w:cs="Arial"/>
                <w:sz w:val="20"/>
                <w:szCs w:val="18"/>
              </w:rPr>
            </w:pPr>
            <w:r w:rsidRPr="00246B39">
              <w:rPr>
                <w:rFonts w:cs="Arial"/>
                <w:sz w:val="20"/>
                <w:szCs w:val="18"/>
              </w:rPr>
              <w:t xml:space="preserve">Yes </w:t>
            </w:r>
            <w:r>
              <w:rPr>
                <w:rFonts w:cs="Arial"/>
                <w:sz w:val="20"/>
                <w:szCs w:val="18"/>
              </w:rPr>
              <w:t xml:space="preserve">  /    N/A</w:t>
            </w:r>
          </w:p>
        </w:tc>
      </w:tr>
      <w:tr w:rsidR="00246B39" w:rsidRPr="00246B39" w:rsidTr="00246B39">
        <w:tc>
          <w:tcPr>
            <w:tcW w:w="1606" w:type="dxa"/>
            <w:vMerge w:val="restart"/>
          </w:tcPr>
          <w:p w:rsidR="00246B39" w:rsidRPr="00246B39" w:rsidRDefault="00246B39" w:rsidP="008D3F32">
            <w:pPr>
              <w:spacing w:before="60" w:after="60"/>
              <w:rPr>
                <w:rFonts w:cs="Arial"/>
                <w:b/>
                <w:sz w:val="20"/>
                <w:szCs w:val="20"/>
              </w:rPr>
            </w:pPr>
            <w:r w:rsidRPr="00246B39">
              <w:rPr>
                <w:rFonts w:cs="Arial"/>
                <w:b/>
                <w:sz w:val="20"/>
                <w:szCs w:val="20"/>
              </w:rPr>
              <w:t>Security</w:t>
            </w:r>
          </w:p>
        </w:tc>
        <w:tc>
          <w:tcPr>
            <w:tcW w:w="6297" w:type="dxa"/>
          </w:tcPr>
          <w:p w:rsidR="00246B39" w:rsidRPr="00246B39" w:rsidRDefault="00246B39" w:rsidP="008D3F32">
            <w:pPr>
              <w:spacing w:before="60" w:after="60"/>
              <w:rPr>
                <w:rFonts w:cs="Arial"/>
                <w:sz w:val="20"/>
                <w:szCs w:val="18"/>
              </w:rPr>
            </w:pPr>
            <w:r w:rsidRPr="00246B39">
              <w:rPr>
                <w:rFonts w:cs="Arial"/>
                <w:sz w:val="20"/>
                <w:szCs w:val="18"/>
              </w:rPr>
              <w:t>Are you aware of the lone working policy?</w:t>
            </w:r>
          </w:p>
        </w:tc>
        <w:tc>
          <w:tcPr>
            <w:tcW w:w="1339" w:type="dxa"/>
          </w:tcPr>
          <w:p w:rsidR="00246B39" w:rsidRPr="00246B39" w:rsidRDefault="00246B39" w:rsidP="000676B3">
            <w:pPr>
              <w:spacing w:before="60" w:after="60"/>
              <w:rPr>
                <w:rFonts w:cs="Arial"/>
                <w:sz w:val="20"/>
                <w:szCs w:val="18"/>
              </w:rPr>
            </w:pPr>
            <w:r w:rsidRPr="00246B39">
              <w:rPr>
                <w:rFonts w:cs="Arial"/>
                <w:sz w:val="20"/>
                <w:szCs w:val="18"/>
              </w:rPr>
              <w:t xml:space="preserve">Yes </w:t>
            </w:r>
            <w:r>
              <w:rPr>
                <w:rFonts w:cs="Arial"/>
                <w:sz w:val="20"/>
                <w:szCs w:val="18"/>
              </w:rPr>
              <w:t xml:space="preserve">  /    N/A</w:t>
            </w:r>
          </w:p>
        </w:tc>
      </w:tr>
      <w:tr w:rsidR="00246B39" w:rsidRPr="00246B39" w:rsidTr="00246B39">
        <w:tc>
          <w:tcPr>
            <w:tcW w:w="1606" w:type="dxa"/>
            <w:vMerge/>
          </w:tcPr>
          <w:p w:rsidR="00246B39" w:rsidRPr="00246B39" w:rsidRDefault="00246B39" w:rsidP="008D3F32">
            <w:pPr>
              <w:spacing w:before="60" w:after="60"/>
              <w:rPr>
                <w:rFonts w:cs="Arial"/>
                <w:sz w:val="20"/>
                <w:szCs w:val="20"/>
              </w:rPr>
            </w:pPr>
          </w:p>
        </w:tc>
        <w:tc>
          <w:tcPr>
            <w:tcW w:w="6297" w:type="dxa"/>
          </w:tcPr>
          <w:p w:rsidR="00246B39" w:rsidRPr="00246B39" w:rsidRDefault="00246B39" w:rsidP="008D3F32">
            <w:pPr>
              <w:spacing w:before="60" w:after="60"/>
              <w:rPr>
                <w:rFonts w:cs="Arial"/>
                <w:sz w:val="20"/>
                <w:szCs w:val="18"/>
              </w:rPr>
            </w:pPr>
            <w:r w:rsidRPr="00246B39">
              <w:rPr>
                <w:rFonts w:cs="Arial"/>
                <w:sz w:val="20"/>
                <w:szCs w:val="18"/>
              </w:rPr>
              <w:t>Are you aware of the local laws and customs?</w:t>
            </w:r>
          </w:p>
        </w:tc>
        <w:tc>
          <w:tcPr>
            <w:tcW w:w="1339" w:type="dxa"/>
          </w:tcPr>
          <w:p w:rsidR="00246B39" w:rsidRPr="00246B39" w:rsidRDefault="00246B39" w:rsidP="000676B3">
            <w:pPr>
              <w:spacing w:before="60" w:after="60"/>
              <w:rPr>
                <w:rFonts w:cs="Arial"/>
                <w:sz w:val="20"/>
                <w:szCs w:val="18"/>
              </w:rPr>
            </w:pPr>
            <w:r w:rsidRPr="00246B39">
              <w:rPr>
                <w:rFonts w:cs="Arial"/>
                <w:sz w:val="20"/>
                <w:szCs w:val="18"/>
              </w:rPr>
              <w:t xml:space="preserve">Yes </w:t>
            </w:r>
            <w:r>
              <w:rPr>
                <w:rFonts w:cs="Arial"/>
                <w:sz w:val="20"/>
                <w:szCs w:val="18"/>
              </w:rPr>
              <w:t xml:space="preserve">  /    N/A</w:t>
            </w:r>
          </w:p>
        </w:tc>
      </w:tr>
      <w:tr w:rsidR="00246B39" w:rsidRPr="00246B39" w:rsidTr="00246B39">
        <w:tc>
          <w:tcPr>
            <w:tcW w:w="1606" w:type="dxa"/>
            <w:vMerge/>
          </w:tcPr>
          <w:p w:rsidR="00246B39" w:rsidRPr="00246B39" w:rsidRDefault="00246B39" w:rsidP="008D3F32">
            <w:pPr>
              <w:spacing w:before="60" w:after="60"/>
              <w:rPr>
                <w:rFonts w:cs="Arial"/>
                <w:sz w:val="20"/>
                <w:szCs w:val="20"/>
              </w:rPr>
            </w:pPr>
          </w:p>
        </w:tc>
        <w:tc>
          <w:tcPr>
            <w:tcW w:w="6297" w:type="dxa"/>
          </w:tcPr>
          <w:p w:rsidR="00246B39" w:rsidRPr="00246B39" w:rsidRDefault="00246B39" w:rsidP="008D3F32">
            <w:pPr>
              <w:spacing w:before="60" w:after="60"/>
              <w:rPr>
                <w:rFonts w:cs="Arial"/>
                <w:sz w:val="20"/>
                <w:szCs w:val="18"/>
              </w:rPr>
            </w:pPr>
            <w:r w:rsidRPr="00246B39">
              <w:rPr>
                <w:rFonts w:cs="Arial"/>
                <w:sz w:val="20"/>
                <w:szCs w:val="18"/>
              </w:rPr>
              <w:t>Are you transporting valuable items or cash?</w:t>
            </w:r>
          </w:p>
        </w:tc>
        <w:tc>
          <w:tcPr>
            <w:tcW w:w="1339" w:type="dxa"/>
          </w:tcPr>
          <w:p w:rsidR="00246B39" w:rsidRPr="00246B39" w:rsidRDefault="00246B39" w:rsidP="000676B3">
            <w:pPr>
              <w:spacing w:before="60" w:after="60"/>
              <w:rPr>
                <w:rFonts w:cs="Arial"/>
                <w:sz w:val="20"/>
                <w:szCs w:val="18"/>
              </w:rPr>
            </w:pPr>
            <w:r w:rsidRPr="00246B39">
              <w:rPr>
                <w:rFonts w:cs="Arial"/>
                <w:sz w:val="20"/>
                <w:szCs w:val="18"/>
              </w:rPr>
              <w:t xml:space="preserve">Yes </w:t>
            </w:r>
            <w:r>
              <w:rPr>
                <w:rFonts w:cs="Arial"/>
                <w:sz w:val="20"/>
                <w:szCs w:val="18"/>
              </w:rPr>
              <w:t xml:space="preserve">  /    N/A</w:t>
            </w:r>
          </w:p>
        </w:tc>
      </w:tr>
    </w:tbl>
    <w:p w:rsidR="0067221C" w:rsidRDefault="0067221C" w:rsidP="00195B44">
      <w:pPr>
        <w:spacing w:line="240" w:lineRule="auto"/>
        <w:rPr>
          <w:rFonts w:ascii="Arial" w:hAnsi="Arial" w:cs="Arial"/>
          <w:sz w:val="20"/>
          <w:szCs w:val="20"/>
        </w:rPr>
      </w:pPr>
    </w:p>
    <w:p w:rsidR="003738BD" w:rsidRDefault="003738BD">
      <w:pPr>
        <w:rPr>
          <w:rFonts w:ascii="Arial" w:hAnsi="Arial" w:cs="Arial"/>
          <w:b/>
          <w:szCs w:val="20"/>
        </w:rPr>
      </w:pPr>
      <w:r>
        <w:rPr>
          <w:rFonts w:ascii="Arial" w:hAnsi="Arial" w:cs="Arial"/>
          <w:b/>
          <w:szCs w:val="20"/>
        </w:rPr>
        <w:br w:type="page"/>
      </w:r>
    </w:p>
    <w:p w:rsidR="003738BD" w:rsidRDefault="003738BD" w:rsidP="00F67EB5">
      <w:pPr>
        <w:spacing w:line="240" w:lineRule="auto"/>
        <w:rPr>
          <w:rFonts w:ascii="Arial" w:hAnsi="Arial" w:cs="Arial"/>
          <w:b/>
          <w:szCs w:val="20"/>
        </w:rPr>
      </w:pPr>
      <w:r>
        <w:rPr>
          <w:rFonts w:ascii="Verdana" w:hAnsi="Verdana"/>
          <w:noProof/>
          <w:sz w:val="18"/>
          <w:szCs w:val="18"/>
          <w:lang w:eastAsia="en-GB"/>
        </w:rPr>
        <w:lastRenderedPageBreak/>
        <w:drawing>
          <wp:inline distT="0" distB="0" distL="0" distR="0" wp14:anchorId="404394EA" wp14:editId="7BB49EBC">
            <wp:extent cx="1400175" cy="5994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OfManchesterLogo.sv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10530" cy="603925"/>
                    </a:xfrm>
                    <a:prstGeom prst="rect">
                      <a:avLst/>
                    </a:prstGeom>
                  </pic:spPr>
                </pic:pic>
              </a:graphicData>
            </a:graphic>
          </wp:inline>
        </w:drawing>
      </w:r>
    </w:p>
    <w:p w:rsidR="003738BD" w:rsidRDefault="003738BD" w:rsidP="003738BD">
      <w:pPr>
        <w:spacing w:after="0" w:line="240" w:lineRule="auto"/>
        <w:rPr>
          <w:rFonts w:ascii="Arial" w:hAnsi="Arial" w:cs="Arial"/>
          <w:b/>
          <w:szCs w:val="20"/>
        </w:rPr>
      </w:pPr>
    </w:p>
    <w:p w:rsidR="00F67EB5" w:rsidRPr="00744533" w:rsidRDefault="00F67EB5" w:rsidP="00F67EB5">
      <w:pPr>
        <w:spacing w:line="240" w:lineRule="auto"/>
        <w:rPr>
          <w:rFonts w:ascii="Arial" w:hAnsi="Arial" w:cs="Arial"/>
          <w:b/>
          <w:sz w:val="20"/>
          <w:szCs w:val="20"/>
        </w:rPr>
      </w:pPr>
      <w:r w:rsidRPr="00744533">
        <w:rPr>
          <w:rFonts w:ascii="Arial" w:hAnsi="Arial" w:cs="Arial"/>
          <w:b/>
          <w:sz w:val="20"/>
          <w:szCs w:val="20"/>
        </w:rPr>
        <w:t>B</w:t>
      </w:r>
      <w:r w:rsidRPr="00744533">
        <w:rPr>
          <w:rFonts w:ascii="Arial" w:hAnsi="Arial" w:cs="Arial"/>
          <w:b/>
          <w:sz w:val="20"/>
          <w:szCs w:val="20"/>
        </w:rPr>
        <w:tab/>
        <w:t>General Travel Advice</w:t>
      </w:r>
    </w:p>
    <w:p w:rsidR="0029462E" w:rsidRDefault="0029462E" w:rsidP="0029462E">
      <w:pPr>
        <w:spacing w:after="0" w:line="240" w:lineRule="auto"/>
        <w:rPr>
          <w:rFonts w:ascii="Arial" w:hAnsi="Arial" w:cs="Arial"/>
          <w:sz w:val="20"/>
          <w:szCs w:val="20"/>
        </w:rPr>
      </w:pPr>
    </w:p>
    <w:p w:rsidR="0029462E" w:rsidRDefault="0029462E" w:rsidP="0029462E">
      <w:pPr>
        <w:tabs>
          <w:tab w:val="left" w:pos="567"/>
        </w:tabs>
        <w:spacing w:after="0"/>
        <w:jc w:val="both"/>
        <w:rPr>
          <w:rFonts w:ascii="Calibri" w:hAnsi="Calibri"/>
          <w:b/>
        </w:rPr>
      </w:pPr>
      <w:r>
        <w:rPr>
          <w:rFonts w:ascii="Calibri" w:hAnsi="Calibri"/>
          <w:b/>
        </w:rPr>
        <w:t>1</w:t>
      </w:r>
      <w:r>
        <w:rPr>
          <w:rFonts w:ascii="Calibri" w:hAnsi="Calibri"/>
          <w:b/>
        </w:rPr>
        <w:tab/>
      </w:r>
      <w:r w:rsidR="003738BD">
        <w:rPr>
          <w:rFonts w:ascii="Calibri" w:hAnsi="Calibri"/>
          <w:b/>
        </w:rPr>
        <w:t>Health</w:t>
      </w:r>
    </w:p>
    <w:p w:rsidR="0029462E" w:rsidRDefault="0029462E" w:rsidP="0029462E">
      <w:pPr>
        <w:pStyle w:val="ListParagraph"/>
        <w:numPr>
          <w:ilvl w:val="0"/>
          <w:numId w:val="4"/>
        </w:numPr>
        <w:tabs>
          <w:tab w:val="clear" w:pos="720"/>
          <w:tab w:val="num" w:pos="851"/>
        </w:tabs>
        <w:spacing w:after="0" w:line="240" w:lineRule="auto"/>
        <w:ind w:left="851" w:hanging="284"/>
        <w:contextualSpacing w:val="0"/>
        <w:jc w:val="both"/>
      </w:pPr>
      <w:r w:rsidRPr="0036698D">
        <w:t xml:space="preserve">Travellers intending to travel overseas are advised to have a medical and dental check-up before travelling.  Where necessary, </w:t>
      </w:r>
      <w:r>
        <w:t>advice on the need for immunisation and other health related issues must be sought in advance of travel commencing.  The University’s Occupational Health Service can offer advice and guidance.</w:t>
      </w:r>
    </w:p>
    <w:p w:rsidR="0029462E" w:rsidRDefault="0029462E" w:rsidP="0029462E">
      <w:pPr>
        <w:pStyle w:val="ListParagraph"/>
        <w:numPr>
          <w:ilvl w:val="0"/>
          <w:numId w:val="4"/>
        </w:numPr>
        <w:tabs>
          <w:tab w:val="clear" w:pos="720"/>
          <w:tab w:val="num" w:pos="851"/>
        </w:tabs>
        <w:spacing w:after="0" w:line="240" w:lineRule="auto"/>
        <w:ind w:left="851" w:hanging="284"/>
        <w:contextualSpacing w:val="0"/>
        <w:jc w:val="both"/>
      </w:pPr>
      <w:r>
        <w:t>Additionally the NHS, through its Fit-for-travel website (</w:t>
      </w:r>
      <w:hyperlink r:id="rId14" w:history="1">
        <w:r w:rsidRPr="003F22A2">
          <w:t>www.fitfortravel.nhs.uk</w:t>
        </w:r>
      </w:hyperlink>
      <w:r>
        <w:t xml:space="preserve">), issues guidance on the immunisation requirements for various countries.   Travellers should be aware that certain vaccinations are mandatory for entry into some countries and ensure you keep a record of all mandatory vaccinations when travelling.  </w:t>
      </w:r>
    </w:p>
    <w:p w:rsidR="0029462E" w:rsidRPr="0036698D" w:rsidRDefault="0029462E" w:rsidP="0029462E">
      <w:pPr>
        <w:pStyle w:val="ListParagraph"/>
        <w:numPr>
          <w:ilvl w:val="0"/>
          <w:numId w:val="4"/>
        </w:numPr>
        <w:tabs>
          <w:tab w:val="clear" w:pos="720"/>
          <w:tab w:val="num" w:pos="851"/>
        </w:tabs>
        <w:spacing w:after="0" w:line="240" w:lineRule="auto"/>
        <w:ind w:left="851" w:hanging="284"/>
        <w:contextualSpacing w:val="0"/>
        <w:jc w:val="both"/>
      </w:pPr>
      <w:r>
        <w:t>The NHS also provides advice and guidance on the level of health care you are entitled to overseas on its Health Care Abroad website (</w:t>
      </w:r>
      <w:r w:rsidRPr="0088230F">
        <w:t>www.nhs.uk/nhsengland/healthcareabroad</w:t>
      </w:r>
      <w:r>
        <w:t>)</w:t>
      </w:r>
    </w:p>
    <w:p w:rsidR="0029462E" w:rsidRDefault="0029462E" w:rsidP="0029462E">
      <w:pPr>
        <w:spacing w:after="0"/>
        <w:jc w:val="both"/>
        <w:rPr>
          <w:rFonts w:ascii="Calibri" w:hAnsi="Calibri"/>
          <w:b/>
        </w:rPr>
      </w:pPr>
    </w:p>
    <w:p w:rsidR="0029462E" w:rsidRDefault="0029462E" w:rsidP="0029462E">
      <w:pPr>
        <w:tabs>
          <w:tab w:val="left" w:pos="567"/>
        </w:tabs>
        <w:spacing w:after="0"/>
        <w:jc w:val="both"/>
        <w:rPr>
          <w:rFonts w:ascii="Calibri" w:hAnsi="Calibri"/>
          <w:b/>
        </w:rPr>
      </w:pPr>
      <w:r>
        <w:rPr>
          <w:rFonts w:ascii="Calibri" w:hAnsi="Calibri"/>
          <w:b/>
        </w:rPr>
        <w:t>2</w:t>
      </w:r>
      <w:r>
        <w:rPr>
          <w:rFonts w:ascii="Calibri" w:hAnsi="Calibri"/>
          <w:b/>
        </w:rPr>
        <w:tab/>
        <w:t>Existing Medical Conditions</w:t>
      </w:r>
    </w:p>
    <w:p w:rsidR="0029462E" w:rsidRDefault="0029462E" w:rsidP="0029462E">
      <w:pPr>
        <w:pStyle w:val="ListParagraph"/>
        <w:numPr>
          <w:ilvl w:val="0"/>
          <w:numId w:val="4"/>
        </w:numPr>
        <w:tabs>
          <w:tab w:val="clear" w:pos="720"/>
          <w:tab w:val="num" w:pos="851"/>
        </w:tabs>
        <w:spacing w:after="0" w:line="240" w:lineRule="auto"/>
        <w:ind w:left="851" w:hanging="284"/>
        <w:contextualSpacing w:val="0"/>
        <w:jc w:val="both"/>
      </w:pPr>
      <w:r w:rsidRPr="00B66909">
        <w:t>Ensure you keep a written record on your person of any medi</w:t>
      </w:r>
      <w:r>
        <w:t>c</w:t>
      </w:r>
      <w:r w:rsidRPr="00B66909">
        <w:t xml:space="preserve">al condition affecting you and the proper names (not just the trade names) of any medication you are taking.  If you need prescribed medication for a health condition, </w:t>
      </w:r>
      <w:r>
        <w:t>talk to your doctor or practice nurse about your travel plans as they can tell you if you need to make any special arrangements.</w:t>
      </w:r>
    </w:p>
    <w:p w:rsidR="0029462E" w:rsidRDefault="0029462E" w:rsidP="0029462E">
      <w:pPr>
        <w:pStyle w:val="ListParagraph"/>
        <w:numPr>
          <w:ilvl w:val="0"/>
          <w:numId w:val="4"/>
        </w:numPr>
        <w:tabs>
          <w:tab w:val="clear" w:pos="720"/>
          <w:tab w:val="num" w:pos="851"/>
        </w:tabs>
        <w:spacing w:after="0" w:line="240" w:lineRule="auto"/>
        <w:ind w:left="851" w:hanging="284"/>
        <w:contextualSpacing w:val="0"/>
        <w:jc w:val="both"/>
      </w:pPr>
      <w:r>
        <w:t>Check the rules for all the countries you are going to, including countries that you are just passing through.  Different countries have different rules and regulations about the types of medicine they allow to be taken into the country, and the maximum quantity you can take in.</w:t>
      </w:r>
    </w:p>
    <w:p w:rsidR="0029462E" w:rsidRDefault="0029462E" w:rsidP="0029462E">
      <w:pPr>
        <w:pStyle w:val="ListParagraph"/>
        <w:numPr>
          <w:ilvl w:val="0"/>
          <w:numId w:val="4"/>
        </w:numPr>
        <w:tabs>
          <w:tab w:val="clear" w:pos="720"/>
          <w:tab w:val="num" w:pos="851"/>
        </w:tabs>
        <w:spacing w:after="0" w:line="240" w:lineRule="auto"/>
        <w:ind w:left="851" w:hanging="284"/>
        <w:contextualSpacing w:val="0"/>
        <w:jc w:val="both"/>
      </w:pPr>
      <w:r>
        <w:t>Some medicines available over the counter in the UK may be controlled in other countries and vice versa.  Countries such as India, Pakistan, Japan and Turkey have lists of medicines that they will not allow into the country.  Contact the embassy of the country you are visiting for advice.  The FCO website has a full list of foreign embassies in the UK.</w:t>
      </w:r>
    </w:p>
    <w:p w:rsidR="0029462E" w:rsidRPr="00B66909" w:rsidRDefault="0029462E" w:rsidP="0029462E">
      <w:pPr>
        <w:pStyle w:val="ListParagraph"/>
        <w:numPr>
          <w:ilvl w:val="0"/>
          <w:numId w:val="4"/>
        </w:numPr>
        <w:tabs>
          <w:tab w:val="clear" w:pos="720"/>
          <w:tab w:val="num" w:pos="851"/>
        </w:tabs>
        <w:spacing w:after="0" w:line="240" w:lineRule="auto"/>
        <w:ind w:left="851" w:hanging="284"/>
        <w:contextualSpacing w:val="0"/>
        <w:jc w:val="both"/>
      </w:pPr>
      <w:r>
        <w:t>Further information and advice on taking medicines overseas can be found on the NHS website – “Can I take my medicine abroad?”  (</w:t>
      </w:r>
      <w:hyperlink r:id="rId15" w:history="1">
        <w:r w:rsidRPr="007B0B8E">
          <w:t>www.nhs.uk/chq/Pages/1074.apx</w:t>
        </w:r>
      </w:hyperlink>
      <w:r>
        <w:t xml:space="preserve">) </w:t>
      </w:r>
    </w:p>
    <w:p w:rsidR="0029462E" w:rsidRDefault="0029462E" w:rsidP="0029462E">
      <w:pPr>
        <w:spacing w:after="0"/>
        <w:jc w:val="both"/>
        <w:rPr>
          <w:rFonts w:ascii="Calibri" w:hAnsi="Calibri"/>
          <w:b/>
        </w:rPr>
      </w:pPr>
    </w:p>
    <w:p w:rsidR="0029462E" w:rsidRDefault="0029462E" w:rsidP="0029462E">
      <w:pPr>
        <w:tabs>
          <w:tab w:val="left" w:pos="567"/>
        </w:tabs>
        <w:spacing w:after="0"/>
        <w:jc w:val="both"/>
        <w:rPr>
          <w:rFonts w:ascii="Calibri" w:hAnsi="Calibri"/>
          <w:b/>
        </w:rPr>
      </w:pPr>
      <w:r>
        <w:rPr>
          <w:rFonts w:ascii="Calibri" w:hAnsi="Calibri"/>
          <w:b/>
        </w:rPr>
        <w:t>3</w:t>
      </w:r>
      <w:r>
        <w:rPr>
          <w:rFonts w:ascii="Calibri" w:hAnsi="Calibri"/>
          <w:b/>
        </w:rPr>
        <w:tab/>
        <w:t>Cultural Awareness</w:t>
      </w:r>
    </w:p>
    <w:p w:rsidR="0029462E" w:rsidRPr="00CD2B10" w:rsidRDefault="0029462E" w:rsidP="0029462E">
      <w:pPr>
        <w:pStyle w:val="ListParagraph"/>
        <w:numPr>
          <w:ilvl w:val="0"/>
          <w:numId w:val="4"/>
        </w:numPr>
        <w:tabs>
          <w:tab w:val="clear" w:pos="720"/>
          <w:tab w:val="num" w:pos="851"/>
        </w:tabs>
        <w:spacing w:after="0" w:line="240" w:lineRule="auto"/>
        <w:ind w:left="851" w:hanging="284"/>
        <w:contextualSpacing w:val="0"/>
        <w:jc w:val="both"/>
      </w:pPr>
      <w:r w:rsidRPr="00CD2B10">
        <w:t>Research the country that you are visiting, particularly information about local laws, customs and culture</w:t>
      </w:r>
    </w:p>
    <w:p w:rsidR="0029462E" w:rsidRDefault="0029462E" w:rsidP="0029462E">
      <w:pPr>
        <w:pStyle w:val="ListParagraph"/>
        <w:numPr>
          <w:ilvl w:val="0"/>
          <w:numId w:val="4"/>
        </w:numPr>
        <w:tabs>
          <w:tab w:val="clear" w:pos="720"/>
          <w:tab w:val="num" w:pos="851"/>
        </w:tabs>
        <w:spacing w:after="0" w:line="240" w:lineRule="auto"/>
        <w:ind w:left="851" w:hanging="284"/>
        <w:contextualSpacing w:val="0"/>
        <w:jc w:val="both"/>
      </w:pPr>
      <w:r w:rsidRPr="00CD2B10">
        <w:t xml:space="preserve">Respect local customs </w:t>
      </w:r>
      <w:r>
        <w:t>and dress codes, particularly if visiting religious sites, markets and rural communities – think about what you wear and how you fit in</w:t>
      </w:r>
    </w:p>
    <w:p w:rsidR="0029462E" w:rsidRDefault="0029462E" w:rsidP="0029462E">
      <w:pPr>
        <w:pStyle w:val="ListParagraph"/>
        <w:numPr>
          <w:ilvl w:val="0"/>
          <w:numId w:val="4"/>
        </w:numPr>
        <w:tabs>
          <w:tab w:val="clear" w:pos="720"/>
          <w:tab w:val="num" w:pos="851"/>
        </w:tabs>
        <w:spacing w:after="0" w:line="240" w:lineRule="auto"/>
        <w:ind w:left="851" w:hanging="284"/>
        <w:contextualSpacing w:val="0"/>
        <w:jc w:val="both"/>
      </w:pPr>
      <w:r>
        <w:t>Particular care should be taken not to offend Islamic codes of dress and behaviour with regard to sexual relations, alcohol and drugs</w:t>
      </w:r>
    </w:p>
    <w:p w:rsidR="0029462E" w:rsidRDefault="0029462E" w:rsidP="0029462E">
      <w:pPr>
        <w:pStyle w:val="ListParagraph"/>
        <w:numPr>
          <w:ilvl w:val="0"/>
          <w:numId w:val="4"/>
        </w:numPr>
        <w:tabs>
          <w:tab w:val="clear" w:pos="720"/>
          <w:tab w:val="num" w:pos="851"/>
        </w:tabs>
        <w:spacing w:after="0" w:line="240" w:lineRule="auto"/>
        <w:ind w:left="851" w:hanging="284"/>
        <w:contextualSpacing w:val="0"/>
        <w:jc w:val="both"/>
      </w:pPr>
      <w:r>
        <w:t>Be discreet about your views on cultural differences</w:t>
      </w:r>
    </w:p>
    <w:p w:rsidR="0029462E" w:rsidRDefault="0029462E" w:rsidP="0029462E">
      <w:pPr>
        <w:pStyle w:val="ListParagraph"/>
        <w:numPr>
          <w:ilvl w:val="0"/>
          <w:numId w:val="4"/>
        </w:numPr>
        <w:tabs>
          <w:tab w:val="clear" w:pos="720"/>
          <w:tab w:val="num" w:pos="851"/>
        </w:tabs>
        <w:spacing w:after="0" w:line="240" w:lineRule="auto"/>
        <w:ind w:left="851" w:hanging="284"/>
        <w:contextualSpacing w:val="0"/>
        <w:jc w:val="both"/>
      </w:pPr>
      <w:r>
        <w:t>Always ask an individual’s permission before you take a photograph and respect their reply.  In some cultures you should not attempt to photograph women</w:t>
      </w:r>
    </w:p>
    <w:p w:rsidR="0029462E" w:rsidRDefault="0029462E" w:rsidP="0029462E">
      <w:pPr>
        <w:pStyle w:val="ListParagraph"/>
        <w:numPr>
          <w:ilvl w:val="0"/>
          <w:numId w:val="4"/>
        </w:numPr>
        <w:tabs>
          <w:tab w:val="clear" w:pos="720"/>
          <w:tab w:val="num" w:pos="851"/>
        </w:tabs>
        <w:spacing w:after="0" w:line="240" w:lineRule="auto"/>
        <w:ind w:left="851" w:hanging="284"/>
        <w:contextualSpacing w:val="0"/>
        <w:jc w:val="both"/>
      </w:pPr>
      <w:r>
        <w:t>It is always best to err on the side of caution.  Behaviour that would be regarded as innocuous elsewhere can lead to serious trouble.</w:t>
      </w:r>
    </w:p>
    <w:p w:rsidR="0029462E" w:rsidRPr="00CD2B10" w:rsidRDefault="0029462E" w:rsidP="0029462E">
      <w:pPr>
        <w:pStyle w:val="ListParagraph"/>
        <w:numPr>
          <w:ilvl w:val="0"/>
          <w:numId w:val="4"/>
        </w:numPr>
        <w:tabs>
          <w:tab w:val="clear" w:pos="720"/>
          <w:tab w:val="num" w:pos="851"/>
        </w:tabs>
        <w:spacing w:after="0" w:line="240" w:lineRule="auto"/>
        <w:ind w:left="851" w:hanging="284"/>
        <w:contextualSpacing w:val="0"/>
        <w:jc w:val="both"/>
      </w:pPr>
      <w:r>
        <w:t>Do not haggle too aggressively.  In most countries, where haggling is the norm, it is done with good humour and not for too long.  Although prices are usually inflated for tourists, it is also important to remember that the discount you are haggling over could be a few pence for you but a significant means of income for a seller.</w:t>
      </w:r>
    </w:p>
    <w:p w:rsidR="0029462E" w:rsidRDefault="0029462E" w:rsidP="0029462E">
      <w:pPr>
        <w:spacing w:after="0"/>
        <w:jc w:val="both"/>
        <w:rPr>
          <w:rFonts w:ascii="Calibri" w:hAnsi="Calibri"/>
          <w:b/>
        </w:rPr>
      </w:pPr>
    </w:p>
    <w:p w:rsidR="003738BD" w:rsidRDefault="003738BD">
      <w:pPr>
        <w:rPr>
          <w:rFonts w:ascii="Calibri" w:hAnsi="Calibri"/>
          <w:b/>
        </w:rPr>
      </w:pPr>
      <w:r>
        <w:rPr>
          <w:rFonts w:ascii="Calibri" w:hAnsi="Calibri"/>
          <w:b/>
        </w:rPr>
        <w:br w:type="page"/>
      </w:r>
    </w:p>
    <w:p w:rsidR="0029462E" w:rsidRPr="003F22A2" w:rsidRDefault="0029462E" w:rsidP="0029462E">
      <w:pPr>
        <w:tabs>
          <w:tab w:val="left" w:pos="567"/>
        </w:tabs>
        <w:spacing w:after="0"/>
        <w:jc w:val="both"/>
        <w:rPr>
          <w:rFonts w:ascii="Calibri" w:hAnsi="Calibri"/>
          <w:b/>
        </w:rPr>
      </w:pPr>
      <w:r>
        <w:rPr>
          <w:rFonts w:ascii="Calibri" w:hAnsi="Calibri"/>
          <w:b/>
        </w:rPr>
        <w:lastRenderedPageBreak/>
        <w:t>4</w:t>
      </w:r>
      <w:r>
        <w:rPr>
          <w:rFonts w:ascii="Calibri" w:hAnsi="Calibri"/>
          <w:b/>
        </w:rPr>
        <w:tab/>
      </w:r>
      <w:r w:rsidRPr="00646CBE">
        <w:rPr>
          <w:rFonts w:ascii="Calibri" w:hAnsi="Calibri"/>
          <w:b/>
        </w:rPr>
        <w:t>Personal Safety</w:t>
      </w:r>
    </w:p>
    <w:p w:rsidR="0029462E" w:rsidRPr="002F7DFB" w:rsidRDefault="0029462E" w:rsidP="0029462E">
      <w:pPr>
        <w:pStyle w:val="ListParagraph"/>
        <w:numPr>
          <w:ilvl w:val="0"/>
          <w:numId w:val="4"/>
        </w:numPr>
        <w:tabs>
          <w:tab w:val="clear" w:pos="720"/>
          <w:tab w:val="num" w:pos="851"/>
        </w:tabs>
        <w:spacing w:after="0" w:line="240" w:lineRule="auto"/>
        <w:ind w:left="851" w:hanging="284"/>
        <w:contextualSpacing w:val="0"/>
        <w:jc w:val="both"/>
      </w:pPr>
      <w:r w:rsidRPr="002F7DFB">
        <w:t>Try to avoid pot</w:t>
      </w:r>
      <w:r>
        <w:t>entially risky situations – think</w:t>
      </w:r>
      <w:r w:rsidRPr="002F7DFB">
        <w:t xml:space="preserve"> about what you are doing at all times and trust your instincts.  It is easy to let your guard slip when you are away from home.  Try to be as careful as you would be at home.</w:t>
      </w:r>
    </w:p>
    <w:p w:rsidR="0029462E" w:rsidRPr="002F7DFB" w:rsidRDefault="0029462E" w:rsidP="0029462E">
      <w:pPr>
        <w:pStyle w:val="ListParagraph"/>
        <w:numPr>
          <w:ilvl w:val="0"/>
          <w:numId w:val="4"/>
        </w:numPr>
        <w:tabs>
          <w:tab w:val="clear" w:pos="720"/>
          <w:tab w:val="num" w:pos="851"/>
        </w:tabs>
        <w:spacing w:after="0" w:line="240" w:lineRule="auto"/>
        <w:ind w:left="851" w:hanging="284"/>
        <w:contextualSpacing w:val="0"/>
        <w:jc w:val="both"/>
      </w:pPr>
      <w:r w:rsidRPr="002F7DFB">
        <w:t>Act confidently.  Plan your itinerary so you know where you are going and what you are doing.  Try to avoid looking lost or confused, avoid unlit streets at night and vary your route if making regular journeys</w:t>
      </w:r>
    </w:p>
    <w:p w:rsidR="0029462E" w:rsidRPr="002F7DFB" w:rsidRDefault="0029462E" w:rsidP="0029462E">
      <w:pPr>
        <w:pStyle w:val="ListParagraph"/>
        <w:numPr>
          <w:ilvl w:val="0"/>
          <w:numId w:val="4"/>
        </w:numPr>
        <w:tabs>
          <w:tab w:val="clear" w:pos="720"/>
          <w:tab w:val="num" w:pos="851"/>
        </w:tabs>
        <w:spacing w:after="0" w:line="240" w:lineRule="auto"/>
        <w:ind w:left="851" w:hanging="284"/>
        <w:contextualSpacing w:val="0"/>
        <w:jc w:val="both"/>
      </w:pPr>
      <w:r w:rsidRPr="002F7DFB">
        <w:t>Report daily to a University contact</w:t>
      </w:r>
    </w:p>
    <w:p w:rsidR="0029462E" w:rsidRPr="002F7DFB" w:rsidRDefault="0029462E" w:rsidP="0029462E">
      <w:pPr>
        <w:pStyle w:val="ListParagraph"/>
        <w:numPr>
          <w:ilvl w:val="0"/>
          <w:numId w:val="4"/>
        </w:numPr>
        <w:tabs>
          <w:tab w:val="clear" w:pos="720"/>
          <w:tab w:val="num" w:pos="851"/>
        </w:tabs>
        <w:spacing w:after="0" w:line="240" w:lineRule="auto"/>
        <w:ind w:left="851" w:hanging="284"/>
        <w:contextualSpacing w:val="0"/>
        <w:jc w:val="both"/>
      </w:pPr>
      <w:r w:rsidRPr="002F7DFB">
        <w:t>Be wary of new ‘friends’.  Don’t tell strangers where you are staying or give out too many details about yourself and your travel plans</w:t>
      </w:r>
    </w:p>
    <w:p w:rsidR="0029462E" w:rsidRPr="002F7DFB" w:rsidRDefault="0029462E" w:rsidP="0029462E">
      <w:pPr>
        <w:pStyle w:val="ListParagraph"/>
        <w:numPr>
          <w:ilvl w:val="0"/>
          <w:numId w:val="4"/>
        </w:numPr>
        <w:tabs>
          <w:tab w:val="clear" w:pos="720"/>
          <w:tab w:val="num" w:pos="851"/>
        </w:tabs>
        <w:spacing w:after="0" w:line="240" w:lineRule="auto"/>
        <w:ind w:left="851" w:hanging="284"/>
        <w:contextualSpacing w:val="0"/>
        <w:jc w:val="both"/>
      </w:pPr>
      <w:r w:rsidRPr="002F7DFB">
        <w:t>Mobile phones should be checked with the network provider for compatib</w:t>
      </w:r>
      <w:r>
        <w:t>ility</w:t>
      </w:r>
      <w:r w:rsidRPr="002F7DFB">
        <w:t xml:space="preserve"> before departure and ‘roaming’ enabled if available.</w:t>
      </w:r>
    </w:p>
    <w:p w:rsidR="0029462E" w:rsidRPr="002F7DFB" w:rsidRDefault="0029462E" w:rsidP="0029462E">
      <w:pPr>
        <w:pStyle w:val="ListParagraph"/>
        <w:numPr>
          <w:ilvl w:val="0"/>
          <w:numId w:val="4"/>
        </w:numPr>
        <w:tabs>
          <w:tab w:val="clear" w:pos="720"/>
          <w:tab w:val="num" w:pos="851"/>
        </w:tabs>
        <w:spacing w:after="0" w:line="240" w:lineRule="auto"/>
        <w:ind w:left="851" w:hanging="284"/>
        <w:contextualSpacing w:val="0"/>
        <w:jc w:val="both"/>
      </w:pPr>
      <w:r w:rsidRPr="002F7DFB">
        <w:t>Programme in useful numbers such as the local police, the British Embassy or Consulate and a trustworthy taxi company</w:t>
      </w:r>
    </w:p>
    <w:p w:rsidR="0029462E" w:rsidRDefault="0029462E" w:rsidP="0029462E">
      <w:pPr>
        <w:spacing w:after="0"/>
        <w:jc w:val="both"/>
        <w:rPr>
          <w:rFonts w:ascii="Calibri" w:hAnsi="Calibri"/>
          <w:b/>
        </w:rPr>
      </w:pPr>
    </w:p>
    <w:p w:rsidR="0029462E" w:rsidRDefault="0029462E" w:rsidP="0029462E">
      <w:pPr>
        <w:tabs>
          <w:tab w:val="left" w:pos="567"/>
        </w:tabs>
        <w:spacing w:after="0"/>
        <w:jc w:val="both"/>
        <w:rPr>
          <w:rFonts w:ascii="Calibri" w:hAnsi="Calibri"/>
          <w:b/>
        </w:rPr>
      </w:pPr>
      <w:r>
        <w:rPr>
          <w:rFonts w:ascii="Calibri" w:hAnsi="Calibri"/>
          <w:b/>
        </w:rPr>
        <w:t>5</w:t>
      </w:r>
      <w:r>
        <w:rPr>
          <w:rFonts w:ascii="Calibri" w:hAnsi="Calibri"/>
          <w:b/>
        </w:rPr>
        <w:tab/>
        <w:t>If you feel threatened</w:t>
      </w:r>
    </w:p>
    <w:p w:rsidR="0029462E" w:rsidRPr="00580415" w:rsidRDefault="0029462E" w:rsidP="0029462E">
      <w:pPr>
        <w:pStyle w:val="ListParagraph"/>
        <w:numPr>
          <w:ilvl w:val="0"/>
          <w:numId w:val="4"/>
        </w:numPr>
        <w:tabs>
          <w:tab w:val="clear" w:pos="720"/>
          <w:tab w:val="num" w:pos="851"/>
        </w:tabs>
        <w:spacing w:after="0" w:line="240" w:lineRule="auto"/>
        <w:ind w:left="851" w:hanging="284"/>
        <w:contextualSpacing w:val="0"/>
        <w:jc w:val="both"/>
      </w:pPr>
      <w:r w:rsidRPr="00580415">
        <w:t>Stay calm, and try to be firm and direct</w:t>
      </w:r>
    </w:p>
    <w:p w:rsidR="0029462E" w:rsidRDefault="0029462E" w:rsidP="0029462E">
      <w:pPr>
        <w:pStyle w:val="ListParagraph"/>
        <w:numPr>
          <w:ilvl w:val="0"/>
          <w:numId w:val="4"/>
        </w:numPr>
        <w:tabs>
          <w:tab w:val="clear" w:pos="720"/>
          <w:tab w:val="num" w:pos="851"/>
        </w:tabs>
        <w:spacing w:after="0" w:line="240" w:lineRule="auto"/>
        <w:ind w:left="851" w:hanging="284"/>
        <w:contextualSpacing w:val="0"/>
        <w:jc w:val="both"/>
      </w:pPr>
      <w:r w:rsidRPr="00580415">
        <w:t xml:space="preserve">Remember that you always have the right to say ‘no’ at any point.  </w:t>
      </w:r>
      <w:r>
        <w:t>Never feel that you have to go further than you feel comfortable with</w:t>
      </w:r>
    </w:p>
    <w:p w:rsidR="0029462E" w:rsidRDefault="0029462E" w:rsidP="0029462E">
      <w:pPr>
        <w:pStyle w:val="ListParagraph"/>
        <w:numPr>
          <w:ilvl w:val="0"/>
          <w:numId w:val="4"/>
        </w:numPr>
        <w:tabs>
          <w:tab w:val="clear" w:pos="720"/>
          <w:tab w:val="num" w:pos="851"/>
        </w:tabs>
        <w:spacing w:after="0" w:line="240" w:lineRule="auto"/>
        <w:ind w:left="851" w:hanging="284"/>
        <w:contextualSpacing w:val="0"/>
        <w:jc w:val="both"/>
      </w:pPr>
      <w:r>
        <w:t>If you feel pressured, get out of the situation.  Never assume that it won’t happen to you</w:t>
      </w:r>
    </w:p>
    <w:p w:rsidR="0029462E" w:rsidRDefault="0029462E" w:rsidP="0029462E">
      <w:pPr>
        <w:pStyle w:val="ListParagraph"/>
        <w:numPr>
          <w:ilvl w:val="0"/>
          <w:numId w:val="4"/>
        </w:numPr>
        <w:tabs>
          <w:tab w:val="clear" w:pos="720"/>
          <w:tab w:val="num" w:pos="851"/>
        </w:tabs>
        <w:spacing w:after="0" w:line="240" w:lineRule="auto"/>
        <w:ind w:left="851" w:hanging="284"/>
        <w:contextualSpacing w:val="0"/>
        <w:jc w:val="both"/>
      </w:pPr>
      <w:r>
        <w:t>Get away from the person you are with and go to a safe place</w:t>
      </w:r>
    </w:p>
    <w:p w:rsidR="0029462E" w:rsidRPr="00580415" w:rsidRDefault="0029462E" w:rsidP="0029462E">
      <w:pPr>
        <w:pStyle w:val="ListParagraph"/>
        <w:numPr>
          <w:ilvl w:val="0"/>
          <w:numId w:val="4"/>
        </w:numPr>
        <w:tabs>
          <w:tab w:val="clear" w:pos="720"/>
          <w:tab w:val="num" w:pos="851"/>
        </w:tabs>
        <w:spacing w:after="0" w:line="240" w:lineRule="auto"/>
        <w:ind w:left="851" w:hanging="284"/>
        <w:contextualSpacing w:val="0"/>
        <w:jc w:val="both"/>
      </w:pPr>
      <w:r>
        <w:t>If you feel uncomfortable or in danger, do not be afraid to draw attention to yourself.  Shout, make a fuss and make people aware that you feel threatened</w:t>
      </w:r>
    </w:p>
    <w:p w:rsidR="0029462E" w:rsidRDefault="0029462E" w:rsidP="0029462E">
      <w:pPr>
        <w:spacing w:after="0"/>
        <w:jc w:val="both"/>
        <w:rPr>
          <w:rFonts w:ascii="Calibri" w:hAnsi="Calibri"/>
          <w:b/>
        </w:rPr>
      </w:pPr>
    </w:p>
    <w:p w:rsidR="0029462E" w:rsidRDefault="0029462E" w:rsidP="0029462E">
      <w:pPr>
        <w:tabs>
          <w:tab w:val="left" w:pos="567"/>
        </w:tabs>
        <w:spacing w:after="0"/>
        <w:jc w:val="both"/>
        <w:rPr>
          <w:rFonts w:ascii="Calibri" w:hAnsi="Calibri"/>
          <w:b/>
        </w:rPr>
      </w:pPr>
      <w:r>
        <w:rPr>
          <w:rFonts w:ascii="Calibri" w:hAnsi="Calibri"/>
          <w:b/>
        </w:rPr>
        <w:t>6</w:t>
      </w:r>
      <w:r>
        <w:rPr>
          <w:rFonts w:ascii="Calibri" w:hAnsi="Calibri"/>
          <w:b/>
        </w:rPr>
        <w:tab/>
        <w:t>Theft/Crime</w:t>
      </w:r>
    </w:p>
    <w:p w:rsidR="0029462E" w:rsidRPr="00106382" w:rsidRDefault="0029462E" w:rsidP="0029462E">
      <w:pPr>
        <w:pStyle w:val="ListParagraph"/>
        <w:numPr>
          <w:ilvl w:val="0"/>
          <w:numId w:val="4"/>
        </w:numPr>
        <w:tabs>
          <w:tab w:val="clear" w:pos="720"/>
          <w:tab w:val="num" w:pos="851"/>
        </w:tabs>
        <w:spacing w:after="0" w:line="240" w:lineRule="auto"/>
        <w:ind w:left="851" w:hanging="284"/>
        <w:contextualSpacing w:val="0"/>
        <w:jc w:val="both"/>
      </w:pPr>
      <w:r w:rsidRPr="00106382">
        <w:t>Leave your expensive jewellery/watches at home</w:t>
      </w:r>
    </w:p>
    <w:p w:rsidR="0029462E" w:rsidRPr="00106382" w:rsidRDefault="0029462E" w:rsidP="0029462E">
      <w:pPr>
        <w:pStyle w:val="ListParagraph"/>
        <w:numPr>
          <w:ilvl w:val="0"/>
          <w:numId w:val="4"/>
        </w:numPr>
        <w:tabs>
          <w:tab w:val="clear" w:pos="720"/>
          <w:tab w:val="num" w:pos="851"/>
        </w:tabs>
        <w:spacing w:after="0" w:line="240" w:lineRule="auto"/>
        <w:ind w:left="851" w:hanging="284"/>
        <w:contextualSpacing w:val="0"/>
        <w:jc w:val="both"/>
      </w:pPr>
      <w:r w:rsidRPr="00106382">
        <w:t>Do not flaunt your (relative) wealth</w:t>
      </w:r>
    </w:p>
    <w:p w:rsidR="0029462E" w:rsidRPr="00106382" w:rsidRDefault="0029462E" w:rsidP="0029462E">
      <w:pPr>
        <w:pStyle w:val="ListParagraph"/>
        <w:numPr>
          <w:ilvl w:val="0"/>
          <w:numId w:val="4"/>
        </w:numPr>
        <w:tabs>
          <w:tab w:val="clear" w:pos="720"/>
          <w:tab w:val="num" w:pos="851"/>
        </w:tabs>
        <w:spacing w:after="0" w:line="240" w:lineRule="auto"/>
        <w:ind w:left="851" w:hanging="284"/>
        <w:contextualSpacing w:val="0"/>
        <w:jc w:val="both"/>
      </w:pPr>
      <w:r w:rsidRPr="00106382">
        <w:t>Consider carrying two wallets; one should be prepared as a ‘dummy’ to be thrown down if threatened.  It should contain some local currency, some foreig</w:t>
      </w:r>
      <w:r>
        <w:t xml:space="preserve">n currency, a few old receipts </w:t>
      </w:r>
      <w:r w:rsidRPr="00106382">
        <w:t>and expired credit cards.</w:t>
      </w:r>
    </w:p>
    <w:p w:rsidR="0029462E" w:rsidRPr="00106382" w:rsidRDefault="0029462E" w:rsidP="0029462E">
      <w:pPr>
        <w:pStyle w:val="ListParagraph"/>
        <w:numPr>
          <w:ilvl w:val="0"/>
          <w:numId w:val="4"/>
        </w:numPr>
        <w:tabs>
          <w:tab w:val="clear" w:pos="720"/>
          <w:tab w:val="num" w:pos="851"/>
        </w:tabs>
        <w:spacing w:after="0" w:line="240" w:lineRule="auto"/>
        <w:ind w:left="851" w:hanging="284"/>
        <w:contextualSpacing w:val="0"/>
        <w:jc w:val="both"/>
      </w:pPr>
      <w:r w:rsidRPr="00106382">
        <w:t>Never resist violent theft</w:t>
      </w:r>
    </w:p>
    <w:p w:rsidR="0029462E" w:rsidRDefault="0029462E" w:rsidP="0029462E">
      <w:pPr>
        <w:pStyle w:val="ListParagraph"/>
        <w:numPr>
          <w:ilvl w:val="0"/>
          <w:numId w:val="4"/>
        </w:numPr>
        <w:tabs>
          <w:tab w:val="clear" w:pos="720"/>
          <w:tab w:val="num" w:pos="851"/>
        </w:tabs>
        <w:spacing w:after="0" w:line="240" w:lineRule="auto"/>
        <w:ind w:left="851" w:hanging="284"/>
        <w:contextualSpacing w:val="0"/>
        <w:jc w:val="both"/>
      </w:pPr>
      <w:r w:rsidRPr="00106382">
        <w:t>Leave your valuables and spare cash in the hotel safe or other secure place</w:t>
      </w:r>
    </w:p>
    <w:p w:rsidR="0029462E" w:rsidRDefault="0029462E" w:rsidP="0029462E">
      <w:pPr>
        <w:pStyle w:val="ListParagraph"/>
        <w:numPr>
          <w:ilvl w:val="0"/>
          <w:numId w:val="4"/>
        </w:numPr>
        <w:tabs>
          <w:tab w:val="clear" w:pos="720"/>
          <w:tab w:val="num" w:pos="851"/>
        </w:tabs>
        <w:spacing w:after="0" w:line="240" w:lineRule="auto"/>
        <w:ind w:left="851" w:hanging="284"/>
        <w:contextualSpacing w:val="0"/>
        <w:jc w:val="both"/>
      </w:pPr>
      <w:r>
        <w:t>If your money, passport or anything else is stolen, report it immediately to the local police and obtain a police statement about the incident.</w:t>
      </w:r>
    </w:p>
    <w:p w:rsidR="0029462E" w:rsidRPr="00106382" w:rsidRDefault="0029462E" w:rsidP="0029462E">
      <w:pPr>
        <w:pStyle w:val="ListParagraph"/>
        <w:numPr>
          <w:ilvl w:val="0"/>
          <w:numId w:val="4"/>
        </w:numPr>
        <w:tabs>
          <w:tab w:val="clear" w:pos="720"/>
          <w:tab w:val="num" w:pos="851"/>
        </w:tabs>
        <w:spacing w:after="0" w:line="240" w:lineRule="auto"/>
        <w:ind w:left="851" w:hanging="284"/>
        <w:contextualSpacing w:val="0"/>
        <w:jc w:val="both"/>
      </w:pPr>
      <w:r>
        <w:t>Phone your bank to cancel your credit card using the relevant 24-hour emergency number</w:t>
      </w:r>
    </w:p>
    <w:p w:rsidR="0029462E" w:rsidRDefault="0029462E" w:rsidP="0029462E">
      <w:pPr>
        <w:spacing w:after="0"/>
        <w:jc w:val="both"/>
        <w:rPr>
          <w:rFonts w:ascii="Calibri" w:hAnsi="Calibri"/>
          <w:b/>
        </w:rPr>
      </w:pPr>
    </w:p>
    <w:p w:rsidR="0029462E" w:rsidRDefault="0029462E" w:rsidP="0029462E">
      <w:pPr>
        <w:tabs>
          <w:tab w:val="left" w:pos="567"/>
        </w:tabs>
        <w:spacing w:after="0"/>
        <w:jc w:val="both"/>
        <w:rPr>
          <w:rFonts w:ascii="Calibri" w:hAnsi="Calibri"/>
          <w:b/>
        </w:rPr>
      </w:pPr>
      <w:r>
        <w:rPr>
          <w:rFonts w:ascii="Calibri" w:hAnsi="Calibri"/>
          <w:b/>
        </w:rPr>
        <w:t>7</w:t>
      </w:r>
      <w:r>
        <w:rPr>
          <w:rFonts w:ascii="Calibri" w:hAnsi="Calibri"/>
          <w:b/>
        </w:rPr>
        <w:tab/>
        <w:t>Money and Credit Cards</w:t>
      </w:r>
    </w:p>
    <w:p w:rsidR="0029462E" w:rsidRPr="00646CBE" w:rsidRDefault="0029462E" w:rsidP="0029462E">
      <w:pPr>
        <w:pStyle w:val="ListParagraph"/>
        <w:numPr>
          <w:ilvl w:val="0"/>
          <w:numId w:val="4"/>
        </w:numPr>
        <w:tabs>
          <w:tab w:val="clear" w:pos="720"/>
          <w:tab w:val="num" w:pos="851"/>
        </w:tabs>
        <w:spacing w:after="0" w:line="240" w:lineRule="auto"/>
        <w:ind w:left="851" w:hanging="284"/>
        <w:contextualSpacing w:val="0"/>
        <w:jc w:val="both"/>
      </w:pPr>
      <w:r w:rsidRPr="00646CBE">
        <w:t>Use a money belt or secure inside pocket.  Only carry the minimum amount of cas</w:t>
      </w:r>
      <w:r>
        <w:t>h</w:t>
      </w:r>
      <w:r w:rsidRPr="00646CBE">
        <w:t xml:space="preserve"> that you need for the day</w:t>
      </w:r>
    </w:p>
    <w:p w:rsidR="0029462E" w:rsidRPr="00646CBE" w:rsidRDefault="0029462E" w:rsidP="0029462E">
      <w:pPr>
        <w:pStyle w:val="ListParagraph"/>
        <w:numPr>
          <w:ilvl w:val="0"/>
          <w:numId w:val="4"/>
        </w:numPr>
        <w:tabs>
          <w:tab w:val="clear" w:pos="720"/>
          <w:tab w:val="num" w:pos="851"/>
        </w:tabs>
        <w:spacing w:after="0" w:line="240" w:lineRule="auto"/>
        <w:ind w:left="851" w:hanging="284"/>
        <w:contextualSpacing w:val="0"/>
        <w:jc w:val="both"/>
      </w:pPr>
      <w:r w:rsidRPr="00646CBE">
        <w:t>Never leave large amounts of cash in your room (unless in a room safe).  Always use the main hotel safe / safety deposit box where possible</w:t>
      </w:r>
    </w:p>
    <w:p w:rsidR="0029462E" w:rsidRPr="00646CBE" w:rsidRDefault="0029462E" w:rsidP="0029462E">
      <w:pPr>
        <w:pStyle w:val="ListParagraph"/>
        <w:numPr>
          <w:ilvl w:val="0"/>
          <w:numId w:val="4"/>
        </w:numPr>
        <w:tabs>
          <w:tab w:val="clear" w:pos="720"/>
          <w:tab w:val="num" w:pos="851"/>
        </w:tabs>
        <w:spacing w:after="0" w:line="240" w:lineRule="auto"/>
        <w:ind w:left="851" w:hanging="284"/>
        <w:contextualSpacing w:val="0"/>
        <w:jc w:val="both"/>
      </w:pPr>
      <w:r w:rsidRPr="00646CBE">
        <w:t>Check local restriction on the use of credit cards.  Don’t carry all of them with you – leave at least one in the hotel safe.  If you lose or have your credit card stolen, cancel it immediately by phoning the relevant 24-hour emergency number</w:t>
      </w:r>
    </w:p>
    <w:p w:rsidR="0029462E" w:rsidRPr="00646CBE" w:rsidRDefault="0029462E" w:rsidP="0029462E">
      <w:pPr>
        <w:pStyle w:val="ListParagraph"/>
        <w:numPr>
          <w:ilvl w:val="0"/>
          <w:numId w:val="4"/>
        </w:numPr>
        <w:tabs>
          <w:tab w:val="clear" w:pos="720"/>
          <w:tab w:val="num" w:pos="851"/>
        </w:tabs>
        <w:spacing w:after="0" w:line="240" w:lineRule="auto"/>
        <w:ind w:left="851" w:hanging="284"/>
        <w:contextualSpacing w:val="0"/>
        <w:jc w:val="both"/>
      </w:pPr>
      <w:r w:rsidRPr="00646CBE">
        <w:t>Change money in banks or legal foreign exchange dealers.  It may be illegal to change money with unauthori</w:t>
      </w:r>
      <w:r>
        <w:t>s</w:t>
      </w:r>
      <w:r w:rsidRPr="00646CBE">
        <w:t xml:space="preserve">ed persons and you run the risk of receiving fake currency and </w:t>
      </w:r>
      <w:r>
        <w:t xml:space="preserve">being </w:t>
      </w:r>
      <w:r w:rsidRPr="00646CBE">
        <w:t>arrest</w:t>
      </w:r>
      <w:r>
        <w:t>ed</w:t>
      </w:r>
    </w:p>
    <w:p w:rsidR="0029462E" w:rsidRPr="00646CBE" w:rsidRDefault="0029462E" w:rsidP="0029462E">
      <w:pPr>
        <w:pStyle w:val="ListParagraph"/>
        <w:numPr>
          <w:ilvl w:val="0"/>
          <w:numId w:val="4"/>
        </w:numPr>
        <w:tabs>
          <w:tab w:val="clear" w:pos="720"/>
          <w:tab w:val="num" w:pos="851"/>
        </w:tabs>
        <w:spacing w:after="0" w:line="240" w:lineRule="auto"/>
        <w:ind w:left="851" w:hanging="284"/>
        <w:contextualSpacing w:val="0"/>
        <w:jc w:val="both"/>
      </w:pPr>
      <w:r w:rsidRPr="00646CBE">
        <w:t>Keep all exchange receipts, as you may have to prove you obtained your local currency legally</w:t>
      </w:r>
    </w:p>
    <w:p w:rsidR="0029462E" w:rsidRPr="00646CBE" w:rsidRDefault="0029462E" w:rsidP="0029462E">
      <w:pPr>
        <w:pStyle w:val="ListParagraph"/>
        <w:numPr>
          <w:ilvl w:val="0"/>
          <w:numId w:val="4"/>
        </w:numPr>
        <w:tabs>
          <w:tab w:val="clear" w:pos="720"/>
          <w:tab w:val="num" w:pos="851"/>
        </w:tabs>
        <w:spacing w:after="0" w:line="240" w:lineRule="auto"/>
        <w:ind w:left="851" w:hanging="284"/>
        <w:contextualSpacing w:val="0"/>
        <w:jc w:val="both"/>
      </w:pPr>
      <w:r w:rsidRPr="00646CBE">
        <w:t>Consider carrying ‘universal’ currency, such as US dollars up to the value of £50 for emergencies.</w:t>
      </w:r>
    </w:p>
    <w:p w:rsidR="0029462E" w:rsidRDefault="0029462E" w:rsidP="0029462E">
      <w:pPr>
        <w:spacing w:after="0"/>
        <w:jc w:val="both"/>
        <w:rPr>
          <w:rFonts w:ascii="Calibri" w:hAnsi="Calibri"/>
          <w:b/>
        </w:rPr>
      </w:pPr>
    </w:p>
    <w:p w:rsidR="003738BD" w:rsidRDefault="003738BD">
      <w:pPr>
        <w:rPr>
          <w:rFonts w:ascii="Calibri" w:hAnsi="Calibri"/>
          <w:b/>
        </w:rPr>
      </w:pPr>
      <w:r>
        <w:rPr>
          <w:rFonts w:ascii="Calibri" w:hAnsi="Calibri"/>
          <w:b/>
        </w:rPr>
        <w:br w:type="page"/>
      </w:r>
    </w:p>
    <w:p w:rsidR="0029462E" w:rsidRPr="003F22A2" w:rsidRDefault="0029462E" w:rsidP="0029462E">
      <w:pPr>
        <w:tabs>
          <w:tab w:val="left" w:pos="567"/>
        </w:tabs>
        <w:spacing w:after="0"/>
        <w:jc w:val="both"/>
        <w:rPr>
          <w:rFonts w:ascii="Calibri" w:hAnsi="Calibri"/>
          <w:b/>
        </w:rPr>
      </w:pPr>
      <w:r>
        <w:rPr>
          <w:rFonts w:ascii="Calibri" w:hAnsi="Calibri"/>
          <w:b/>
        </w:rPr>
        <w:lastRenderedPageBreak/>
        <w:t>8</w:t>
      </w:r>
      <w:r>
        <w:rPr>
          <w:rFonts w:ascii="Calibri" w:hAnsi="Calibri"/>
          <w:b/>
        </w:rPr>
        <w:tab/>
      </w:r>
      <w:r w:rsidRPr="003F22A2">
        <w:rPr>
          <w:rFonts w:ascii="Calibri" w:hAnsi="Calibri"/>
          <w:b/>
        </w:rPr>
        <w:t>Mobile phone security</w:t>
      </w:r>
    </w:p>
    <w:p w:rsidR="0029462E" w:rsidRDefault="0029462E" w:rsidP="0029462E">
      <w:pPr>
        <w:pStyle w:val="ListParagraph"/>
        <w:numPr>
          <w:ilvl w:val="0"/>
          <w:numId w:val="4"/>
        </w:numPr>
        <w:tabs>
          <w:tab w:val="clear" w:pos="720"/>
          <w:tab w:val="num" w:pos="851"/>
        </w:tabs>
        <w:spacing w:after="0" w:line="240" w:lineRule="auto"/>
        <w:ind w:left="851" w:hanging="284"/>
        <w:contextualSpacing w:val="0"/>
        <w:jc w:val="both"/>
      </w:pPr>
      <w:r>
        <w:t>When not using your phone, place it in your bag or pocket especially when you are in public places so potential criminals cannot see it.</w:t>
      </w:r>
    </w:p>
    <w:p w:rsidR="0029462E" w:rsidRDefault="0029462E" w:rsidP="0029462E">
      <w:pPr>
        <w:pStyle w:val="ListParagraph"/>
        <w:numPr>
          <w:ilvl w:val="0"/>
          <w:numId w:val="4"/>
        </w:numPr>
        <w:tabs>
          <w:tab w:val="clear" w:pos="720"/>
          <w:tab w:val="num" w:pos="851"/>
        </w:tabs>
        <w:spacing w:after="0" w:line="240" w:lineRule="auto"/>
        <w:ind w:left="851" w:hanging="284"/>
        <w:contextualSpacing w:val="0"/>
        <w:jc w:val="both"/>
      </w:pPr>
      <w:r>
        <w:t>When you make a call, be aware of who is around you.  Find a safe place when using your phone.</w:t>
      </w:r>
    </w:p>
    <w:p w:rsidR="0029462E" w:rsidRDefault="0029462E" w:rsidP="0029462E">
      <w:pPr>
        <w:pStyle w:val="ListParagraph"/>
        <w:numPr>
          <w:ilvl w:val="0"/>
          <w:numId w:val="4"/>
        </w:numPr>
        <w:tabs>
          <w:tab w:val="clear" w:pos="720"/>
          <w:tab w:val="num" w:pos="851"/>
        </w:tabs>
        <w:spacing w:after="0" w:line="240" w:lineRule="auto"/>
        <w:ind w:left="851" w:hanging="284"/>
        <w:contextualSpacing w:val="0"/>
        <w:jc w:val="both"/>
      </w:pPr>
      <w:r>
        <w:t>If your phone is lost or stolen, report it to the police and your service provider straight away.</w:t>
      </w:r>
    </w:p>
    <w:p w:rsidR="0029462E" w:rsidRDefault="0029462E" w:rsidP="0029462E">
      <w:pPr>
        <w:pStyle w:val="ListParagraph"/>
        <w:numPr>
          <w:ilvl w:val="0"/>
          <w:numId w:val="4"/>
        </w:numPr>
        <w:tabs>
          <w:tab w:val="clear" w:pos="720"/>
          <w:tab w:val="num" w:pos="851"/>
        </w:tabs>
        <w:spacing w:after="0" w:line="240" w:lineRule="auto"/>
        <w:ind w:left="851" w:hanging="284"/>
        <w:contextualSpacing w:val="0"/>
        <w:jc w:val="both"/>
      </w:pPr>
      <w:r>
        <w:t>Don’t leave your phone unattended.  This is an open invitation to a thief.</w:t>
      </w:r>
    </w:p>
    <w:p w:rsidR="0029462E" w:rsidRDefault="0029462E" w:rsidP="0029462E">
      <w:pPr>
        <w:pStyle w:val="ListParagraph"/>
        <w:numPr>
          <w:ilvl w:val="0"/>
          <w:numId w:val="4"/>
        </w:numPr>
        <w:tabs>
          <w:tab w:val="clear" w:pos="720"/>
          <w:tab w:val="num" w:pos="851"/>
        </w:tabs>
        <w:spacing w:after="0" w:line="240" w:lineRule="auto"/>
        <w:ind w:left="851" w:hanging="284"/>
        <w:contextualSpacing w:val="0"/>
        <w:jc w:val="both"/>
      </w:pPr>
      <w:r>
        <w:t>Don’t publicly display your phone in the streets when carrying it.  Have the vibrate facility activated and then assess your surroundings before answering the call.</w:t>
      </w:r>
    </w:p>
    <w:p w:rsidR="0029462E" w:rsidRDefault="0029462E" w:rsidP="0029462E">
      <w:pPr>
        <w:pStyle w:val="ListParagraph"/>
        <w:numPr>
          <w:ilvl w:val="0"/>
          <w:numId w:val="4"/>
        </w:numPr>
        <w:tabs>
          <w:tab w:val="clear" w:pos="720"/>
          <w:tab w:val="num" w:pos="851"/>
        </w:tabs>
        <w:spacing w:after="0" w:line="240" w:lineRule="auto"/>
        <w:ind w:left="851" w:hanging="284"/>
        <w:contextualSpacing w:val="0"/>
        <w:jc w:val="both"/>
      </w:pPr>
      <w:r>
        <w:t>Don’t walk and talk or text; this is an opportunity for a snatch-and-grab thief.  Go into a safe building when using your phone, such as a department store or shop.</w:t>
      </w:r>
    </w:p>
    <w:p w:rsidR="0029462E" w:rsidRDefault="0029462E" w:rsidP="0029462E">
      <w:pPr>
        <w:spacing w:after="0"/>
        <w:rPr>
          <w:rFonts w:ascii="Calibri" w:hAnsi="Calibri"/>
          <w:b/>
        </w:rPr>
      </w:pPr>
    </w:p>
    <w:p w:rsidR="0029462E" w:rsidRDefault="0029462E" w:rsidP="0029462E">
      <w:pPr>
        <w:spacing w:after="0"/>
        <w:rPr>
          <w:rFonts w:ascii="Calibri" w:hAnsi="Calibri"/>
          <w:b/>
        </w:rPr>
      </w:pPr>
      <w:r>
        <w:rPr>
          <w:rFonts w:ascii="Calibri" w:hAnsi="Calibri"/>
          <w:b/>
        </w:rPr>
        <w:t>9</w:t>
      </w:r>
      <w:r>
        <w:rPr>
          <w:rFonts w:ascii="Calibri" w:hAnsi="Calibri"/>
          <w:b/>
        </w:rPr>
        <w:tab/>
        <w:t>Passports and Travel Documents</w:t>
      </w:r>
    </w:p>
    <w:p w:rsidR="0029462E" w:rsidRPr="00646CBE" w:rsidRDefault="0029462E" w:rsidP="0029462E">
      <w:pPr>
        <w:pStyle w:val="ListParagraph"/>
        <w:numPr>
          <w:ilvl w:val="0"/>
          <w:numId w:val="4"/>
        </w:numPr>
        <w:tabs>
          <w:tab w:val="clear" w:pos="720"/>
          <w:tab w:val="num" w:pos="851"/>
        </w:tabs>
        <w:spacing w:after="0" w:line="240" w:lineRule="auto"/>
        <w:ind w:left="851" w:hanging="284"/>
        <w:contextualSpacing w:val="0"/>
        <w:jc w:val="both"/>
      </w:pPr>
      <w:r w:rsidRPr="00646CBE">
        <w:t>Ensure you have a valid passport (minimum of six months at return date) and any necessary visas</w:t>
      </w:r>
    </w:p>
    <w:p w:rsidR="0029462E" w:rsidRPr="00646CBE" w:rsidRDefault="0029462E" w:rsidP="0029462E">
      <w:pPr>
        <w:pStyle w:val="ListParagraph"/>
        <w:numPr>
          <w:ilvl w:val="0"/>
          <w:numId w:val="4"/>
        </w:numPr>
        <w:tabs>
          <w:tab w:val="clear" w:pos="720"/>
          <w:tab w:val="num" w:pos="851"/>
        </w:tabs>
        <w:spacing w:after="0" w:line="240" w:lineRule="auto"/>
        <w:ind w:left="851" w:hanging="284"/>
        <w:contextualSpacing w:val="0"/>
        <w:jc w:val="both"/>
      </w:pPr>
      <w:r w:rsidRPr="00646CBE">
        <w:t>Write the full details of your next of kin in your passport</w:t>
      </w:r>
    </w:p>
    <w:p w:rsidR="0029462E" w:rsidRPr="00646CBE" w:rsidRDefault="0029462E" w:rsidP="0029462E">
      <w:pPr>
        <w:pStyle w:val="ListParagraph"/>
        <w:numPr>
          <w:ilvl w:val="0"/>
          <w:numId w:val="4"/>
        </w:numPr>
        <w:tabs>
          <w:tab w:val="clear" w:pos="720"/>
          <w:tab w:val="num" w:pos="851"/>
        </w:tabs>
        <w:spacing w:after="0" w:line="240" w:lineRule="auto"/>
        <w:ind w:left="851" w:hanging="284"/>
        <w:contextualSpacing w:val="0"/>
        <w:jc w:val="both"/>
      </w:pPr>
      <w:r w:rsidRPr="00646CBE">
        <w:t>Keep your passport in the hotel safe and carry a photocopy with you at all times.  Additionally leave a copy at home and/or with your school</w:t>
      </w:r>
    </w:p>
    <w:p w:rsidR="0029462E" w:rsidRPr="00646CBE" w:rsidRDefault="0029462E" w:rsidP="0029462E">
      <w:pPr>
        <w:pStyle w:val="ListParagraph"/>
        <w:numPr>
          <w:ilvl w:val="0"/>
          <w:numId w:val="4"/>
        </w:numPr>
        <w:tabs>
          <w:tab w:val="clear" w:pos="720"/>
          <w:tab w:val="num" w:pos="851"/>
        </w:tabs>
        <w:spacing w:after="0" w:line="240" w:lineRule="auto"/>
        <w:ind w:left="851" w:hanging="284"/>
        <w:contextualSpacing w:val="0"/>
        <w:jc w:val="both"/>
      </w:pPr>
      <w:r w:rsidRPr="00646CBE">
        <w:t>Take another form of ID with you (preferably with a photograph)</w:t>
      </w:r>
    </w:p>
    <w:p w:rsidR="0029462E" w:rsidRPr="00646CBE" w:rsidRDefault="0029462E" w:rsidP="0029462E">
      <w:pPr>
        <w:pStyle w:val="ListParagraph"/>
        <w:numPr>
          <w:ilvl w:val="0"/>
          <w:numId w:val="4"/>
        </w:numPr>
        <w:tabs>
          <w:tab w:val="clear" w:pos="720"/>
          <w:tab w:val="num" w:pos="851"/>
        </w:tabs>
        <w:spacing w:after="0" w:line="240" w:lineRule="auto"/>
        <w:ind w:left="851" w:hanging="284"/>
        <w:contextualSpacing w:val="0"/>
        <w:jc w:val="both"/>
      </w:pPr>
      <w:r w:rsidRPr="00646CBE">
        <w:t>Always keep your travel tickets and other important documents in a safe place</w:t>
      </w:r>
    </w:p>
    <w:p w:rsidR="0029462E" w:rsidRPr="00646CBE" w:rsidRDefault="0029462E" w:rsidP="0029462E">
      <w:pPr>
        <w:pStyle w:val="ListParagraph"/>
        <w:numPr>
          <w:ilvl w:val="0"/>
          <w:numId w:val="4"/>
        </w:numPr>
        <w:tabs>
          <w:tab w:val="clear" w:pos="720"/>
          <w:tab w:val="num" w:pos="851"/>
        </w:tabs>
        <w:spacing w:after="0" w:line="240" w:lineRule="auto"/>
        <w:ind w:left="851" w:hanging="284"/>
        <w:contextualSpacing w:val="0"/>
        <w:jc w:val="both"/>
      </w:pPr>
      <w:r w:rsidRPr="00646CBE">
        <w:t>Some countries may require you to carry a valid form of ID with you at all times</w:t>
      </w:r>
    </w:p>
    <w:p w:rsidR="0029462E" w:rsidRDefault="0029462E" w:rsidP="0029462E">
      <w:pPr>
        <w:spacing w:after="0"/>
        <w:jc w:val="both"/>
        <w:rPr>
          <w:rFonts w:ascii="Calibri" w:hAnsi="Calibri"/>
          <w:b/>
        </w:rPr>
      </w:pPr>
    </w:p>
    <w:p w:rsidR="0029462E" w:rsidRDefault="0029462E" w:rsidP="0029462E">
      <w:pPr>
        <w:tabs>
          <w:tab w:val="left" w:pos="567"/>
        </w:tabs>
        <w:spacing w:after="0"/>
        <w:jc w:val="both"/>
        <w:rPr>
          <w:rFonts w:ascii="Calibri" w:hAnsi="Calibri"/>
          <w:b/>
        </w:rPr>
      </w:pPr>
      <w:r>
        <w:rPr>
          <w:rFonts w:ascii="Calibri" w:hAnsi="Calibri"/>
          <w:b/>
        </w:rPr>
        <w:t>10</w:t>
      </w:r>
      <w:r>
        <w:rPr>
          <w:rFonts w:ascii="Calibri" w:hAnsi="Calibri"/>
          <w:b/>
        </w:rPr>
        <w:tab/>
        <w:t>Accommodation</w:t>
      </w:r>
    </w:p>
    <w:p w:rsidR="0029462E" w:rsidRPr="00646CBE" w:rsidRDefault="0029462E" w:rsidP="0029462E">
      <w:pPr>
        <w:pStyle w:val="ListParagraph"/>
        <w:numPr>
          <w:ilvl w:val="0"/>
          <w:numId w:val="4"/>
        </w:numPr>
        <w:tabs>
          <w:tab w:val="clear" w:pos="720"/>
          <w:tab w:val="num" w:pos="851"/>
        </w:tabs>
        <w:spacing w:after="0" w:line="240" w:lineRule="auto"/>
        <w:ind w:left="851" w:hanging="284"/>
        <w:contextualSpacing w:val="0"/>
        <w:jc w:val="both"/>
      </w:pPr>
      <w:r w:rsidRPr="00646CBE">
        <w:t>Avoid ground floor rooms</w:t>
      </w:r>
    </w:p>
    <w:p w:rsidR="0029462E" w:rsidRPr="00646CBE" w:rsidRDefault="0029462E" w:rsidP="0029462E">
      <w:pPr>
        <w:pStyle w:val="ListParagraph"/>
        <w:numPr>
          <w:ilvl w:val="0"/>
          <w:numId w:val="4"/>
        </w:numPr>
        <w:tabs>
          <w:tab w:val="clear" w:pos="720"/>
          <w:tab w:val="num" w:pos="851"/>
        </w:tabs>
        <w:spacing w:after="0" w:line="240" w:lineRule="auto"/>
        <w:ind w:left="851" w:hanging="284"/>
        <w:contextualSpacing w:val="0"/>
        <w:jc w:val="both"/>
      </w:pPr>
      <w:r w:rsidRPr="00646CBE">
        <w:t>Never leave your key where someone can note your room number</w:t>
      </w:r>
    </w:p>
    <w:p w:rsidR="0029462E" w:rsidRPr="00646CBE" w:rsidRDefault="0029462E" w:rsidP="0029462E">
      <w:pPr>
        <w:pStyle w:val="ListParagraph"/>
        <w:numPr>
          <w:ilvl w:val="0"/>
          <w:numId w:val="4"/>
        </w:numPr>
        <w:tabs>
          <w:tab w:val="clear" w:pos="720"/>
          <w:tab w:val="num" w:pos="851"/>
        </w:tabs>
        <w:spacing w:after="0" w:line="240" w:lineRule="auto"/>
        <w:ind w:left="851" w:hanging="284"/>
        <w:contextualSpacing w:val="0"/>
        <w:jc w:val="both"/>
      </w:pPr>
      <w:r w:rsidRPr="00646CBE">
        <w:t>Do not leave your window open, especially if your room is on the ground floor or has a balcony</w:t>
      </w:r>
    </w:p>
    <w:p w:rsidR="0029462E" w:rsidRPr="00646CBE" w:rsidRDefault="0029462E" w:rsidP="0029462E">
      <w:pPr>
        <w:pStyle w:val="ListParagraph"/>
        <w:numPr>
          <w:ilvl w:val="0"/>
          <w:numId w:val="4"/>
        </w:numPr>
        <w:tabs>
          <w:tab w:val="clear" w:pos="720"/>
          <w:tab w:val="num" w:pos="851"/>
        </w:tabs>
        <w:spacing w:after="0" w:line="240" w:lineRule="auto"/>
        <w:ind w:left="851" w:hanging="284"/>
        <w:contextualSpacing w:val="0"/>
        <w:jc w:val="both"/>
      </w:pPr>
      <w:r>
        <w:t>Remember to lock your room</w:t>
      </w:r>
      <w:r w:rsidRPr="00646CBE">
        <w:t xml:space="preserve"> door even when you are inside the room</w:t>
      </w:r>
    </w:p>
    <w:p w:rsidR="0029462E" w:rsidRPr="00646CBE" w:rsidRDefault="0029462E" w:rsidP="0029462E">
      <w:pPr>
        <w:pStyle w:val="ListParagraph"/>
        <w:numPr>
          <w:ilvl w:val="0"/>
          <w:numId w:val="4"/>
        </w:numPr>
        <w:tabs>
          <w:tab w:val="clear" w:pos="720"/>
          <w:tab w:val="num" w:pos="851"/>
        </w:tabs>
        <w:spacing w:after="0" w:line="240" w:lineRule="auto"/>
        <w:ind w:left="851" w:hanging="284"/>
        <w:contextualSpacing w:val="0"/>
        <w:jc w:val="both"/>
      </w:pPr>
      <w:r w:rsidRPr="00646CBE">
        <w:t>Never open your room door to anyone without checking the reception first that they are genuine</w:t>
      </w:r>
    </w:p>
    <w:p w:rsidR="0029462E" w:rsidRPr="00646CBE" w:rsidRDefault="0029462E" w:rsidP="0029462E">
      <w:pPr>
        <w:pStyle w:val="ListParagraph"/>
        <w:numPr>
          <w:ilvl w:val="0"/>
          <w:numId w:val="4"/>
        </w:numPr>
        <w:tabs>
          <w:tab w:val="clear" w:pos="720"/>
          <w:tab w:val="num" w:pos="851"/>
        </w:tabs>
        <w:spacing w:after="0" w:line="240" w:lineRule="auto"/>
        <w:ind w:left="851" w:hanging="284"/>
        <w:contextualSpacing w:val="0"/>
        <w:jc w:val="both"/>
      </w:pPr>
      <w:r>
        <w:t>I</w:t>
      </w:r>
      <w:r w:rsidRPr="00646CBE">
        <w:t>f you intend to take any electrical appliances with you,</w:t>
      </w:r>
      <w:r>
        <w:t xml:space="preserve"> it is recommended</w:t>
      </w:r>
      <w:r w:rsidRPr="00646CBE">
        <w:t xml:space="preserve"> that you obtain suitable adapters for the local voltage to ensure that they can be used safely</w:t>
      </w:r>
    </w:p>
    <w:p w:rsidR="0029462E" w:rsidRDefault="0029462E" w:rsidP="0029462E">
      <w:pPr>
        <w:spacing w:after="0"/>
        <w:jc w:val="both"/>
        <w:rPr>
          <w:rFonts w:ascii="Calibri" w:hAnsi="Calibri"/>
          <w:b/>
        </w:rPr>
      </w:pPr>
    </w:p>
    <w:p w:rsidR="0029462E" w:rsidRDefault="0029462E" w:rsidP="0029462E">
      <w:pPr>
        <w:tabs>
          <w:tab w:val="left" w:pos="567"/>
        </w:tabs>
        <w:spacing w:after="0"/>
        <w:jc w:val="both"/>
        <w:rPr>
          <w:rFonts w:ascii="Calibri" w:hAnsi="Calibri"/>
          <w:b/>
        </w:rPr>
      </w:pPr>
      <w:r>
        <w:rPr>
          <w:rFonts w:ascii="Calibri" w:hAnsi="Calibri"/>
          <w:b/>
        </w:rPr>
        <w:t>11</w:t>
      </w:r>
      <w:r>
        <w:rPr>
          <w:rFonts w:ascii="Calibri" w:hAnsi="Calibri"/>
          <w:b/>
        </w:rPr>
        <w:tab/>
        <w:t>Going Out</w:t>
      </w:r>
    </w:p>
    <w:p w:rsidR="0029462E" w:rsidRPr="007B0B8E" w:rsidRDefault="0029462E" w:rsidP="0029462E">
      <w:pPr>
        <w:pStyle w:val="ListParagraph"/>
        <w:numPr>
          <w:ilvl w:val="0"/>
          <w:numId w:val="4"/>
        </w:numPr>
        <w:tabs>
          <w:tab w:val="clear" w:pos="720"/>
          <w:tab w:val="num" w:pos="851"/>
        </w:tabs>
        <w:spacing w:after="0" w:line="240" w:lineRule="auto"/>
        <w:ind w:left="851" w:hanging="284"/>
        <w:contextualSpacing w:val="0"/>
        <w:jc w:val="both"/>
      </w:pPr>
      <w:r w:rsidRPr="007B0B8E">
        <w:t>Always tell someone where you are going and when you expect to return</w:t>
      </w:r>
    </w:p>
    <w:p w:rsidR="0029462E" w:rsidRPr="007B0B8E" w:rsidRDefault="0029462E" w:rsidP="0029462E">
      <w:pPr>
        <w:pStyle w:val="ListParagraph"/>
        <w:numPr>
          <w:ilvl w:val="0"/>
          <w:numId w:val="4"/>
        </w:numPr>
        <w:tabs>
          <w:tab w:val="clear" w:pos="720"/>
          <w:tab w:val="num" w:pos="851"/>
        </w:tabs>
        <w:spacing w:after="0" w:line="240" w:lineRule="auto"/>
        <w:ind w:left="851" w:hanging="284"/>
        <w:contextualSpacing w:val="0"/>
        <w:jc w:val="both"/>
      </w:pPr>
      <w:r w:rsidRPr="007B0B8E">
        <w:t>Be aware of ‘no-go’ areas and avoid them</w:t>
      </w:r>
    </w:p>
    <w:p w:rsidR="0029462E" w:rsidRPr="007B0B8E" w:rsidRDefault="0029462E" w:rsidP="0029462E">
      <w:pPr>
        <w:pStyle w:val="ListParagraph"/>
        <w:numPr>
          <w:ilvl w:val="0"/>
          <w:numId w:val="4"/>
        </w:numPr>
        <w:tabs>
          <w:tab w:val="clear" w:pos="720"/>
          <w:tab w:val="num" w:pos="851"/>
        </w:tabs>
        <w:spacing w:after="0" w:line="240" w:lineRule="auto"/>
        <w:ind w:left="851" w:hanging="284"/>
        <w:contextualSpacing w:val="0"/>
        <w:jc w:val="both"/>
      </w:pPr>
      <w:r w:rsidRPr="007B0B8E">
        <w:t>Make sure you know the address and phone number of where you are staying and how to get back</w:t>
      </w:r>
    </w:p>
    <w:p w:rsidR="0029462E" w:rsidRPr="007B0B8E" w:rsidRDefault="0029462E" w:rsidP="0029462E">
      <w:pPr>
        <w:pStyle w:val="ListParagraph"/>
        <w:numPr>
          <w:ilvl w:val="0"/>
          <w:numId w:val="4"/>
        </w:numPr>
        <w:tabs>
          <w:tab w:val="clear" w:pos="720"/>
          <w:tab w:val="num" w:pos="851"/>
        </w:tabs>
        <w:spacing w:after="0" w:line="240" w:lineRule="auto"/>
        <w:ind w:left="851" w:hanging="284"/>
        <w:contextualSpacing w:val="0"/>
        <w:jc w:val="both"/>
      </w:pPr>
      <w:r w:rsidRPr="007B0B8E">
        <w:t>Stay aware of what is going on around you and keep away from situations where you do not feel comfortable</w:t>
      </w:r>
    </w:p>
    <w:p w:rsidR="0029462E" w:rsidRPr="007B0B8E" w:rsidRDefault="0029462E" w:rsidP="0029462E">
      <w:pPr>
        <w:pStyle w:val="ListParagraph"/>
        <w:numPr>
          <w:ilvl w:val="0"/>
          <w:numId w:val="4"/>
        </w:numPr>
        <w:tabs>
          <w:tab w:val="clear" w:pos="720"/>
          <w:tab w:val="num" w:pos="851"/>
        </w:tabs>
        <w:spacing w:after="0" w:line="240" w:lineRule="auto"/>
        <w:ind w:left="851" w:hanging="284"/>
        <w:contextualSpacing w:val="0"/>
        <w:jc w:val="both"/>
      </w:pPr>
      <w:r w:rsidRPr="007B0B8E">
        <w:t>Be aware that alcohol can lead to you being less alert, less in control and less aware of your environment</w:t>
      </w:r>
    </w:p>
    <w:p w:rsidR="0029462E" w:rsidRPr="007B0B8E" w:rsidRDefault="0029462E" w:rsidP="0029462E">
      <w:pPr>
        <w:pStyle w:val="ListParagraph"/>
        <w:numPr>
          <w:ilvl w:val="0"/>
          <w:numId w:val="4"/>
        </w:numPr>
        <w:tabs>
          <w:tab w:val="clear" w:pos="720"/>
          <w:tab w:val="num" w:pos="851"/>
        </w:tabs>
        <w:spacing w:after="0" w:line="240" w:lineRule="auto"/>
        <w:ind w:left="851" w:hanging="284"/>
        <w:contextualSpacing w:val="0"/>
        <w:jc w:val="both"/>
      </w:pPr>
      <w:r w:rsidRPr="007B0B8E">
        <w:t>If you are going to drink alcohol, know your limit</w:t>
      </w:r>
      <w:r>
        <w:t>s</w:t>
      </w:r>
      <w:r w:rsidRPr="007B0B8E">
        <w:t>.  Remember that drinks served in bars overseas are often stronger than those in the UK</w:t>
      </w:r>
    </w:p>
    <w:p w:rsidR="0029462E" w:rsidRPr="007B0B8E" w:rsidRDefault="0029462E" w:rsidP="0029462E">
      <w:pPr>
        <w:pStyle w:val="ListParagraph"/>
        <w:numPr>
          <w:ilvl w:val="0"/>
          <w:numId w:val="4"/>
        </w:numPr>
        <w:tabs>
          <w:tab w:val="clear" w:pos="720"/>
          <w:tab w:val="num" w:pos="851"/>
        </w:tabs>
        <w:spacing w:after="0" w:line="240" w:lineRule="auto"/>
        <w:ind w:left="851" w:hanging="284"/>
        <w:contextualSpacing w:val="0"/>
        <w:jc w:val="both"/>
      </w:pPr>
      <w:r w:rsidRPr="007B0B8E">
        <w:t>Be cautious of people who ignore your personal space, do not listen to you and make you feel guilty if you resist their advances or appear to be very drunk</w:t>
      </w:r>
    </w:p>
    <w:p w:rsidR="0029462E" w:rsidRDefault="0029462E" w:rsidP="0029462E">
      <w:pPr>
        <w:spacing w:after="0"/>
        <w:jc w:val="both"/>
        <w:rPr>
          <w:rFonts w:ascii="Calibri" w:hAnsi="Calibri"/>
          <w:b/>
        </w:rPr>
      </w:pPr>
    </w:p>
    <w:p w:rsidR="003738BD" w:rsidRDefault="003738BD">
      <w:pPr>
        <w:rPr>
          <w:rFonts w:ascii="Calibri" w:hAnsi="Calibri"/>
          <w:b/>
        </w:rPr>
      </w:pPr>
      <w:r>
        <w:rPr>
          <w:rFonts w:ascii="Calibri" w:hAnsi="Calibri"/>
          <w:b/>
        </w:rPr>
        <w:br w:type="page"/>
      </w:r>
    </w:p>
    <w:p w:rsidR="0029462E" w:rsidRDefault="0029462E" w:rsidP="0029462E">
      <w:pPr>
        <w:tabs>
          <w:tab w:val="left" w:pos="567"/>
        </w:tabs>
        <w:spacing w:after="0"/>
        <w:jc w:val="both"/>
        <w:rPr>
          <w:rFonts w:ascii="Calibri" w:hAnsi="Calibri"/>
          <w:b/>
        </w:rPr>
      </w:pPr>
      <w:r>
        <w:rPr>
          <w:rFonts w:ascii="Calibri" w:hAnsi="Calibri"/>
          <w:b/>
        </w:rPr>
        <w:lastRenderedPageBreak/>
        <w:t>12</w:t>
      </w:r>
      <w:r>
        <w:rPr>
          <w:rFonts w:ascii="Calibri" w:hAnsi="Calibri"/>
          <w:b/>
        </w:rPr>
        <w:tab/>
        <w:t>Food Safety</w:t>
      </w:r>
    </w:p>
    <w:p w:rsidR="0029462E" w:rsidRPr="0031722C" w:rsidRDefault="0029462E" w:rsidP="0029462E">
      <w:pPr>
        <w:pStyle w:val="ListParagraph"/>
        <w:numPr>
          <w:ilvl w:val="0"/>
          <w:numId w:val="4"/>
        </w:numPr>
        <w:tabs>
          <w:tab w:val="clear" w:pos="720"/>
          <w:tab w:val="num" w:pos="851"/>
        </w:tabs>
        <w:spacing w:after="0" w:line="240" w:lineRule="auto"/>
        <w:ind w:left="851" w:hanging="284"/>
        <w:contextualSpacing w:val="0"/>
        <w:jc w:val="both"/>
      </w:pPr>
      <w:r w:rsidRPr="0031722C">
        <w:t>Wherever you travel overseas be careful of what you eat and drink, food and water may be contaminated in a variety of ways.  Traveller’s diarrhoea, as well as diseases such as cholera, typhoid and hepatitis A can all be caught from contaminated food and water.</w:t>
      </w:r>
    </w:p>
    <w:p w:rsidR="0029462E" w:rsidRPr="0031722C" w:rsidRDefault="0029462E" w:rsidP="0029462E">
      <w:pPr>
        <w:pStyle w:val="ListParagraph"/>
        <w:numPr>
          <w:ilvl w:val="0"/>
          <w:numId w:val="4"/>
        </w:numPr>
        <w:tabs>
          <w:tab w:val="clear" w:pos="720"/>
          <w:tab w:val="num" w:pos="851"/>
        </w:tabs>
        <w:spacing w:after="0" w:line="240" w:lineRule="auto"/>
        <w:ind w:left="851" w:hanging="284"/>
        <w:contextualSpacing w:val="0"/>
        <w:jc w:val="both"/>
      </w:pPr>
      <w:r w:rsidRPr="0031722C">
        <w:t>If you have any doubts about the water available for drinking, washing food or cleaning teeth, boil it, sterilize it with disinfectant tablets or use bottled water – preferably carbonated with gas – in sealed containers</w:t>
      </w:r>
    </w:p>
    <w:p w:rsidR="0029462E" w:rsidRPr="0031722C" w:rsidRDefault="0029462E" w:rsidP="0029462E">
      <w:pPr>
        <w:pStyle w:val="ListParagraph"/>
        <w:numPr>
          <w:ilvl w:val="0"/>
          <w:numId w:val="4"/>
        </w:numPr>
        <w:tabs>
          <w:tab w:val="clear" w:pos="720"/>
          <w:tab w:val="num" w:pos="851"/>
        </w:tabs>
        <w:spacing w:after="0" w:line="240" w:lineRule="auto"/>
        <w:ind w:left="851" w:hanging="284"/>
        <w:contextualSpacing w:val="0"/>
        <w:jc w:val="both"/>
      </w:pPr>
      <w:r w:rsidRPr="0031722C">
        <w:t>Avoid ice unless you are sure it is made from treated and chlorinated water.  This includes ice used to keep food cool as well as ice in drinks</w:t>
      </w:r>
    </w:p>
    <w:p w:rsidR="0029462E" w:rsidRPr="0031722C" w:rsidRDefault="0029462E" w:rsidP="0029462E">
      <w:pPr>
        <w:pStyle w:val="ListParagraph"/>
        <w:numPr>
          <w:ilvl w:val="0"/>
          <w:numId w:val="4"/>
        </w:numPr>
        <w:tabs>
          <w:tab w:val="clear" w:pos="720"/>
          <w:tab w:val="num" w:pos="851"/>
        </w:tabs>
        <w:spacing w:after="0" w:line="240" w:lineRule="auto"/>
        <w:ind w:left="851" w:hanging="284"/>
        <w:contextualSpacing w:val="0"/>
        <w:jc w:val="both"/>
      </w:pPr>
      <w:r w:rsidRPr="0031722C">
        <w:t>Eat freshly cooked food which is thoroughly cooked and still piping hot</w:t>
      </w:r>
    </w:p>
    <w:p w:rsidR="0029462E" w:rsidRPr="0031722C" w:rsidRDefault="0029462E" w:rsidP="0029462E">
      <w:pPr>
        <w:pStyle w:val="ListParagraph"/>
        <w:numPr>
          <w:ilvl w:val="0"/>
          <w:numId w:val="4"/>
        </w:numPr>
        <w:tabs>
          <w:tab w:val="clear" w:pos="720"/>
          <w:tab w:val="num" w:pos="851"/>
        </w:tabs>
        <w:spacing w:after="0" w:line="240" w:lineRule="auto"/>
        <w:ind w:left="851" w:hanging="284"/>
        <w:contextualSpacing w:val="0"/>
        <w:jc w:val="both"/>
      </w:pPr>
      <w:r w:rsidRPr="0031722C">
        <w:t>Avoid food likely to have been exposed to flies</w:t>
      </w:r>
    </w:p>
    <w:p w:rsidR="0029462E" w:rsidRPr="0031722C" w:rsidRDefault="0029462E" w:rsidP="0029462E">
      <w:pPr>
        <w:pStyle w:val="ListParagraph"/>
        <w:numPr>
          <w:ilvl w:val="0"/>
          <w:numId w:val="4"/>
        </w:numPr>
        <w:tabs>
          <w:tab w:val="clear" w:pos="720"/>
          <w:tab w:val="num" w:pos="851"/>
        </w:tabs>
        <w:spacing w:after="0" w:line="240" w:lineRule="auto"/>
        <w:ind w:left="851" w:hanging="284"/>
        <w:contextualSpacing w:val="0"/>
        <w:jc w:val="both"/>
      </w:pPr>
      <w:r w:rsidRPr="0031722C">
        <w:t>Avoid ice cream from unreliable sources, such as kiosks or itinerant traders</w:t>
      </w:r>
    </w:p>
    <w:p w:rsidR="0029462E" w:rsidRPr="0031722C" w:rsidRDefault="0029462E" w:rsidP="0029462E">
      <w:pPr>
        <w:pStyle w:val="ListParagraph"/>
        <w:numPr>
          <w:ilvl w:val="0"/>
          <w:numId w:val="4"/>
        </w:numPr>
        <w:tabs>
          <w:tab w:val="clear" w:pos="720"/>
          <w:tab w:val="num" w:pos="851"/>
        </w:tabs>
        <w:spacing w:after="0" w:line="240" w:lineRule="auto"/>
        <w:ind w:left="851" w:hanging="284"/>
        <w:contextualSpacing w:val="0"/>
        <w:jc w:val="both"/>
      </w:pPr>
      <w:r w:rsidRPr="0031722C">
        <w:t>Avoid – or boil – unpasteurized milk</w:t>
      </w:r>
    </w:p>
    <w:p w:rsidR="0029462E" w:rsidRPr="0031722C" w:rsidRDefault="0029462E" w:rsidP="0029462E">
      <w:pPr>
        <w:pStyle w:val="ListParagraph"/>
        <w:numPr>
          <w:ilvl w:val="0"/>
          <w:numId w:val="4"/>
        </w:numPr>
        <w:tabs>
          <w:tab w:val="clear" w:pos="720"/>
          <w:tab w:val="num" w:pos="851"/>
        </w:tabs>
        <w:spacing w:after="0" w:line="240" w:lineRule="auto"/>
        <w:ind w:left="851" w:hanging="284"/>
        <w:contextualSpacing w:val="0"/>
        <w:jc w:val="both"/>
      </w:pPr>
      <w:r w:rsidRPr="0031722C">
        <w:t>Fish and shellfish can be suspect in some countries, uncooked shellfish, such as oysters are a particular hazard</w:t>
      </w:r>
    </w:p>
    <w:p w:rsidR="0029462E" w:rsidRDefault="0029462E" w:rsidP="0029462E">
      <w:pPr>
        <w:spacing w:after="0"/>
        <w:jc w:val="both"/>
        <w:rPr>
          <w:rFonts w:ascii="Calibri" w:hAnsi="Calibri"/>
          <w:b/>
        </w:rPr>
      </w:pPr>
    </w:p>
    <w:p w:rsidR="0029462E" w:rsidRPr="003F22A2" w:rsidRDefault="0029462E" w:rsidP="0029462E">
      <w:pPr>
        <w:tabs>
          <w:tab w:val="left" w:pos="567"/>
        </w:tabs>
        <w:spacing w:after="0"/>
        <w:jc w:val="both"/>
        <w:rPr>
          <w:rFonts w:ascii="Calibri" w:hAnsi="Calibri"/>
          <w:b/>
        </w:rPr>
      </w:pPr>
      <w:r>
        <w:rPr>
          <w:rFonts w:ascii="Calibri" w:hAnsi="Calibri"/>
          <w:b/>
        </w:rPr>
        <w:t>13</w:t>
      </w:r>
      <w:r>
        <w:rPr>
          <w:rFonts w:ascii="Calibri" w:hAnsi="Calibri"/>
          <w:b/>
        </w:rPr>
        <w:tab/>
        <w:t>Transportation</w:t>
      </w:r>
    </w:p>
    <w:p w:rsidR="0029462E" w:rsidRPr="007B0B8E" w:rsidRDefault="0029462E" w:rsidP="0029462E">
      <w:pPr>
        <w:pStyle w:val="ListParagraph"/>
        <w:numPr>
          <w:ilvl w:val="0"/>
          <w:numId w:val="4"/>
        </w:numPr>
        <w:tabs>
          <w:tab w:val="clear" w:pos="720"/>
          <w:tab w:val="num" w:pos="851"/>
        </w:tabs>
        <w:spacing w:after="0" w:line="240" w:lineRule="auto"/>
        <w:ind w:left="851" w:hanging="284"/>
        <w:contextualSpacing w:val="0"/>
        <w:jc w:val="both"/>
      </w:pPr>
      <w:r w:rsidRPr="007B0B8E">
        <w:t>Where possible, for high risk countrie</w:t>
      </w:r>
      <w:r>
        <w:t>s or where recommended by the F</w:t>
      </w:r>
      <w:r w:rsidRPr="007B0B8E">
        <w:t>C</w:t>
      </w:r>
      <w:r>
        <w:t>O</w:t>
      </w:r>
      <w:r w:rsidRPr="007B0B8E">
        <w:t>, organize a named contact to meet you at the airport</w:t>
      </w:r>
    </w:p>
    <w:p w:rsidR="0029462E" w:rsidRPr="007B0B8E" w:rsidRDefault="0029462E" w:rsidP="0029462E">
      <w:pPr>
        <w:pStyle w:val="ListParagraph"/>
        <w:numPr>
          <w:ilvl w:val="0"/>
          <w:numId w:val="4"/>
        </w:numPr>
        <w:tabs>
          <w:tab w:val="clear" w:pos="720"/>
          <w:tab w:val="num" w:pos="851"/>
        </w:tabs>
        <w:spacing w:after="0" w:line="240" w:lineRule="auto"/>
        <w:ind w:left="851" w:hanging="284"/>
        <w:contextualSpacing w:val="0"/>
        <w:jc w:val="both"/>
      </w:pPr>
      <w:r w:rsidRPr="007B0B8E">
        <w:t>Keep the phone number of a trustworthy taxi or minicab company with you at all time</w:t>
      </w:r>
      <w:r>
        <w:t>s</w:t>
      </w:r>
      <w:r w:rsidRPr="007B0B8E">
        <w:t xml:space="preserve">  (Hotels or tour companies can normally give you</w:t>
      </w:r>
      <w:r>
        <w:t xml:space="preserve"> such</w:t>
      </w:r>
      <w:r w:rsidRPr="007B0B8E">
        <w:t xml:space="preserve"> details)</w:t>
      </w:r>
    </w:p>
    <w:p w:rsidR="0029462E" w:rsidRPr="007B0B8E" w:rsidRDefault="0029462E" w:rsidP="0029462E">
      <w:pPr>
        <w:pStyle w:val="ListParagraph"/>
        <w:numPr>
          <w:ilvl w:val="0"/>
          <w:numId w:val="4"/>
        </w:numPr>
        <w:tabs>
          <w:tab w:val="clear" w:pos="720"/>
          <w:tab w:val="num" w:pos="851"/>
        </w:tabs>
        <w:spacing w:after="0" w:line="240" w:lineRule="auto"/>
        <w:ind w:left="851" w:hanging="284"/>
        <w:contextualSpacing w:val="0"/>
        <w:jc w:val="both"/>
      </w:pPr>
      <w:r w:rsidRPr="007B0B8E">
        <w:t>If possible book taxis through the hotel, the drivers name and approximate fare should be verified beforehand</w:t>
      </w:r>
    </w:p>
    <w:p w:rsidR="0029462E" w:rsidRPr="007B0B8E" w:rsidRDefault="0029462E" w:rsidP="0029462E">
      <w:pPr>
        <w:pStyle w:val="ListParagraph"/>
        <w:numPr>
          <w:ilvl w:val="0"/>
          <w:numId w:val="4"/>
        </w:numPr>
        <w:tabs>
          <w:tab w:val="clear" w:pos="720"/>
          <w:tab w:val="num" w:pos="851"/>
        </w:tabs>
        <w:spacing w:after="0" w:line="240" w:lineRule="auto"/>
        <w:ind w:left="851" w:hanging="284"/>
        <w:contextualSpacing w:val="0"/>
        <w:jc w:val="both"/>
      </w:pPr>
      <w:r w:rsidRPr="007B0B8E">
        <w:t>Always keep some money for phone c</w:t>
      </w:r>
      <w:r>
        <w:t>alls and a taxi journey home f</w:t>
      </w:r>
      <w:r w:rsidRPr="007B0B8E">
        <w:t>r</w:t>
      </w:r>
      <w:r>
        <w:t>om</w:t>
      </w:r>
      <w:r w:rsidRPr="007B0B8E">
        <w:t xml:space="preserve"> your destination separate from the spending money you take out with you</w:t>
      </w:r>
    </w:p>
    <w:p w:rsidR="0029462E" w:rsidRPr="007B0B8E" w:rsidRDefault="0029462E" w:rsidP="0029462E">
      <w:pPr>
        <w:pStyle w:val="ListParagraph"/>
        <w:numPr>
          <w:ilvl w:val="0"/>
          <w:numId w:val="4"/>
        </w:numPr>
        <w:tabs>
          <w:tab w:val="clear" w:pos="720"/>
          <w:tab w:val="num" w:pos="851"/>
        </w:tabs>
        <w:spacing w:after="0" w:line="240" w:lineRule="auto"/>
        <w:ind w:left="851" w:hanging="284"/>
        <w:contextualSpacing w:val="0"/>
        <w:jc w:val="both"/>
      </w:pPr>
      <w:r w:rsidRPr="007B0B8E">
        <w:t>If you are in a vehicle and you feel threatened, firmly ask the driver to stop and try to get out in a busy public place.  If the driver refuses to stop, try alerting other drivers by shouting or waving out of the window.</w:t>
      </w:r>
    </w:p>
    <w:p w:rsidR="0029462E" w:rsidRPr="007B0B8E" w:rsidRDefault="0029462E" w:rsidP="0029462E">
      <w:pPr>
        <w:pStyle w:val="ListParagraph"/>
        <w:numPr>
          <w:ilvl w:val="0"/>
          <w:numId w:val="4"/>
        </w:numPr>
        <w:tabs>
          <w:tab w:val="clear" w:pos="720"/>
          <w:tab w:val="num" w:pos="851"/>
        </w:tabs>
        <w:spacing w:after="0" w:line="240" w:lineRule="auto"/>
        <w:ind w:left="851" w:hanging="284"/>
        <w:contextualSpacing w:val="0"/>
        <w:jc w:val="both"/>
      </w:pPr>
      <w:r w:rsidRPr="007B0B8E">
        <w:t>Never drink and drive</w:t>
      </w:r>
    </w:p>
    <w:p w:rsidR="0029462E" w:rsidRPr="007B0B8E" w:rsidRDefault="0029462E" w:rsidP="0029462E">
      <w:pPr>
        <w:pStyle w:val="ListParagraph"/>
        <w:numPr>
          <w:ilvl w:val="0"/>
          <w:numId w:val="4"/>
        </w:numPr>
        <w:tabs>
          <w:tab w:val="clear" w:pos="720"/>
          <w:tab w:val="num" w:pos="851"/>
        </w:tabs>
        <w:spacing w:after="0" w:line="240" w:lineRule="auto"/>
        <w:ind w:left="851" w:hanging="284"/>
        <w:contextualSpacing w:val="0"/>
        <w:jc w:val="both"/>
      </w:pPr>
      <w:r w:rsidRPr="007B0B8E">
        <w:t>Ensure you understand the driving laws, licence requirements and driving conditions specific to the country you are visiting</w:t>
      </w:r>
    </w:p>
    <w:p w:rsidR="0029462E" w:rsidRDefault="0029462E" w:rsidP="0029462E">
      <w:pPr>
        <w:pStyle w:val="ListParagraph"/>
        <w:numPr>
          <w:ilvl w:val="0"/>
          <w:numId w:val="4"/>
        </w:numPr>
        <w:tabs>
          <w:tab w:val="clear" w:pos="720"/>
          <w:tab w:val="num" w:pos="851"/>
        </w:tabs>
        <w:spacing w:after="0" w:line="240" w:lineRule="auto"/>
        <w:ind w:left="851" w:hanging="284"/>
        <w:contextualSpacing w:val="0"/>
        <w:jc w:val="both"/>
      </w:pPr>
      <w:r w:rsidRPr="007B0B8E">
        <w:t>Make sure your UK driving licence is current and valid.  Some countries require you to hold an International Driving Permit (IDP) with your UK licence</w:t>
      </w:r>
    </w:p>
    <w:p w:rsidR="0029462E" w:rsidRPr="007B0B8E" w:rsidRDefault="0029462E" w:rsidP="0029462E">
      <w:pPr>
        <w:pStyle w:val="ListParagraph"/>
        <w:numPr>
          <w:ilvl w:val="0"/>
          <w:numId w:val="4"/>
        </w:numPr>
        <w:tabs>
          <w:tab w:val="clear" w:pos="720"/>
          <w:tab w:val="num" w:pos="851"/>
        </w:tabs>
        <w:spacing w:after="0" w:line="240" w:lineRule="auto"/>
        <w:ind w:left="851" w:hanging="284"/>
        <w:contextualSpacing w:val="0"/>
        <w:jc w:val="both"/>
      </w:pPr>
      <w:r>
        <w:t>If you are staying for an extended period of time, check the driving licence requirements</w:t>
      </w:r>
    </w:p>
    <w:p w:rsidR="0029462E" w:rsidRPr="007B0B8E" w:rsidRDefault="0029462E" w:rsidP="0029462E">
      <w:pPr>
        <w:pStyle w:val="ListParagraph"/>
        <w:numPr>
          <w:ilvl w:val="0"/>
          <w:numId w:val="4"/>
        </w:numPr>
        <w:tabs>
          <w:tab w:val="clear" w:pos="720"/>
          <w:tab w:val="num" w:pos="851"/>
        </w:tabs>
        <w:spacing w:after="0" w:line="240" w:lineRule="auto"/>
        <w:ind w:left="851" w:hanging="284"/>
        <w:contextualSpacing w:val="0"/>
        <w:jc w:val="both"/>
      </w:pPr>
      <w:r w:rsidRPr="007B0B8E">
        <w:t>Be aware that in many countries there are on-the-spot fines for traffic offences – exceptions are not made for foreigners</w:t>
      </w:r>
    </w:p>
    <w:p w:rsidR="0029462E" w:rsidRPr="00195B44" w:rsidRDefault="0029462E" w:rsidP="00195B44">
      <w:pPr>
        <w:spacing w:line="240" w:lineRule="auto"/>
        <w:rPr>
          <w:rFonts w:ascii="Arial" w:hAnsi="Arial" w:cs="Arial"/>
          <w:sz w:val="20"/>
          <w:szCs w:val="20"/>
        </w:rPr>
      </w:pPr>
    </w:p>
    <w:sectPr w:rsidR="0029462E" w:rsidRPr="00195B44" w:rsidSect="0029462E">
      <w:footerReference w:type="default" r:id="rId16"/>
      <w:pgSz w:w="11906" w:h="16838" w:code="9"/>
      <w:pgMar w:top="851" w:right="1440" w:bottom="993" w:left="1440" w:header="709" w:footer="18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5A0" w:rsidRDefault="001075A0" w:rsidP="00195B44">
      <w:pPr>
        <w:spacing w:after="0" w:line="240" w:lineRule="auto"/>
      </w:pPr>
      <w:r>
        <w:separator/>
      </w:r>
    </w:p>
  </w:endnote>
  <w:endnote w:type="continuationSeparator" w:id="0">
    <w:p w:rsidR="001075A0" w:rsidRDefault="001075A0" w:rsidP="00195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1E1" w:rsidRPr="004174F3" w:rsidRDefault="00FC7390">
    <w:pPr>
      <w:pStyle w:val="Footer"/>
      <w:pBdr>
        <w:top w:val="thinThickSmallGap" w:sz="24" w:space="1" w:color="622423" w:themeColor="accent2" w:themeShade="7F"/>
      </w:pBdr>
      <w:rPr>
        <w:rFonts w:asciiTheme="majorHAnsi" w:eastAsiaTheme="majorEastAsia" w:hAnsiTheme="majorHAnsi" w:cstheme="majorBidi"/>
        <w:sz w:val="16"/>
      </w:rPr>
    </w:pPr>
    <w:r>
      <w:rPr>
        <w:rFonts w:asciiTheme="majorHAnsi" w:eastAsiaTheme="majorEastAsia" w:hAnsiTheme="majorHAnsi" w:cstheme="majorBidi"/>
        <w:sz w:val="16"/>
      </w:rPr>
      <w:t>October 2</w:t>
    </w:r>
    <w:r w:rsidR="003738BD">
      <w:rPr>
        <w:rFonts w:asciiTheme="majorHAnsi" w:eastAsiaTheme="majorEastAsia" w:hAnsiTheme="majorHAnsi" w:cstheme="majorBidi"/>
        <w:sz w:val="16"/>
      </w:rPr>
      <w:t>01</w:t>
    </w:r>
    <w:r>
      <w:rPr>
        <w:rFonts w:asciiTheme="majorHAnsi" w:eastAsiaTheme="majorEastAsia" w:hAnsiTheme="majorHAnsi" w:cstheme="majorBidi"/>
        <w:sz w:val="16"/>
      </w:rPr>
      <w:t>9</w:t>
    </w:r>
    <w:r w:rsidR="00A321E1" w:rsidRPr="004174F3">
      <w:rPr>
        <w:rFonts w:asciiTheme="majorHAnsi" w:eastAsiaTheme="majorEastAsia" w:hAnsiTheme="majorHAnsi" w:cstheme="majorBidi"/>
        <w:sz w:val="16"/>
      </w:rPr>
      <w:ptab w:relativeTo="margin" w:alignment="right" w:leader="none"/>
    </w:r>
    <w:r w:rsidR="00A321E1" w:rsidRPr="004174F3">
      <w:rPr>
        <w:rFonts w:asciiTheme="majorHAnsi" w:eastAsiaTheme="majorEastAsia" w:hAnsiTheme="majorHAnsi" w:cstheme="majorBidi"/>
        <w:sz w:val="16"/>
      </w:rPr>
      <w:t xml:space="preserve">Page </w:t>
    </w:r>
    <w:r w:rsidR="00A321E1" w:rsidRPr="004174F3">
      <w:rPr>
        <w:rFonts w:eastAsiaTheme="minorEastAsia"/>
        <w:sz w:val="16"/>
      </w:rPr>
      <w:fldChar w:fldCharType="begin"/>
    </w:r>
    <w:r w:rsidR="00A321E1" w:rsidRPr="004174F3">
      <w:rPr>
        <w:sz w:val="16"/>
      </w:rPr>
      <w:instrText xml:space="preserve"> PAGE   \* MERGEFORMAT </w:instrText>
    </w:r>
    <w:r w:rsidR="00A321E1" w:rsidRPr="004174F3">
      <w:rPr>
        <w:rFonts w:eastAsiaTheme="minorEastAsia"/>
        <w:sz w:val="16"/>
      </w:rPr>
      <w:fldChar w:fldCharType="separate"/>
    </w:r>
    <w:r w:rsidR="0079187A" w:rsidRPr="0079187A">
      <w:rPr>
        <w:rFonts w:asciiTheme="majorHAnsi" w:eastAsiaTheme="majorEastAsia" w:hAnsiTheme="majorHAnsi" w:cstheme="majorBidi"/>
        <w:noProof/>
        <w:sz w:val="16"/>
      </w:rPr>
      <w:t>3</w:t>
    </w:r>
    <w:r w:rsidR="00A321E1" w:rsidRPr="004174F3">
      <w:rPr>
        <w:rFonts w:asciiTheme="majorHAnsi" w:eastAsiaTheme="majorEastAsia" w:hAnsiTheme="majorHAnsi" w:cstheme="majorBidi"/>
        <w:noProof/>
        <w:sz w:val="16"/>
      </w:rPr>
      <w:fldChar w:fldCharType="end"/>
    </w:r>
  </w:p>
  <w:p w:rsidR="00A321E1" w:rsidRDefault="00A321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5A0" w:rsidRDefault="001075A0" w:rsidP="00195B44">
      <w:pPr>
        <w:spacing w:after="0" w:line="240" w:lineRule="auto"/>
      </w:pPr>
      <w:r>
        <w:separator/>
      </w:r>
    </w:p>
  </w:footnote>
  <w:footnote w:type="continuationSeparator" w:id="0">
    <w:p w:rsidR="001075A0" w:rsidRDefault="001075A0" w:rsidP="00195B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511"/>
    <w:multiLevelType w:val="hybridMultilevel"/>
    <w:tmpl w:val="AA748F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4552CC1"/>
    <w:multiLevelType w:val="hybridMultilevel"/>
    <w:tmpl w:val="AA748F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D1011D8"/>
    <w:multiLevelType w:val="hybridMultilevel"/>
    <w:tmpl w:val="97D06B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688B62AA"/>
    <w:multiLevelType w:val="hybridMultilevel"/>
    <w:tmpl w:val="AA748F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B44"/>
    <w:rsid w:val="001075A0"/>
    <w:rsid w:val="00164B62"/>
    <w:rsid w:val="00195B44"/>
    <w:rsid w:val="001D75E2"/>
    <w:rsid w:val="001F7E1A"/>
    <w:rsid w:val="00222B33"/>
    <w:rsid w:val="00246B39"/>
    <w:rsid w:val="00270329"/>
    <w:rsid w:val="0029462E"/>
    <w:rsid w:val="002B0030"/>
    <w:rsid w:val="00342892"/>
    <w:rsid w:val="003722C0"/>
    <w:rsid w:val="003738BD"/>
    <w:rsid w:val="004174F3"/>
    <w:rsid w:val="004C0444"/>
    <w:rsid w:val="004D66F8"/>
    <w:rsid w:val="00527D42"/>
    <w:rsid w:val="005B49FE"/>
    <w:rsid w:val="0067221C"/>
    <w:rsid w:val="006D7DF8"/>
    <w:rsid w:val="006F6EB8"/>
    <w:rsid w:val="00744533"/>
    <w:rsid w:val="0075074B"/>
    <w:rsid w:val="007636F2"/>
    <w:rsid w:val="007811EA"/>
    <w:rsid w:val="0079187A"/>
    <w:rsid w:val="008167E9"/>
    <w:rsid w:val="008D3F32"/>
    <w:rsid w:val="008E52C0"/>
    <w:rsid w:val="00984AD5"/>
    <w:rsid w:val="00995446"/>
    <w:rsid w:val="00A321E1"/>
    <w:rsid w:val="00B3035E"/>
    <w:rsid w:val="00B9127B"/>
    <w:rsid w:val="00BB301E"/>
    <w:rsid w:val="00CB7A7F"/>
    <w:rsid w:val="00CB7E3B"/>
    <w:rsid w:val="00DE7D0B"/>
    <w:rsid w:val="00E5099F"/>
    <w:rsid w:val="00EF1BB9"/>
    <w:rsid w:val="00F40D19"/>
    <w:rsid w:val="00F67EB5"/>
    <w:rsid w:val="00FC73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B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B44"/>
  </w:style>
  <w:style w:type="paragraph" w:styleId="Footer">
    <w:name w:val="footer"/>
    <w:basedOn w:val="Normal"/>
    <w:link w:val="FooterChar"/>
    <w:uiPriority w:val="99"/>
    <w:unhideWhenUsed/>
    <w:rsid w:val="00195B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B44"/>
  </w:style>
  <w:style w:type="paragraph" w:styleId="ListParagraph">
    <w:name w:val="List Paragraph"/>
    <w:basedOn w:val="Normal"/>
    <w:uiPriority w:val="34"/>
    <w:qFormat/>
    <w:rsid w:val="00195B44"/>
    <w:pPr>
      <w:ind w:left="720"/>
      <w:contextualSpacing/>
    </w:pPr>
  </w:style>
  <w:style w:type="table" w:styleId="TableGrid">
    <w:name w:val="Table Grid"/>
    <w:basedOn w:val="TableNormal"/>
    <w:uiPriority w:val="59"/>
    <w:rsid w:val="00672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21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1E1"/>
    <w:rPr>
      <w:rFonts w:ascii="Tahoma" w:hAnsi="Tahoma" w:cs="Tahoma"/>
      <w:sz w:val="16"/>
      <w:szCs w:val="16"/>
    </w:rPr>
  </w:style>
  <w:style w:type="character" w:styleId="Hyperlink">
    <w:name w:val="Hyperlink"/>
    <w:basedOn w:val="DefaultParagraphFont"/>
    <w:uiPriority w:val="99"/>
    <w:unhideWhenUsed/>
    <w:rsid w:val="00270329"/>
    <w:rPr>
      <w:color w:val="0000FF" w:themeColor="hyperlink"/>
      <w:u w:val="single"/>
    </w:rPr>
  </w:style>
  <w:style w:type="paragraph" w:styleId="BodyTextIndent">
    <w:name w:val="Body Text Indent"/>
    <w:basedOn w:val="Normal"/>
    <w:link w:val="BodyTextIndentChar"/>
    <w:rsid w:val="00246B39"/>
    <w:pPr>
      <w:spacing w:after="0" w:line="240" w:lineRule="auto"/>
      <w:ind w:left="2835"/>
    </w:pPr>
    <w:rPr>
      <w:rFonts w:ascii="Arial" w:eastAsia="Times New Roman" w:hAnsi="Arial" w:cs="Arial"/>
      <w:sz w:val="24"/>
      <w:szCs w:val="20"/>
    </w:rPr>
  </w:style>
  <w:style w:type="character" w:customStyle="1" w:styleId="BodyTextIndentChar">
    <w:name w:val="Body Text Indent Char"/>
    <w:basedOn w:val="DefaultParagraphFont"/>
    <w:link w:val="BodyTextIndent"/>
    <w:rsid w:val="00246B39"/>
    <w:rPr>
      <w:rFonts w:ascii="Arial" w:eastAsia="Times New Roman" w:hAnsi="Arial" w:cs="Arial"/>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B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B44"/>
  </w:style>
  <w:style w:type="paragraph" w:styleId="Footer">
    <w:name w:val="footer"/>
    <w:basedOn w:val="Normal"/>
    <w:link w:val="FooterChar"/>
    <w:uiPriority w:val="99"/>
    <w:unhideWhenUsed/>
    <w:rsid w:val="00195B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B44"/>
  </w:style>
  <w:style w:type="paragraph" w:styleId="ListParagraph">
    <w:name w:val="List Paragraph"/>
    <w:basedOn w:val="Normal"/>
    <w:uiPriority w:val="34"/>
    <w:qFormat/>
    <w:rsid w:val="00195B44"/>
    <w:pPr>
      <w:ind w:left="720"/>
      <w:contextualSpacing/>
    </w:pPr>
  </w:style>
  <w:style w:type="table" w:styleId="TableGrid">
    <w:name w:val="Table Grid"/>
    <w:basedOn w:val="TableNormal"/>
    <w:uiPriority w:val="59"/>
    <w:rsid w:val="00672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21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1E1"/>
    <w:rPr>
      <w:rFonts w:ascii="Tahoma" w:hAnsi="Tahoma" w:cs="Tahoma"/>
      <w:sz w:val="16"/>
      <w:szCs w:val="16"/>
    </w:rPr>
  </w:style>
  <w:style w:type="character" w:styleId="Hyperlink">
    <w:name w:val="Hyperlink"/>
    <w:basedOn w:val="DefaultParagraphFont"/>
    <w:uiPriority w:val="99"/>
    <w:unhideWhenUsed/>
    <w:rsid w:val="00270329"/>
    <w:rPr>
      <w:color w:val="0000FF" w:themeColor="hyperlink"/>
      <w:u w:val="single"/>
    </w:rPr>
  </w:style>
  <w:style w:type="paragraph" w:styleId="BodyTextIndent">
    <w:name w:val="Body Text Indent"/>
    <w:basedOn w:val="Normal"/>
    <w:link w:val="BodyTextIndentChar"/>
    <w:rsid w:val="00246B39"/>
    <w:pPr>
      <w:spacing w:after="0" w:line="240" w:lineRule="auto"/>
      <w:ind w:left="2835"/>
    </w:pPr>
    <w:rPr>
      <w:rFonts w:ascii="Arial" w:eastAsia="Times New Roman" w:hAnsi="Arial" w:cs="Arial"/>
      <w:sz w:val="24"/>
      <w:szCs w:val="20"/>
    </w:rPr>
  </w:style>
  <w:style w:type="character" w:customStyle="1" w:styleId="BodyTextIndentChar">
    <w:name w:val="Body Text Indent Char"/>
    <w:basedOn w:val="DefaultParagraphFont"/>
    <w:link w:val="BodyTextIndent"/>
    <w:rsid w:val="00246B39"/>
    <w:rPr>
      <w:rFonts w:ascii="Arial" w:eastAsia="Times New Roman" w:hAnsi="Arial"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driving-abroa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ataprotection.manchester.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uidance/uk-strategic-export-control-lists-the-consolidated-list-of-strategic-military-and-dual-use-items" TargetMode="External"/><Relationship Id="rId5" Type="http://schemas.openxmlformats.org/officeDocument/2006/relationships/settings" Target="settings.xml"/><Relationship Id="rId15" Type="http://schemas.openxmlformats.org/officeDocument/2006/relationships/hyperlink" Target="http://www.nhs.uk/chq/Pages/1074.apx" TargetMode="External"/><Relationship Id="rId10" Type="http://schemas.openxmlformats.org/officeDocument/2006/relationships/hyperlink" Target="http://www.itservices.manchester.ac.uk/cybersecurity/advice/encryptio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fitfortravel.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9622D-95BE-4635-8351-2AF009E71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2321</Words>
  <Characters>13231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15521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Bun</dc:creator>
  <cp:lastModifiedBy>Shirley Chiu</cp:lastModifiedBy>
  <cp:revision>3</cp:revision>
  <cp:lastPrinted>2016-12-06T09:58:00Z</cp:lastPrinted>
  <dcterms:created xsi:type="dcterms:W3CDTF">2019-10-24T13:01:00Z</dcterms:created>
  <dcterms:modified xsi:type="dcterms:W3CDTF">2019-10-24T13:04:00Z</dcterms:modified>
</cp:coreProperties>
</file>