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90" w:rsidRDefault="00B57090">
      <w:pPr>
        <w:rPr>
          <w:rFonts w:ascii="Arial" w:hAnsi="Arial"/>
        </w:rPr>
      </w:pPr>
    </w:p>
    <w:p w:rsidR="00B57090" w:rsidRDefault="000900E6">
      <w:pPr>
        <w:rPr>
          <w:b/>
          <w:i/>
          <w:sz w:val="28"/>
        </w:rPr>
      </w:pPr>
      <w:r>
        <w:rPr>
          <w:b/>
          <w:i/>
          <w:sz w:val="28"/>
        </w:rPr>
        <w:t xml:space="preserve">FREN 30210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Feedback Sheet for Composition in the Target Language</w:t>
      </w:r>
    </w:p>
    <w:p w:rsidR="00B57090" w:rsidRDefault="00B57090">
      <w:pPr>
        <w:rPr>
          <w:sz w:val="16"/>
          <w:szCs w:val="16"/>
        </w:rPr>
      </w:pPr>
    </w:p>
    <w:p w:rsidR="00B57090" w:rsidRDefault="00B57090">
      <w:pPr>
        <w:jc w:val="both"/>
        <w:rPr>
          <w:sz w:val="22"/>
        </w:rPr>
      </w:pPr>
    </w:p>
    <w:p w:rsidR="00B57090" w:rsidRDefault="00B57090">
      <w:pPr>
        <w:jc w:val="both"/>
        <w:rPr>
          <w:b/>
          <w:bCs/>
        </w:rPr>
      </w:pP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425"/>
        <w:gridCol w:w="686"/>
        <w:gridCol w:w="732"/>
        <w:gridCol w:w="567"/>
        <w:gridCol w:w="567"/>
        <w:gridCol w:w="567"/>
        <w:gridCol w:w="567"/>
        <w:gridCol w:w="708"/>
        <w:gridCol w:w="3686"/>
      </w:tblGrid>
      <w:tr w:rsidR="00B57090" w:rsidTr="00E250D3">
        <w:trPr>
          <w:cantSplit/>
          <w:trHeight w:val="360"/>
        </w:trPr>
        <w:tc>
          <w:tcPr>
            <w:tcW w:w="2609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Indicators of poor quality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Fail </w:t>
            </w:r>
          </w:p>
          <w:p w:rsidR="00B57090" w:rsidRDefault="00B57090">
            <w:pPr>
              <w:rPr>
                <w:i/>
                <w:sz w:val="16"/>
              </w:rPr>
            </w:pPr>
          </w:p>
        </w:tc>
        <w:tc>
          <w:tcPr>
            <w:tcW w:w="686" w:type="dxa"/>
            <w:tcBorders>
              <w:bottom w:val="single" w:sz="8" w:space="0" w:color="auto"/>
            </w:tcBorders>
            <w:vAlign w:val="center"/>
          </w:tcPr>
          <w:p w:rsidR="00B57090" w:rsidRDefault="000900E6">
            <w:pPr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C.Fail</w:t>
            </w:r>
            <w:proofErr w:type="spellEnd"/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B57090" w:rsidRDefault="000900E6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Third </w:t>
            </w:r>
          </w:p>
          <w:p w:rsidR="00B57090" w:rsidRDefault="000900E6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L M U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2: 2</w:t>
            </w:r>
          </w:p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 M U</w:t>
            </w:r>
          </w:p>
          <w:p w:rsidR="00B57090" w:rsidRDefault="00B57090">
            <w:pPr>
              <w:jc w:val="center"/>
              <w:rPr>
                <w:i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2: 1</w:t>
            </w:r>
          </w:p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L M U  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Low First </w:t>
            </w:r>
          </w:p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L M U 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Mid First</w:t>
            </w:r>
          </w:p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L MU 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Upper First</w:t>
            </w:r>
          </w:p>
          <w:p w:rsidR="00B57090" w:rsidRDefault="000900E6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L M U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Indicators of high quality</w:t>
            </w:r>
          </w:p>
        </w:tc>
      </w:tr>
      <w:tr w:rsidR="00B57090" w:rsidTr="00E250D3">
        <w:trPr>
          <w:cantSplit/>
          <w:trHeight w:val="511"/>
        </w:trPr>
        <w:tc>
          <w:tcPr>
            <w:tcW w:w="2609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Grammar and syntax</w:t>
            </w:r>
          </w:p>
          <w:p w:rsidR="00B57090" w:rsidRDefault="000900E6">
            <w:pPr>
              <w:rPr>
                <w:sz w:val="20"/>
              </w:rPr>
            </w:pPr>
            <w:r>
              <w:rPr>
                <w:sz w:val="20"/>
                <w:szCs w:val="20"/>
              </w:rPr>
              <w:t>No real command of morphology or syntax</w:t>
            </w:r>
          </w:p>
        </w:tc>
        <w:tc>
          <w:tcPr>
            <w:tcW w:w="425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auto"/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sz w:val="20"/>
              </w:rPr>
            </w:pPr>
            <w:r>
              <w:rPr>
                <w:sz w:val="20"/>
                <w:szCs w:val="20"/>
              </w:rPr>
              <w:t>Excellent command of morphology and syntax</w:t>
            </w:r>
          </w:p>
        </w:tc>
      </w:tr>
      <w:tr w:rsidR="00B57090">
        <w:trPr>
          <w:cantSplit/>
          <w:trHeight w:val="548"/>
        </w:trPr>
        <w:tc>
          <w:tcPr>
            <w:tcW w:w="11114" w:type="dxa"/>
            <w:gridSpan w:val="10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</w:tc>
      </w:tr>
      <w:tr w:rsidR="00B57090" w:rsidTr="00E250D3">
        <w:trPr>
          <w:cantSplit/>
          <w:trHeight w:val="548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Vocabulary</w:t>
            </w:r>
          </w:p>
          <w:p w:rsidR="00B57090" w:rsidRDefault="000900E6">
            <w:pPr>
              <w:rPr>
                <w:sz w:val="20"/>
              </w:rPr>
            </w:pPr>
            <w:r>
              <w:rPr>
                <w:sz w:val="20"/>
                <w:szCs w:val="20"/>
              </w:rPr>
              <w:t>No use of appropriate lexis, register or idiom and very limited or no range of linguistic structures used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686" w:type="dxa"/>
            <w:tcBorders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sz w:val="20"/>
              </w:rPr>
            </w:pPr>
            <w:r>
              <w:rPr>
                <w:sz w:val="20"/>
                <w:szCs w:val="20"/>
              </w:rPr>
              <w:t>Excellent use of appropriate lexis, register and idiom and diverse range of structures used</w:t>
            </w:r>
          </w:p>
        </w:tc>
      </w:tr>
      <w:tr w:rsidR="00B57090">
        <w:trPr>
          <w:cantSplit/>
          <w:trHeight w:val="612"/>
        </w:trPr>
        <w:tc>
          <w:tcPr>
            <w:tcW w:w="11114" w:type="dxa"/>
            <w:gridSpan w:val="10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</w:tc>
      </w:tr>
      <w:tr w:rsidR="00B57090" w:rsidTr="00E250D3">
        <w:trPr>
          <w:cantSplit/>
          <w:trHeight w:val="529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Pertinence</w:t>
            </w:r>
          </w:p>
          <w:p w:rsidR="00B57090" w:rsidRDefault="000900E6">
            <w:pPr>
              <w:rPr>
                <w:sz w:val="20"/>
              </w:rPr>
            </w:pPr>
            <w:r>
              <w:rPr>
                <w:sz w:val="20"/>
                <w:szCs w:val="20"/>
              </w:rPr>
              <w:t>Fails to address the set question</w:t>
            </w:r>
            <w:r>
              <w:rPr>
                <w:sz w:val="20"/>
              </w:rPr>
              <w:t xml:space="preserve"> ; no examples given or nor deployed effectively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686" w:type="dxa"/>
            <w:tcBorders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sz w:val="20"/>
              </w:rPr>
            </w:pPr>
            <w:r>
              <w:rPr>
                <w:sz w:val="20"/>
                <w:szCs w:val="20"/>
              </w:rPr>
              <w:t>Addresses the question set explicitly and directly; supports argument effectively with examples</w:t>
            </w:r>
          </w:p>
        </w:tc>
      </w:tr>
      <w:tr w:rsidR="00B57090">
        <w:trPr>
          <w:cantSplit/>
          <w:trHeight w:val="584"/>
        </w:trPr>
        <w:tc>
          <w:tcPr>
            <w:tcW w:w="11114" w:type="dxa"/>
            <w:gridSpan w:val="10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</w:tc>
      </w:tr>
      <w:tr w:rsidR="00B57090" w:rsidTr="00E250D3">
        <w:trPr>
          <w:cantSplit/>
          <w:trHeight w:val="416"/>
        </w:trPr>
        <w:tc>
          <w:tcPr>
            <w:tcW w:w="260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Structure</w:t>
            </w:r>
          </w:p>
          <w:p w:rsidR="00B57090" w:rsidRDefault="000900E6">
            <w:pPr>
              <w:rPr>
                <w:sz w:val="20"/>
              </w:rPr>
            </w:pPr>
            <w:r>
              <w:rPr>
                <w:sz w:val="20"/>
              </w:rPr>
              <w:t xml:space="preserve">Arguments presented with little  logic and no use of connectors nor </w:t>
            </w:r>
            <w:proofErr w:type="spellStart"/>
            <w:r>
              <w:rPr>
                <w:sz w:val="20"/>
              </w:rPr>
              <w:t>transtions</w:t>
            </w:r>
            <w:proofErr w:type="spellEnd"/>
          </w:p>
          <w:p w:rsidR="00B57090" w:rsidRDefault="00B57090">
            <w:pPr>
              <w:rPr>
                <w:sz w:val="20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686" w:type="dxa"/>
            <w:tcBorders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32" w:type="dxa"/>
            <w:tcBorders>
              <w:bottom w:val="dashed" w:sz="4" w:space="0" w:color="auto"/>
            </w:tcBorders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</w:tc>
        <w:tc>
          <w:tcPr>
            <w:tcW w:w="368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0900E6">
            <w:pPr>
              <w:rPr>
                <w:sz w:val="20"/>
              </w:rPr>
            </w:pPr>
            <w:r>
              <w:rPr>
                <w:sz w:val="20"/>
              </w:rPr>
              <w:t xml:space="preserve">Arguments presented in a logical manner and very good use of connectors and </w:t>
            </w:r>
            <w:proofErr w:type="spellStart"/>
            <w:r>
              <w:rPr>
                <w:sz w:val="20"/>
              </w:rPr>
              <w:t>transtions</w:t>
            </w:r>
            <w:proofErr w:type="spellEnd"/>
          </w:p>
        </w:tc>
      </w:tr>
      <w:tr w:rsidR="00B57090">
        <w:trPr>
          <w:cantSplit/>
          <w:trHeight w:val="475"/>
        </w:trPr>
        <w:tc>
          <w:tcPr>
            <w:tcW w:w="11114" w:type="dxa"/>
            <w:gridSpan w:val="10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  <w:p w:rsidR="00B57090" w:rsidRDefault="00B57090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34"/>
        <w:tblW w:w="10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132"/>
        <w:gridCol w:w="1587"/>
      </w:tblGrid>
      <w:tr w:rsidR="00B57090"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Low fail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12 | 15 | 18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Mid fail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22 | 25 | 28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 xml:space="preserve"> Upper Fail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32 | 35 | 38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Third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42 | 45 | 48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2:2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52 | 55 | 58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2:1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62 | 65 | 68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Low First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72 | 75 | 78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Mid First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82 | 85 | 88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Upper First</w:t>
            </w:r>
          </w:p>
          <w:p w:rsidR="00B57090" w:rsidRDefault="000900E6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92 | 95 | 100</w:t>
            </w:r>
          </w:p>
        </w:tc>
      </w:tr>
    </w:tbl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4"/>
      </w:tblGrid>
      <w:tr w:rsidR="00B57090">
        <w:trPr>
          <w:cantSplit/>
          <w:trHeight w:val="829"/>
        </w:trPr>
        <w:tc>
          <w:tcPr>
            <w:tcW w:w="11114" w:type="dxa"/>
            <w:tcMar>
              <w:left w:w="57" w:type="dxa"/>
              <w:right w:w="57" w:type="dxa"/>
            </w:tcMar>
          </w:tcPr>
          <w:p w:rsidR="00B57090" w:rsidRDefault="000900E6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Voici les points qui ont été les plus problématiques et sur lesquels il faut faire des révisions (ceux qui s’appliquent à la copie sont cochés):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Vocab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général / expressions / constructions verbales / orthographe / genre / nombre / faux amis / registres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→ voir le dictionnaire 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prenez le temps de vous relire avec cet outil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faut vérifier systématiquement tous les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accords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(verbe, participe passé, adjectif…) : relecture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 relatifs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complém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passif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modes impersonnels (infinitif / participe présent / gérondif)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temps du passé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l’emploi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articles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 place de l’adjectif et l’adverbe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→ voir BB / livre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 fascicule / refaire exercices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 faut poser des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questions formelles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 inversion (registre soutenu) → voir livre de grammaire</w:t>
            </w:r>
          </w:p>
          <w:p w:rsidR="00B57090" w:rsidRDefault="000900E6">
            <w:pPr>
              <w:spacing w:line="360" w:lineRule="auto"/>
              <w:rPr>
                <w:lang w:val="fr-FR"/>
              </w:rPr>
            </w:pPr>
            <w:r>
              <w:rPr>
                <w:b/>
                <w:lang w:val="fr-FR"/>
              </w:rPr>
              <w:t>Technique de la dissertation</w:t>
            </w:r>
            <w:r>
              <w:rPr>
                <w:lang w:val="fr-FR"/>
              </w:rPr>
              <w:t xml:space="preserve"> : 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Evitez les citations longues : revoyez le document sur la reformulation (BB)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Revoyez comment écrire une introduction et une conclusion (dossier semaine 2)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Logique de la structure : revoyez le dossier (semaine 2) pour les types de plan</w:t>
            </w:r>
          </w:p>
          <w:p w:rsidR="00B57090" w:rsidRDefault="000900E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Revoyez comment écrire une transition (dossier semaines 4 et 5)</w:t>
            </w:r>
          </w:p>
          <w:p w:rsidR="00B57090" w:rsidRDefault="000900E6">
            <w:pPr>
              <w:rPr>
                <w:b/>
                <w:bCs/>
              </w:rPr>
            </w:pPr>
            <w:r>
              <w:rPr>
                <w:b/>
                <w:bCs/>
              </w:rPr>
              <w:t>Other comments  and feedforward</w:t>
            </w: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  <w:p w:rsidR="00B57090" w:rsidRDefault="00B57090">
            <w:pPr>
              <w:rPr>
                <w:b/>
                <w:bCs/>
                <w:sz w:val="20"/>
              </w:rPr>
            </w:pPr>
          </w:p>
        </w:tc>
      </w:tr>
    </w:tbl>
    <w:p w:rsidR="00B57090" w:rsidRDefault="00B57090">
      <w:pPr>
        <w:pStyle w:val="Heading1"/>
        <w:spacing w:after="120"/>
        <w:jc w:val="center"/>
      </w:pPr>
    </w:p>
    <w:p w:rsidR="00B57090" w:rsidRDefault="00B57090">
      <w:pPr>
        <w:pStyle w:val="Heading1"/>
        <w:jc w:val="center"/>
      </w:pPr>
      <w:bookmarkStart w:id="0" w:name="_GoBack"/>
      <w:bookmarkEnd w:id="0"/>
    </w:p>
    <w:sectPr w:rsidR="00B57090">
      <w:headerReference w:type="default" r:id="rId8"/>
      <w:pgSz w:w="11909" w:h="16834"/>
      <w:pgMar w:top="425" w:right="284" w:bottom="425" w:left="45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E6" w:rsidRDefault="000900E6">
      <w:r>
        <w:separator/>
      </w:r>
    </w:p>
  </w:endnote>
  <w:endnote w:type="continuationSeparator" w:id="0">
    <w:p w:rsidR="000900E6" w:rsidRDefault="0009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E6" w:rsidRDefault="000900E6">
      <w:r>
        <w:separator/>
      </w:r>
    </w:p>
  </w:footnote>
  <w:footnote w:type="continuationSeparator" w:id="0">
    <w:p w:rsidR="000900E6" w:rsidRDefault="0009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90" w:rsidRDefault="000900E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SCHOOL OF ARTS, LANGUAGES AND CULTURES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C3"/>
    <w:multiLevelType w:val="hybridMultilevel"/>
    <w:tmpl w:val="1AA450F8"/>
    <w:lvl w:ilvl="0" w:tplc="D2A0FC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7662B"/>
    <w:multiLevelType w:val="hybridMultilevel"/>
    <w:tmpl w:val="3A52A90C"/>
    <w:lvl w:ilvl="0" w:tplc="2EBAEE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090"/>
    <w:rsid w:val="000900E6"/>
    <w:rsid w:val="00874307"/>
    <w:rsid w:val="00B57090"/>
    <w:rsid w:val="00E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GB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Heading1"/>
    <w:pPr>
      <w:jc w:val="center"/>
    </w:pPr>
    <w:rPr>
      <w:caps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rPr>
      <w:rFonts w:ascii="Garamond" w:hAnsi="Garamond"/>
      <w:b/>
      <w:smallCaps/>
      <w:szCs w:val="20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POLITICAL SCIENCE AND INTERNATIONAL STUDIES</vt:lpstr>
    </vt:vector>
  </TitlesOfParts>
  <Company>POLSIS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POLITICAL SCIENCE AND INTERNATIONAL STUDIES</dc:title>
  <dc:creator>Furlong</dc:creator>
  <cp:lastModifiedBy>Morag Guilfoyle</cp:lastModifiedBy>
  <cp:revision>6</cp:revision>
  <cp:lastPrinted>2007-10-24T11:38:00Z</cp:lastPrinted>
  <dcterms:created xsi:type="dcterms:W3CDTF">2017-09-25T09:47:00Z</dcterms:created>
  <dcterms:modified xsi:type="dcterms:W3CDTF">2017-10-20T07:14:00Z</dcterms:modified>
</cp:coreProperties>
</file>