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0" w:rsidRPr="006A4E11" w:rsidRDefault="008F6AC0" w:rsidP="008F6AC0">
      <w:pPr>
        <w:ind w:left="2880" w:firstLine="720"/>
        <w:jc w:val="right"/>
        <w:rPr>
          <w:b/>
          <w:sz w:val="26"/>
          <w:szCs w:val="26"/>
        </w:rPr>
      </w:pPr>
      <w:r>
        <w:rPr>
          <w:noProof/>
          <w:lang w:eastAsia="en-GB"/>
        </w:rPr>
        <w:drawing>
          <wp:anchor distT="0" distB="0" distL="114300" distR="114300" simplePos="0" relativeHeight="251661312" behindDoc="1" locked="0" layoutInCell="1" allowOverlap="1" wp14:anchorId="3BA1EF45" wp14:editId="4E64F43F">
            <wp:simplePos x="0" y="0"/>
            <wp:positionH relativeFrom="column">
              <wp:posOffset>-36830</wp:posOffset>
            </wp:positionH>
            <wp:positionV relativeFrom="paragraph">
              <wp:posOffset>-163195</wp:posOffset>
            </wp:positionV>
            <wp:extent cx="1657350" cy="704850"/>
            <wp:effectExtent l="0" t="0" r="0" b="0"/>
            <wp:wrapNone/>
            <wp:docPr id="2" name="Picture 2" descr="LTD_TUOM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D_TUOM_4CO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E11">
        <w:rPr>
          <w:b/>
          <w:sz w:val="26"/>
          <w:szCs w:val="26"/>
        </w:rPr>
        <w:t xml:space="preserve">University </w:t>
      </w:r>
      <w:r>
        <w:rPr>
          <w:b/>
          <w:sz w:val="26"/>
          <w:szCs w:val="26"/>
        </w:rPr>
        <w:t>Motor Fleet</w:t>
      </w:r>
      <w:r w:rsidRPr="006A4E11">
        <w:rPr>
          <w:b/>
          <w:sz w:val="26"/>
          <w:szCs w:val="26"/>
        </w:rPr>
        <w:t xml:space="preserve"> Insurance</w:t>
      </w:r>
    </w:p>
    <w:p w:rsidR="003716C1" w:rsidRDefault="003716C1" w:rsidP="003716C1">
      <w:pPr>
        <w:spacing w:after="0"/>
        <w:jc w:val="center"/>
        <w:rPr>
          <w:b/>
          <w:sz w:val="32"/>
        </w:rPr>
      </w:pPr>
    </w:p>
    <w:p w:rsidR="0046620C" w:rsidRDefault="0046620C" w:rsidP="003716C1">
      <w:pPr>
        <w:spacing w:after="0"/>
        <w:jc w:val="center"/>
        <w:rPr>
          <w:b/>
          <w:sz w:val="32"/>
        </w:rPr>
      </w:pPr>
    </w:p>
    <w:p w:rsidR="00423B8B" w:rsidRPr="0046620C" w:rsidRDefault="007F357C" w:rsidP="00011579">
      <w:pPr>
        <w:jc w:val="center"/>
        <w:rPr>
          <w:b/>
          <w:sz w:val="28"/>
          <w:u w:val="single"/>
        </w:rPr>
      </w:pPr>
      <w:r w:rsidRPr="0046620C">
        <w:rPr>
          <w:b/>
          <w:sz w:val="28"/>
          <w:u w:val="single"/>
        </w:rPr>
        <w:t>University Driver</w:t>
      </w:r>
      <w:r w:rsidR="0046620C" w:rsidRPr="0046620C">
        <w:rPr>
          <w:b/>
          <w:sz w:val="28"/>
          <w:u w:val="single"/>
        </w:rPr>
        <w:t>s - Driver</w:t>
      </w:r>
      <w:r w:rsidRPr="0046620C">
        <w:rPr>
          <w:b/>
          <w:sz w:val="28"/>
          <w:u w:val="single"/>
        </w:rPr>
        <w:t xml:space="preserve"> Approval</w:t>
      </w:r>
      <w:r w:rsidR="00011579" w:rsidRPr="0046620C">
        <w:rPr>
          <w:b/>
          <w:sz w:val="28"/>
          <w:u w:val="single"/>
        </w:rPr>
        <w:t xml:space="preserve"> Form</w:t>
      </w:r>
    </w:p>
    <w:p w:rsidR="007F357C" w:rsidRPr="003716C1" w:rsidRDefault="007F357C" w:rsidP="003716C1">
      <w:pPr>
        <w:spacing w:line="240" w:lineRule="auto"/>
        <w:jc w:val="both"/>
        <w:rPr>
          <w:sz w:val="20"/>
          <w:szCs w:val="20"/>
        </w:rPr>
      </w:pPr>
      <w:r w:rsidRPr="003716C1">
        <w:rPr>
          <w:sz w:val="20"/>
          <w:szCs w:val="20"/>
        </w:rPr>
        <w:t xml:space="preserve">All drivers using a University supplied vehicle must read the </w:t>
      </w:r>
      <w:r w:rsidR="00295D60" w:rsidRPr="003716C1">
        <w:rPr>
          <w:sz w:val="20"/>
          <w:szCs w:val="20"/>
        </w:rPr>
        <w:t xml:space="preserve">data protection </w:t>
      </w:r>
      <w:r w:rsidRPr="003716C1">
        <w:rPr>
          <w:sz w:val="20"/>
          <w:szCs w:val="20"/>
        </w:rPr>
        <w:t>information</w:t>
      </w:r>
      <w:r w:rsidR="00295D60" w:rsidRPr="003716C1">
        <w:rPr>
          <w:sz w:val="20"/>
          <w:szCs w:val="20"/>
        </w:rPr>
        <w:t xml:space="preserve"> sheet befor</w:t>
      </w:r>
      <w:r w:rsidR="003D4509">
        <w:rPr>
          <w:sz w:val="20"/>
          <w:szCs w:val="20"/>
        </w:rPr>
        <w:t>e completing this approval form</w:t>
      </w:r>
      <w:r w:rsidR="00295D60" w:rsidRPr="003716C1">
        <w:rPr>
          <w:sz w:val="20"/>
          <w:szCs w:val="20"/>
        </w:rPr>
        <w:t xml:space="preserve"> </w:t>
      </w:r>
      <w:r w:rsidR="00714053">
        <w:rPr>
          <w:sz w:val="20"/>
          <w:szCs w:val="20"/>
        </w:rPr>
        <w:t xml:space="preserve">and receive authorisation from </w:t>
      </w:r>
      <w:r w:rsidR="003D4509">
        <w:rPr>
          <w:sz w:val="20"/>
          <w:szCs w:val="20"/>
        </w:rPr>
        <w:t xml:space="preserve">their </w:t>
      </w:r>
      <w:r w:rsidR="00714053">
        <w:rPr>
          <w:sz w:val="20"/>
          <w:szCs w:val="20"/>
        </w:rPr>
        <w:t>M</w:t>
      </w:r>
      <w:r w:rsidR="00295D60" w:rsidRPr="003716C1">
        <w:rPr>
          <w:sz w:val="20"/>
          <w:szCs w:val="20"/>
        </w:rPr>
        <w:t xml:space="preserve">anager prior to driving.  </w:t>
      </w:r>
    </w:p>
    <w:tbl>
      <w:tblPr>
        <w:tblStyle w:val="TableGrid"/>
        <w:tblW w:w="0" w:type="auto"/>
        <w:tblLook w:val="04A0" w:firstRow="1" w:lastRow="0" w:firstColumn="1" w:lastColumn="0" w:noHBand="0" w:noVBand="1"/>
      </w:tblPr>
      <w:tblGrid>
        <w:gridCol w:w="2376"/>
        <w:gridCol w:w="2346"/>
        <w:gridCol w:w="2049"/>
        <w:gridCol w:w="2471"/>
      </w:tblGrid>
      <w:tr w:rsidR="0048106C" w:rsidTr="003F6F6D">
        <w:tc>
          <w:tcPr>
            <w:tcW w:w="9242" w:type="dxa"/>
            <w:gridSpan w:val="4"/>
          </w:tcPr>
          <w:p w:rsidR="0048106C" w:rsidRPr="0048106C" w:rsidRDefault="0048106C" w:rsidP="0048106C">
            <w:pPr>
              <w:jc w:val="center"/>
              <w:rPr>
                <w:b/>
              </w:rPr>
            </w:pPr>
            <w:r w:rsidRPr="0048106C">
              <w:rPr>
                <w:b/>
              </w:rPr>
              <w:t>Driver Details</w:t>
            </w:r>
          </w:p>
        </w:tc>
      </w:tr>
      <w:tr w:rsidR="00295D60" w:rsidTr="0048106C">
        <w:tc>
          <w:tcPr>
            <w:tcW w:w="2376" w:type="dxa"/>
          </w:tcPr>
          <w:p w:rsidR="00295D60" w:rsidRPr="003716C1" w:rsidRDefault="00295D60">
            <w:pPr>
              <w:rPr>
                <w:sz w:val="20"/>
                <w:szCs w:val="20"/>
              </w:rPr>
            </w:pPr>
            <w:r w:rsidRPr="003716C1">
              <w:rPr>
                <w:sz w:val="20"/>
                <w:szCs w:val="20"/>
              </w:rPr>
              <w:t>Full Name</w:t>
            </w:r>
          </w:p>
        </w:tc>
        <w:tc>
          <w:tcPr>
            <w:tcW w:w="2346" w:type="dxa"/>
          </w:tcPr>
          <w:p w:rsidR="003716C1" w:rsidRPr="003716C1" w:rsidRDefault="003716C1">
            <w:pPr>
              <w:rPr>
                <w:sz w:val="20"/>
                <w:szCs w:val="20"/>
              </w:rPr>
            </w:pPr>
          </w:p>
        </w:tc>
        <w:tc>
          <w:tcPr>
            <w:tcW w:w="2049" w:type="dxa"/>
          </w:tcPr>
          <w:p w:rsidR="00295D60" w:rsidRPr="003716C1" w:rsidRDefault="0048106C">
            <w:pPr>
              <w:rPr>
                <w:sz w:val="20"/>
                <w:szCs w:val="20"/>
              </w:rPr>
            </w:pPr>
            <w:r w:rsidRPr="003716C1">
              <w:rPr>
                <w:sz w:val="20"/>
                <w:szCs w:val="20"/>
              </w:rPr>
              <w:t>U</w:t>
            </w:r>
            <w:r w:rsidR="00F042B3">
              <w:rPr>
                <w:sz w:val="20"/>
                <w:szCs w:val="20"/>
              </w:rPr>
              <w:t>niversity</w:t>
            </w:r>
            <w:r w:rsidR="00295D60" w:rsidRPr="003716C1">
              <w:rPr>
                <w:sz w:val="20"/>
                <w:szCs w:val="20"/>
              </w:rPr>
              <w:t xml:space="preserve"> ID number</w:t>
            </w:r>
          </w:p>
        </w:tc>
        <w:tc>
          <w:tcPr>
            <w:tcW w:w="2471" w:type="dxa"/>
          </w:tcPr>
          <w:p w:rsidR="00295D60" w:rsidRPr="003716C1" w:rsidRDefault="00295D60">
            <w:pPr>
              <w:rPr>
                <w:sz w:val="20"/>
                <w:szCs w:val="20"/>
              </w:rPr>
            </w:pPr>
          </w:p>
        </w:tc>
      </w:tr>
      <w:tr w:rsidR="003716C1" w:rsidTr="003F6F6D">
        <w:tc>
          <w:tcPr>
            <w:tcW w:w="9242" w:type="dxa"/>
            <w:gridSpan w:val="4"/>
          </w:tcPr>
          <w:p w:rsidR="003716C1" w:rsidRPr="003716C1" w:rsidRDefault="003716C1" w:rsidP="003716C1">
            <w:pPr>
              <w:rPr>
                <w:sz w:val="20"/>
                <w:szCs w:val="20"/>
              </w:rPr>
            </w:pPr>
            <w:r w:rsidRPr="003716C1">
              <w:rPr>
                <w:sz w:val="20"/>
                <w:szCs w:val="20"/>
              </w:rPr>
              <w:t>Staff / S</w:t>
            </w:r>
            <w:r w:rsidR="003D4509">
              <w:rPr>
                <w:sz w:val="20"/>
                <w:szCs w:val="20"/>
              </w:rPr>
              <w:t>tudent / Other – please specify</w:t>
            </w:r>
          </w:p>
        </w:tc>
      </w:tr>
      <w:tr w:rsidR="00295D60" w:rsidTr="0048106C">
        <w:tc>
          <w:tcPr>
            <w:tcW w:w="2376" w:type="dxa"/>
          </w:tcPr>
          <w:p w:rsidR="00295D60" w:rsidRPr="003716C1" w:rsidRDefault="00295D60">
            <w:pPr>
              <w:rPr>
                <w:sz w:val="20"/>
                <w:szCs w:val="20"/>
              </w:rPr>
            </w:pPr>
            <w:r w:rsidRPr="003716C1">
              <w:rPr>
                <w:sz w:val="20"/>
                <w:szCs w:val="20"/>
              </w:rPr>
              <w:t>Job Title</w:t>
            </w:r>
          </w:p>
        </w:tc>
        <w:tc>
          <w:tcPr>
            <w:tcW w:w="2346" w:type="dxa"/>
          </w:tcPr>
          <w:p w:rsidR="003716C1" w:rsidRPr="003716C1" w:rsidRDefault="003716C1">
            <w:pPr>
              <w:rPr>
                <w:sz w:val="20"/>
                <w:szCs w:val="20"/>
              </w:rPr>
            </w:pPr>
          </w:p>
        </w:tc>
        <w:tc>
          <w:tcPr>
            <w:tcW w:w="2049" w:type="dxa"/>
          </w:tcPr>
          <w:p w:rsidR="00295D60" w:rsidRPr="003716C1" w:rsidRDefault="00295D60">
            <w:pPr>
              <w:rPr>
                <w:sz w:val="20"/>
                <w:szCs w:val="20"/>
              </w:rPr>
            </w:pPr>
            <w:r w:rsidRPr="003716C1">
              <w:rPr>
                <w:sz w:val="20"/>
                <w:szCs w:val="20"/>
              </w:rPr>
              <w:t>School / Directorate</w:t>
            </w:r>
          </w:p>
        </w:tc>
        <w:tc>
          <w:tcPr>
            <w:tcW w:w="2471" w:type="dxa"/>
          </w:tcPr>
          <w:p w:rsidR="00295D60" w:rsidRPr="003716C1" w:rsidRDefault="00295D60">
            <w:pPr>
              <w:rPr>
                <w:sz w:val="20"/>
                <w:szCs w:val="20"/>
              </w:rPr>
            </w:pPr>
          </w:p>
        </w:tc>
      </w:tr>
      <w:tr w:rsidR="00295D60" w:rsidTr="0048106C">
        <w:tc>
          <w:tcPr>
            <w:tcW w:w="2376" w:type="dxa"/>
          </w:tcPr>
          <w:p w:rsidR="00295D60" w:rsidRPr="003716C1" w:rsidRDefault="00295D60">
            <w:pPr>
              <w:rPr>
                <w:sz w:val="20"/>
                <w:szCs w:val="20"/>
              </w:rPr>
            </w:pPr>
            <w:r w:rsidRPr="003716C1">
              <w:rPr>
                <w:sz w:val="20"/>
                <w:szCs w:val="20"/>
              </w:rPr>
              <w:t>Date of Birth</w:t>
            </w:r>
          </w:p>
        </w:tc>
        <w:tc>
          <w:tcPr>
            <w:tcW w:w="2346" w:type="dxa"/>
          </w:tcPr>
          <w:p w:rsidR="003716C1" w:rsidRPr="003716C1" w:rsidRDefault="003716C1">
            <w:pPr>
              <w:rPr>
                <w:sz w:val="20"/>
                <w:szCs w:val="20"/>
              </w:rPr>
            </w:pPr>
          </w:p>
        </w:tc>
        <w:tc>
          <w:tcPr>
            <w:tcW w:w="2049" w:type="dxa"/>
          </w:tcPr>
          <w:p w:rsidR="00295D60" w:rsidRPr="003716C1" w:rsidRDefault="00295D60">
            <w:pPr>
              <w:rPr>
                <w:sz w:val="20"/>
                <w:szCs w:val="20"/>
              </w:rPr>
            </w:pPr>
            <w:r w:rsidRPr="003716C1">
              <w:rPr>
                <w:sz w:val="20"/>
                <w:szCs w:val="20"/>
              </w:rPr>
              <w:t>Age</w:t>
            </w:r>
          </w:p>
        </w:tc>
        <w:tc>
          <w:tcPr>
            <w:tcW w:w="2471" w:type="dxa"/>
          </w:tcPr>
          <w:p w:rsidR="00295D60" w:rsidRPr="003716C1" w:rsidRDefault="00295D60">
            <w:pPr>
              <w:rPr>
                <w:sz w:val="20"/>
                <w:szCs w:val="20"/>
              </w:rPr>
            </w:pPr>
          </w:p>
        </w:tc>
      </w:tr>
      <w:tr w:rsidR="00295D60" w:rsidTr="0048106C">
        <w:tc>
          <w:tcPr>
            <w:tcW w:w="2376" w:type="dxa"/>
          </w:tcPr>
          <w:p w:rsidR="00295D60" w:rsidRPr="003716C1" w:rsidRDefault="003D4509">
            <w:pPr>
              <w:rPr>
                <w:sz w:val="20"/>
                <w:szCs w:val="20"/>
              </w:rPr>
            </w:pPr>
            <w:r>
              <w:rPr>
                <w:sz w:val="20"/>
                <w:szCs w:val="20"/>
              </w:rPr>
              <w:t>Home A</w:t>
            </w:r>
            <w:r w:rsidR="00295D60" w:rsidRPr="003716C1">
              <w:rPr>
                <w:sz w:val="20"/>
                <w:szCs w:val="20"/>
              </w:rPr>
              <w:t>ddress</w:t>
            </w:r>
          </w:p>
        </w:tc>
        <w:tc>
          <w:tcPr>
            <w:tcW w:w="2346" w:type="dxa"/>
          </w:tcPr>
          <w:p w:rsidR="00295D60" w:rsidRPr="003716C1" w:rsidRDefault="00295D60">
            <w:pPr>
              <w:rPr>
                <w:sz w:val="20"/>
                <w:szCs w:val="20"/>
              </w:rPr>
            </w:pPr>
          </w:p>
          <w:p w:rsidR="003716C1" w:rsidRPr="003716C1" w:rsidRDefault="003716C1">
            <w:pPr>
              <w:rPr>
                <w:sz w:val="20"/>
                <w:szCs w:val="20"/>
              </w:rPr>
            </w:pPr>
          </w:p>
          <w:p w:rsidR="003716C1" w:rsidRPr="003716C1" w:rsidRDefault="003716C1">
            <w:pPr>
              <w:rPr>
                <w:sz w:val="20"/>
                <w:szCs w:val="20"/>
              </w:rPr>
            </w:pPr>
          </w:p>
        </w:tc>
        <w:tc>
          <w:tcPr>
            <w:tcW w:w="2049" w:type="dxa"/>
          </w:tcPr>
          <w:p w:rsidR="00295D60" w:rsidRPr="003716C1" w:rsidRDefault="00295D60">
            <w:pPr>
              <w:rPr>
                <w:sz w:val="20"/>
                <w:szCs w:val="20"/>
              </w:rPr>
            </w:pPr>
            <w:r w:rsidRPr="003716C1">
              <w:rPr>
                <w:sz w:val="20"/>
                <w:szCs w:val="20"/>
              </w:rPr>
              <w:t>Term Address (if applicable)</w:t>
            </w:r>
          </w:p>
        </w:tc>
        <w:tc>
          <w:tcPr>
            <w:tcW w:w="2471" w:type="dxa"/>
          </w:tcPr>
          <w:p w:rsidR="00295D60" w:rsidRPr="003716C1" w:rsidRDefault="00295D60">
            <w:pPr>
              <w:rPr>
                <w:sz w:val="20"/>
                <w:szCs w:val="20"/>
              </w:rPr>
            </w:pPr>
          </w:p>
        </w:tc>
      </w:tr>
      <w:tr w:rsidR="00295D60" w:rsidTr="0048106C">
        <w:tc>
          <w:tcPr>
            <w:tcW w:w="2376" w:type="dxa"/>
          </w:tcPr>
          <w:p w:rsidR="00295D60" w:rsidRPr="003716C1" w:rsidRDefault="00295D60">
            <w:pPr>
              <w:rPr>
                <w:sz w:val="20"/>
                <w:szCs w:val="20"/>
              </w:rPr>
            </w:pPr>
            <w:r w:rsidRPr="003716C1">
              <w:rPr>
                <w:sz w:val="20"/>
                <w:szCs w:val="20"/>
              </w:rPr>
              <w:t>Driving Licence number</w:t>
            </w:r>
          </w:p>
        </w:tc>
        <w:tc>
          <w:tcPr>
            <w:tcW w:w="2346" w:type="dxa"/>
          </w:tcPr>
          <w:p w:rsidR="003716C1" w:rsidRPr="003716C1" w:rsidRDefault="003716C1">
            <w:pPr>
              <w:rPr>
                <w:sz w:val="20"/>
                <w:szCs w:val="20"/>
              </w:rPr>
            </w:pPr>
          </w:p>
        </w:tc>
        <w:tc>
          <w:tcPr>
            <w:tcW w:w="2049" w:type="dxa"/>
          </w:tcPr>
          <w:p w:rsidR="008D0547" w:rsidRPr="003716C1" w:rsidRDefault="003D4509" w:rsidP="00163C0E">
            <w:pPr>
              <w:rPr>
                <w:sz w:val="20"/>
                <w:szCs w:val="20"/>
              </w:rPr>
            </w:pPr>
            <w:r>
              <w:rPr>
                <w:sz w:val="20"/>
                <w:szCs w:val="20"/>
              </w:rPr>
              <w:t>Date</w:t>
            </w:r>
            <w:r w:rsidR="003F6F6D">
              <w:rPr>
                <w:sz w:val="20"/>
                <w:szCs w:val="20"/>
              </w:rPr>
              <w:t xml:space="preserve"> </w:t>
            </w:r>
            <w:r w:rsidR="008D0547">
              <w:rPr>
                <w:sz w:val="20"/>
                <w:szCs w:val="20"/>
              </w:rPr>
              <w:t>Passed Test</w:t>
            </w:r>
            <w:r w:rsidR="008D0547">
              <w:rPr>
                <w:rStyle w:val="FootnoteReference"/>
                <w:sz w:val="20"/>
                <w:szCs w:val="20"/>
              </w:rPr>
              <w:footnoteReference w:id="1"/>
            </w:r>
          </w:p>
        </w:tc>
        <w:tc>
          <w:tcPr>
            <w:tcW w:w="2471" w:type="dxa"/>
          </w:tcPr>
          <w:p w:rsidR="00295D60" w:rsidRPr="003716C1" w:rsidRDefault="00295D60">
            <w:pPr>
              <w:rPr>
                <w:sz w:val="20"/>
                <w:szCs w:val="20"/>
              </w:rPr>
            </w:pPr>
          </w:p>
        </w:tc>
      </w:tr>
      <w:tr w:rsidR="0048106C" w:rsidTr="0048106C">
        <w:tc>
          <w:tcPr>
            <w:tcW w:w="2376" w:type="dxa"/>
          </w:tcPr>
          <w:p w:rsidR="0048106C" w:rsidRPr="003716C1" w:rsidRDefault="0048106C">
            <w:pPr>
              <w:rPr>
                <w:sz w:val="20"/>
                <w:szCs w:val="20"/>
              </w:rPr>
            </w:pPr>
            <w:r w:rsidRPr="003716C1">
              <w:rPr>
                <w:sz w:val="20"/>
                <w:szCs w:val="20"/>
              </w:rPr>
              <w:t>Categories of entitlement</w:t>
            </w:r>
          </w:p>
        </w:tc>
        <w:tc>
          <w:tcPr>
            <w:tcW w:w="2346" w:type="dxa"/>
          </w:tcPr>
          <w:p w:rsidR="0048106C" w:rsidRDefault="0048106C">
            <w:pPr>
              <w:rPr>
                <w:sz w:val="20"/>
                <w:szCs w:val="20"/>
              </w:rPr>
            </w:pPr>
          </w:p>
          <w:p w:rsidR="003716C1" w:rsidRPr="003716C1" w:rsidRDefault="003716C1">
            <w:pPr>
              <w:rPr>
                <w:sz w:val="20"/>
                <w:szCs w:val="20"/>
              </w:rPr>
            </w:pPr>
          </w:p>
        </w:tc>
        <w:tc>
          <w:tcPr>
            <w:tcW w:w="2049" w:type="dxa"/>
          </w:tcPr>
          <w:p w:rsidR="0048106C" w:rsidRPr="003716C1" w:rsidRDefault="0048106C" w:rsidP="0048106C">
            <w:pPr>
              <w:rPr>
                <w:sz w:val="20"/>
                <w:szCs w:val="20"/>
              </w:rPr>
            </w:pPr>
            <w:r w:rsidRPr="003716C1">
              <w:rPr>
                <w:sz w:val="20"/>
                <w:szCs w:val="20"/>
              </w:rPr>
              <w:t xml:space="preserve">Offences / Points endorsements </w:t>
            </w:r>
          </w:p>
        </w:tc>
        <w:tc>
          <w:tcPr>
            <w:tcW w:w="2471" w:type="dxa"/>
          </w:tcPr>
          <w:p w:rsidR="0048106C" w:rsidRPr="003716C1" w:rsidRDefault="0048106C">
            <w:pPr>
              <w:rPr>
                <w:sz w:val="20"/>
                <w:szCs w:val="20"/>
              </w:rPr>
            </w:pPr>
          </w:p>
        </w:tc>
      </w:tr>
    </w:tbl>
    <w:p w:rsidR="008F6AC0" w:rsidRPr="003716C1" w:rsidRDefault="008F6AC0" w:rsidP="003716C1">
      <w:pPr>
        <w:pStyle w:val="ListParagraph"/>
        <w:numPr>
          <w:ilvl w:val="0"/>
          <w:numId w:val="1"/>
        </w:numPr>
        <w:spacing w:before="240" w:line="240" w:lineRule="auto"/>
        <w:ind w:left="426" w:hanging="426"/>
        <w:jc w:val="both"/>
        <w:rPr>
          <w:sz w:val="20"/>
        </w:rPr>
      </w:pPr>
      <w:r w:rsidRPr="003716C1">
        <w:rPr>
          <w:sz w:val="20"/>
        </w:rPr>
        <w:t xml:space="preserve">I have read and understood the </w:t>
      </w:r>
      <w:r w:rsidR="0048106C" w:rsidRPr="003716C1">
        <w:rPr>
          <w:sz w:val="20"/>
        </w:rPr>
        <w:t xml:space="preserve">data protection </w:t>
      </w:r>
      <w:r w:rsidRPr="003716C1">
        <w:rPr>
          <w:sz w:val="20"/>
        </w:rPr>
        <w:t>information sheet provided.</w:t>
      </w:r>
    </w:p>
    <w:p w:rsidR="008F6AC0" w:rsidRPr="003716C1" w:rsidRDefault="008F6AC0" w:rsidP="003716C1">
      <w:pPr>
        <w:pStyle w:val="ListParagraph"/>
        <w:numPr>
          <w:ilvl w:val="0"/>
          <w:numId w:val="1"/>
        </w:numPr>
        <w:spacing w:line="240" w:lineRule="auto"/>
        <w:ind w:left="426" w:hanging="426"/>
        <w:jc w:val="both"/>
        <w:rPr>
          <w:sz w:val="20"/>
        </w:rPr>
      </w:pPr>
      <w:r w:rsidRPr="003716C1">
        <w:rPr>
          <w:sz w:val="20"/>
        </w:rPr>
        <w:t>I consent to the Universit</w:t>
      </w:r>
      <w:r w:rsidR="003D4509">
        <w:rPr>
          <w:sz w:val="20"/>
        </w:rPr>
        <w:t>y sharing my personal data with</w:t>
      </w:r>
      <w:r w:rsidR="00011579" w:rsidRPr="003716C1">
        <w:rPr>
          <w:sz w:val="20"/>
        </w:rPr>
        <w:t xml:space="preserve"> third parties as stated.</w:t>
      </w:r>
    </w:p>
    <w:p w:rsidR="00011579" w:rsidRPr="003716C1" w:rsidRDefault="00011579" w:rsidP="003716C1">
      <w:pPr>
        <w:pStyle w:val="ListParagraph"/>
        <w:numPr>
          <w:ilvl w:val="0"/>
          <w:numId w:val="1"/>
        </w:numPr>
        <w:spacing w:line="240" w:lineRule="auto"/>
        <w:ind w:left="426" w:hanging="426"/>
        <w:jc w:val="both"/>
        <w:rPr>
          <w:sz w:val="20"/>
        </w:rPr>
      </w:pPr>
      <w:r w:rsidRPr="003716C1">
        <w:rPr>
          <w:sz w:val="20"/>
        </w:rPr>
        <w:t xml:space="preserve">I </w:t>
      </w:r>
      <w:r w:rsidR="0046620C">
        <w:rPr>
          <w:sz w:val="20"/>
        </w:rPr>
        <w:t xml:space="preserve">hold a valid current UK driving licence (or equivalent) that entitles me to drive the stated class of vehicle on University business and </w:t>
      </w:r>
      <w:r w:rsidRPr="003716C1">
        <w:rPr>
          <w:sz w:val="20"/>
        </w:rPr>
        <w:t xml:space="preserve">agree that I will inform </w:t>
      </w:r>
      <w:r w:rsidR="008011BE" w:rsidRPr="003716C1">
        <w:rPr>
          <w:sz w:val="20"/>
        </w:rPr>
        <w:t>my Manager</w:t>
      </w:r>
      <w:r w:rsidRPr="003716C1">
        <w:rPr>
          <w:sz w:val="20"/>
        </w:rPr>
        <w:t xml:space="preserve"> immediately of any change to my </w:t>
      </w:r>
      <w:r w:rsidR="0092232E">
        <w:rPr>
          <w:sz w:val="20"/>
        </w:rPr>
        <w:t xml:space="preserve">driving licence </w:t>
      </w:r>
      <w:r w:rsidRPr="003716C1">
        <w:rPr>
          <w:sz w:val="20"/>
        </w:rPr>
        <w:t xml:space="preserve">details </w:t>
      </w:r>
      <w:r w:rsidR="008011BE" w:rsidRPr="003716C1">
        <w:rPr>
          <w:sz w:val="20"/>
        </w:rPr>
        <w:t>and any pending road traffic prosecutions that may lead to me being prohibited from driving a vehicle on University business</w:t>
      </w:r>
      <w:r w:rsidRPr="003716C1">
        <w:rPr>
          <w:sz w:val="20"/>
        </w:rPr>
        <w:t>.</w:t>
      </w:r>
    </w:p>
    <w:p w:rsidR="008011BE" w:rsidRPr="003716C1" w:rsidRDefault="008011BE" w:rsidP="003716C1">
      <w:pPr>
        <w:pStyle w:val="ListParagraph"/>
        <w:numPr>
          <w:ilvl w:val="0"/>
          <w:numId w:val="1"/>
        </w:numPr>
        <w:spacing w:line="240" w:lineRule="auto"/>
        <w:ind w:left="426" w:hanging="426"/>
        <w:jc w:val="both"/>
        <w:rPr>
          <w:sz w:val="20"/>
        </w:rPr>
      </w:pPr>
      <w:r w:rsidRPr="003716C1">
        <w:rPr>
          <w:sz w:val="20"/>
        </w:rPr>
        <w:t xml:space="preserve">I agree to take responsibility for any fines in respect of traffic, parking or speeding offences incurred whilst I am </w:t>
      </w:r>
      <w:r w:rsidR="003D4509">
        <w:rPr>
          <w:sz w:val="20"/>
        </w:rPr>
        <w:t xml:space="preserve">the </w:t>
      </w:r>
      <w:r w:rsidRPr="003716C1">
        <w:rPr>
          <w:sz w:val="20"/>
        </w:rPr>
        <w:t>driver of the vehicle.</w:t>
      </w:r>
    </w:p>
    <w:p w:rsidR="008011BE" w:rsidRPr="003716C1" w:rsidRDefault="008011BE" w:rsidP="003716C1">
      <w:pPr>
        <w:pStyle w:val="ListParagraph"/>
        <w:numPr>
          <w:ilvl w:val="0"/>
          <w:numId w:val="1"/>
        </w:numPr>
        <w:spacing w:line="240" w:lineRule="auto"/>
        <w:ind w:left="426" w:hanging="426"/>
        <w:jc w:val="both"/>
        <w:rPr>
          <w:sz w:val="20"/>
        </w:rPr>
      </w:pPr>
      <w:r w:rsidRPr="003716C1">
        <w:rPr>
          <w:sz w:val="20"/>
        </w:rPr>
        <w:t>I agree to comply with the requirements of the University’s Driving at Work arrangements</w:t>
      </w:r>
      <w:r w:rsidR="003D4509">
        <w:rPr>
          <w:sz w:val="20"/>
        </w:rPr>
        <w:t>.</w:t>
      </w:r>
    </w:p>
    <w:p w:rsidR="008011BE" w:rsidRPr="003716C1" w:rsidRDefault="008011BE" w:rsidP="003716C1">
      <w:pPr>
        <w:pStyle w:val="ListParagraph"/>
        <w:numPr>
          <w:ilvl w:val="0"/>
          <w:numId w:val="1"/>
        </w:numPr>
        <w:spacing w:line="240" w:lineRule="auto"/>
        <w:ind w:left="426" w:hanging="426"/>
        <w:jc w:val="both"/>
        <w:rPr>
          <w:sz w:val="20"/>
        </w:rPr>
      </w:pPr>
      <w:r w:rsidRPr="003716C1">
        <w:rPr>
          <w:sz w:val="20"/>
        </w:rPr>
        <w:t>I accept that whilst driving on University business I have a duty of care towards other road users.  I will drive with care and consideration and comply with all aspects of road traffic law.</w:t>
      </w:r>
    </w:p>
    <w:p w:rsidR="008011BE" w:rsidRPr="003716C1" w:rsidRDefault="008011BE" w:rsidP="003716C1">
      <w:pPr>
        <w:pStyle w:val="ListParagraph"/>
        <w:numPr>
          <w:ilvl w:val="0"/>
          <w:numId w:val="1"/>
        </w:numPr>
        <w:spacing w:line="240" w:lineRule="auto"/>
        <w:ind w:left="426" w:hanging="426"/>
        <w:jc w:val="both"/>
        <w:rPr>
          <w:sz w:val="20"/>
        </w:rPr>
      </w:pPr>
      <w:r w:rsidRPr="003716C1">
        <w:rPr>
          <w:sz w:val="20"/>
        </w:rPr>
        <w:t>I declare myself to be medically fit to drive a vehicle on University business.  I will notify my Manager in the event of any changes in my health condition that might affect my driving ability.</w:t>
      </w:r>
    </w:p>
    <w:p w:rsidR="008011BE" w:rsidRPr="003716C1" w:rsidRDefault="008011BE" w:rsidP="003716C1">
      <w:pPr>
        <w:pStyle w:val="ListParagraph"/>
        <w:numPr>
          <w:ilvl w:val="0"/>
          <w:numId w:val="1"/>
        </w:numPr>
        <w:spacing w:line="240" w:lineRule="auto"/>
        <w:ind w:left="426" w:hanging="426"/>
        <w:jc w:val="both"/>
        <w:rPr>
          <w:sz w:val="20"/>
        </w:rPr>
      </w:pPr>
      <w:r w:rsidRPr="003716C1">
        <w:rPr>
          <w:sz w:val="20"/>
        </w:rPr>
        <w:t xml:space="preserve">I will not drive a vehicle on University business whilst under the influence </w:t>
      </w:r>
      <w:r w:rsidR="00DF45DB" w:rsidRPr="003716C1">
        <w:rPr>
          <w:sz w:val="20"/>
        </w:rPr>
        <w:t>of any form of alcohol or drugs.  I will seek medical advice prior to taking medication that may affect my capability to drive.  I will notify my Manager if I am unable to drive as a result of taking prescribed medication.</w:t>
      </w:r>
    </w:p>
    <w:p w:rsidR="00DF45DB" w:rsidRPr="003716C1" w:rsidRDefault="00DF45DB" w:rsidP="003716C1">
      <w:pPr>
        <w:pStyle w:val="ListParagraph"/>
        <w:numPr>
          <w:ilvl w:val="0"/>
          <w:numId w:val="1"/>
        </w:numPr>
        <w:spacing w:line="240" w:lineRule="auto"/>
        <w:ind w:left="426" w:hanging="426"/>
        <w:jc w:val="both"/>
        <w:rPr>
          <w:sz w:val="20"/>
        </w:rPr>
      </w:pPr>
      <w:r w:rsidRPr="003716C1">
        <w:rPr>
          <w:sz w:val="20"/>
        </w:rPr>
        <w:t xml:space="preserve">I declare in the past 5 years I have </w:t>
      </w:r>
      <w:r w:rsidR="003716C1" w:rsidRPr="003716C1">
        <w:rPr>
          <w:sz w:val="20"/>
        </w:rPr>
        <w:t>not been banned from driving for any reason or been convicted of:</w:t>
      </w:r>
    </w:p>
    <w:p w:rsidR="003716C1" w:rsidRPr="003716C1" w:rsidRDefault="003716C1" w:rsidP="003716C1">
      <w:pPr>
        <w:pStyle w:val="ListParagraph"/>
        <w:numPr>
          <w:ilvl w:val="1"/>
          <w:numId w:val="2"/>
        </w:numPr>
        <w:spacing w:after="0" w:line="240" w:lineRule="auto"/>
        <w:jc w:val="both"/>
        <w:rPr>
          <w:sz w:val="20"/>
        </w:rPr>
      </w:pPr>
      <w:r w:rsidRPr="003716C1">
        <w:rPr>
          <w:sz w:val="20"/>
        </w:rPr>
        <w:t>a drink- or drug-related motoring offence</w:t>
      </w:r>
    </w:p>
    <w:p w:rsidR="003716C1" w:rsidRPr="003716C1" w:rsidRDefault="003716C1" w:rsidP="003716C1">
      <w:pPr>
        <w:pStyle w:val="ListParagraph"/>
        <w:numPr>
          <w:ilvl w:val="1"/>
          <w:numId w:val="2"/>
        </w:numPr>
        <w:spacing w:after="0" w:line="240" w:lineRule="auto"/>
        <w:jc w:val="both"/>
        <w:rPr>
          <w:sz w:val="20"/>
        </w:rPr>
      </w:pPr>
      <w:r w:rsidRPr="003716C1">
        <w:rPr>
          <w:sz w:val="20"/>
        </w:rPr>
        <w:t>dangerous driving</w:t>
      </w:r>
    </w:p>
    <w:p w:rsidR="003716C1" w:rsidRPr="003716C1" w:rsidRDefault="003716C1" w:rsidP="003716C1">
      <w:pPr>
        <w:pStyle w:val="ListParagraph"/>
        <w:numPr>
          <w:ilvl w:val="1"/>
          <w:numId w:val="2"/>
        </w:numPr>
        <w:spacing w:after="0" w:line="240" w:lineRule="auto"/>
        <w:jc w:val="both"/>
        <w:rPr>
          <w:sz w:val="20"/>
        </w:rPr>
      </w:pPr>
      <w:r w:rsidRPr="003716C1">
        <w:rPr>
          <w:sz w:val="20"/>
        </w:rPr>
        <w:t>failing to report an accident</w:t>
      </w:r>
    </w:p>
    <w:p w:rsidR="003716C1" w:rsidRPr="003716C1" w:rsidRDefault="003716C1" w:rsidP="003716C1">
      <w:pPr>
        <w:pStyle w:val="ListParagraph"/>
        <w:numPr>
          <w:ilvl w:val="1"/>
          <w:numId w:val="2"/>
        </w:numPr>
        <w:spacing w:after="0" w:line="240" w:lineRule="auto"/>
        <w:jc w:val="both"/>
        <w:rPr>
          <w:sz w:val="20"/>
        </w:rPr>
      </w:pPr>
      <w:r w:rsidRPr="003716C1">
        <w:rPr>
          <w:sz w:val="20"/>
        </w:rPr>
        <w:t>driving without insurance</w:t>
      </w:r>
    </w:p>
    <w:p w:rsidR="003716C1" w:rsidRDefault="003716C1" w:rsidP="003716C1">
      <w:pPr>
        <w:pStyle w:val="ListParagraph"/>
        <w:spacing w:after="0" w:line="240" w:lineRule="auto"/>
        <w:ind w:left="1440"/>
        <w:jc w:val="both"/>
      </w:pPr>
    </w:p>
    <w:tbl>
      <w:tblPr>
        <w:tblStyle w:val="TableGrid"/>
        <w:tblW w:w="0" w:type="auto"/>
        <w:tblLook w:val="04A0" w:firstRow="1" w:lastRow="0" w:firstColumn="1" w:lastColumn="0" w:noHBand="0" w:noVBand="1"/>
      </w:tblPr>
      <w:tblGrid>
        <w:gridCol w:w="4621"/>
        <w:gridCol w:w="4621"/>
      </w:tblGrid>
      <w:tr w:rsidR="003716C1" w:rsidRPr="003716C1" w:rsidTr="003716C1">
        <w:tc>
          <w:tcPr>
            <w:tcW w:w="4621" w:type="dxa"/>
          </w:tcPr>
          <w:p w:rsidR="003716C1" w:rsidRPr="003716C1" w:rsidRDefault="003716C1" w:rsidP="003716C1">
            <w:pPr>
              <w:jc w:val="center"/>
              <w:rPr>
                <w:b/>
                <w:sz w:val="20"/>
              </w:rPr>
            </w:pPr>
            <w:r w:rsidRPr="003716C1">
              <w:rPr>
                <w:b/>
                <w:sz w:val="20"/>
              </w:rPr>
              <w:t>Driver</w:t>
            </w:r>
          </w:p>
        </w:tc>
        <w:tc>
          <w:tcPr>
            <w:tcW w:w="4621" w:type="dxa"/>
          </w:tcPr>
          <w:p w:rsidR="003716C1" w:rsidRPr="003716C1" w:rsidRDefault="003716C1" w:rsidP="003716C1">
            <w:pPr>
              <w:jc w:val="center"/>
              <w:rPr>
                <w:b/>
                <w:sz w:val="20"/>
              </w:rPr>
            </w:pPr>
            <w:r w:rsidRPr="003716C1">
              <w:rPr>
                <w:b/>
                <w:sz w:val="20"/>
              </w:rPr>
              <w:t>Manager’s approval</w:t>
            </w:r>
          </w:p>
        </w:tc>
      </w:tr>
      <w:tr w:rsidR="003716C1" w:rsidRPr="003716C1" w:rsidTr="003716C1">
        <w:tc>
          <w:tcPr>
            <w:tcW w:w="4621" w:type="dxa"/>
          </w:tcPr>
          <w:p w:rsidR="003716C1" w:rsidRPr="003716C1" w:rsidRDefault="003716C1" w:rsidP="003716C1">
            <w:pPr>
              <w:jc w:val="both"/>
              <w:rPr>
                <w:sz w:val="20"/>
              </w:rPr>
            </w:pPr>
            <w:r w:rsidRPr="003716C1">
              <w:rPr>
                <w:sz w:val="20"/>
              </w:rPr>
              <w:t>Name (print)</w:t>
            </w:r>
          </w:p>
          <w:p w:rsidR="003716C1" w:rsidRPr="003716C1" w:rsidRDefault="003716C1" w:rsidP="003716C1">
            <w:pPr>
              <w:jc w:val="both"/>
              <w:rPr>
                <w:sz w:val="20"/>
              </w:rPr>
            </w:pPr>
          </w:p>
        </w:tc>
        <w:tc>
          <w:tcPr>
            <w:tcW w:w="4621" w:type="dxa"/>
          </w:tcPr>
          <w:p w:rsidR="003716C1" w:rsidRPr="003716C1" w:rsidRDefault="003716C1" w:rsidP="003716C1">
            <w:pPr>
              <w:jc w:val="both"/>
              <w:rPr>
                <w:sz w:val="20"/>
              </w:rPr>
            </w:pPr>
            <w:r w:rsidRPr="003716C1">
              <w:rPr>
                <w:sz w:val="20"/>
              </w:rPr>
              <w:t>Name (print)</w:t>
            </w:r>
          </w:p>
        </w:tc>
      </w:tr>
      <w:tr w:rsidR="00714053" w:rsidRPr="003716C1" w:rsidTr="003716C1">
        <w:tc>
          <w:tcPr>
            <w:tcW w:w="4621" w:type="dxa"/>
          </w:tcPr>
          <w:p w:rsidR="00714053" w:rsidRPr="003716C1" w:rsidRDefault="00714053" w:rsidP="003716C1">
            <w:pPr>
              <w:jc w:val="both"/>
              <w:rPr>
                <w:sz w:val="20"/>
              </w:rPr>
            </w:pPr>
          </w:p>
        </w:tc>
        <w:tc>
          <w:tcPr>
            <w:tcW w:w="4621" w:type="dxa"/>
          </w:tcPr>
          <w:p w:rsidR="00714053" w:rsidRDefault="00714053" w:rsidP="003716C1">
            <w:pPr>
              <w:jc w:val="both"/>
              <w:rPr>
                <w:sz w:val="20"/>
              </w:rPr>
            </w:pPr>
            <w:r>
              <w:rPr>
                <w:sz w:val="20"/>
              </w:rPr>
              <w:t>Position</w:t>
            </w:r>
          </w:p>
          <w:p w:rsidR="00714053" w:rsidRPr="003716C1" w:rsidRDefault="00714053" w:rsidP="003716C1">
            <w:pPr>
              <w:jc w:val="both"/>
              <w:rPr>
                <w:sz w:val="20"/>
              </w:rPr>
            </w:pPr>
          </w:p>
        </w:tc>
      </w:tr>
      <w:tr w:rsidR="003716C1" w:rsidRPr="003716C1" w:rsidTr="003716C1">
        <w:tc>
          <w:tcPr>
            <w:tcW w:w="4621" w:type="dxa"/>
          </w:tcPr>
          <w:p w:rsidR="003716C1" w:rsidRPr="003716C1" w:rsidRDefault="003716C1" w:rsidP="003716C1">
            <w:pPr>
              <w:jc w:val="both"/>
              <w:rPr>
                <w:sz w:val="20"/>
              </w:rPr>
            </w:pPr>
            <w:r w:rsidRPr="003716C1">
              <w:rPr>
                <w:sz w:val="20"/>
              </w:rPr>
              <w:t>Signed</w:t>
            </w:r>
          </w:p>
          <w:p w:rsidR="003716C1" w:rsidRPr="003716C1" w:rsidRDefault="003716C1" w:rsidP="003716C1">
            <w:pPr>
              <w:jc w:val="both"/>
              <w:rPr>
                <w:sz w:val="20"/>
              </w:rPr>
            </w:pPr>
          </w:p>
        </w:tc>
        <w:tc>
          <w:tcPr>
            <w:tcW w:w="4621" w:type="dxa"/>
          </w:tcPr>
          <w:p w:rsidR="003716C1" w:rsidRPr="003716C1" w:rsidRDefault="003716C1" w:rsidP="003716C1">
            <w:pPr>
              <w:jc w:val="both"/>
              <w:rPr>
                <w:sz w:val="20"/>
              </w:rPr>
            </w:pPr>
            <w:r w:rsidRPr="003716C1">
              <w:rPr>
                <w:sz w:val="20"/>
              </w:rPr>
              <w:t>Signed</w:t>
            </w:r>
          </w:p>
        </w:tc>
      </w:tr>
      <w:tr w:rsidR="003716C1" w:rsidRPr="003716C1" w:rsidTr="003716C1">
        <w:tc>
          <w:tcPr>
            <w:tcW w:w="4621" w:type="dxa"/>
          </w:tcPr>
          <w:p w:rsidR="003716C1" w:rsidRPr="003716C1" w:rsidRDefault="003716C1" w:rsidP="003716C1">
            <w:pPr>
              <w:jc w:val="both"/>
              <w:rPr>
                <w:sz w:val="20"/>
              </w:rPr>
            </w:pPr>
            <w:r w:rsidRPr="003716C1">
              <w:rPr>
                <w:sz w:val="20"/>
              </w:rPr>
              <w:t>Date</w:t>
            </w:r>
          </w:p>
        </w:tc>
        <w:tc>
          <w:tcPr>
            <w:tcW w:w="4621" w:type="dxa"/>
          </w:tcPr>
          <w:p w:rsidR="003716C1" w:rsidRPr="003716C1" w:rsidRDefault="003716C1" w:rsidP="003716C1">
            <w:pPr>
              <w:jc w:val="both"/>
              <w:rPr>
                <w:sz w:val="20"/>
              </w:rPr>
            </w:pPr>
            <w:r w:rsidRPr="003716C1">
              <w:rPr>
                <w:sz w:val="20"/>
              </w:rPr>
              <w:t>Date</w:t>
            </w:r>
          </w:p>
          <w:p w:rsidR="003716C1" w:rsidRPr="003716C1" w:rsidRDefault="003716C1" w:rsidP="003716C1">
            <w:pPr>
              <w:jc w:val="both"/>
              <w:rPr>
                <w:sz w:val="20"/>
              </w:rPr>
            </w:pPr>
            <w:r w:rsidRPr="003716C1">
              <w:rPr>
                <w:sz w:val="20"/>
              </w:rPr>
              <w:t>(</w:t>
            </w:r>
            <w:r w:rsidR="0092232E">
              <w:rPr>
                <w:sz w:val="20"/>
              </w:rPr>
              <w:t xml:space="preserve">approval is </w:t>
            </w:r>
            <w:r w:rsidRPr="003716C1">
              <w:rPr>
                <w:sz w:val="20"/>
              </w:rPr>
              <w:t>valid for up to 12 months from this date)</w:t>
            </w:r>
          </w:p>
        </w:tc>
      </w:tr>
    </w:tbl>
    <w:p w:rsidR="003716C1" w:rsidRDefault="003716C1" w:rsidP="003716C1">
      <w:pPr>
        <w:spacing w:after="0" w:line="240" w:lineRule="auto"/>
        <w:jc w:val="both"/>
      </w:pPr>
    </w:p>
    <w:p w:rsidR="008D0547" w:rsidRDefault="008D0547" w:rsidP="003716C1">
      <w:pPr>
        <w:spacing w:after="0" w:line="240" w:lineRule="auto"/>
        <w:jc w:val="both"/>
      </w:pPr>
    </w:p>
    <w:p w:rsidR="00A604AF" w:rsidRDefault="00A604AF" w:rsidP="0046620C">
      <w:pPr>
        <w:ind w:left="2880" w:firstLine="720"/>
        <w:jc w:val="right"/>
        <w:rPr>
          <w:b/>
          <w:sz w:val="26"/>
          <w:szCs w:val="26"/>
        </w:rPr>
      </w:pPr>
    </w:p>
    <w:p w:rsidR="0046620C" w:rsidRPr="006A4E11" w:rsidRDefault="0046620C" w:rsidP="0046620C">
      <w:pPr>
        <w:ind w:left="2880" w:firstLine="720"/>
        <w:jc w:val="right"/>
        <w:rPr>
          <w:b/>
          <w:sz w:val="26"/>
          <w:szCs w:val="26"/>
        </w:rPr>
      </w:pPr>
      <w:bookmarkStart w:id="0" w:name="_GoBack"/>
      <w:bookmarkEnd w:id="0"/>
      <w:r>
        <w:rPr>
          <w:noProof/>
          <w:lang w:eastAsia="en-GB"/>
        </w:rPr>
        <w:lastRenderedPageBreak/>
        <w:drawing>
          <wp:anchor distT="0" distB="0" distL="114300" distR="114300" simplePos="0" relativeHeight="251663360" behindDoc="1" locked="0" layoutInCell="1" allowOverlap="1" wp14:anchorId="71E2E805" wp14:editId="28EBF729">
            <wp:simplePos x="0" y="0"/>
            <wp:positionH relativeFrom="column">
              <wp:posOffset>-17780</wp:posOffset>
            </wp:positionH>
            <wp:positionV relativeFrom="paragraph">
              <wp:posOffset>-80645</wp:posOffset>
            </wp:positionV>
            <wp:extent cx="1657350" cy="704850"/>
            <wp:effectExtent l="0" t="0" r="0" b="0"/>
            <wp:wrapNone/>
            <wp:docPr id="3" name="Picture 3" descr="LTD_TUOM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D_TUOM_4CO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E11">
        <w:rPr>
          <w:b/>
          <w:sz w:val="26"/>
          <w:szCs w:val="26"/>
        </w:rPr>
        <w:t xml:space="preserve">University </w:t>
      </w:r>
      <w:r>
        <w:rPr>
          <w:b/>
          <w:sz w:val="26"/>
          <w:szCs w:val="26"/>
        </w:rPr>
        <w:t>Motor Fleet</w:t>
      </w:r>
      <w:r w:rsidRPr="006A4E11">
        <w:rPr>
          <w:b/>
          <w:sz w:val="26"/>
          <w:szCs w:val="26"/>
        </w:rPr>
        <w:t xml:space="preserve"> Insurance</w:t>
      </w:r>
    </w:p>
    <w:p w:rsidR="0046620C" w:rsidRDefault="0046620C" w:rsidP="0046620C">
      <w:pPr>
        <w:jc w:val="right"/>
      </w:pPr>
      <w:r>
        <w:t>Driver Approval Form</w:t>
      </w:r>
    </w:p>
    <w:p w:rsidR="0046620C" w:rsidRDefault="0046620C" w:rsidP="0046620C"/>
    <w:p w:rsidR="0046620C" w:rsidRPr="002F10A5" w:rsidRDefault="0046620C" w:rsidP="0046620C">
      <w:pPr>
        <w:rPr>
          <w:b/>
        </w:rPr>
      </w:pPr>
      <w:r>
        <w:rPr>
          <w:b/>
        </w:rPr>
        <w:t xml:space="preserve">Data Protection </w:t>
      </w:r>
      <w:r w:rsidRPr="002F10A5">
        <w:rPr>
          <w:b/>
        </w:rPr>
        <w:t>Information Sheet</w:t>
      </w:r>
    </w:p>
    <w:p w:rsidR="0046620C" w:rsidRDefault="0046620C" w:rsidP="0046620C">
      <w:pPr>
        <w:jc w:val="both"/>
      </w:pPr>
      <w:r>
        <w:t>The University of Manchester is a registered data controller with the Information Commissioner’s Office (ICO) under registration number Z6787610.  Under our notification with the ICO we are registered to process personal data for the purpose and / or reasons to provide advice and arrange insurance cover on behalf of The University of Manchester.</w:t>
      </w:r>
    </w:p>
    <w:p w:rsidR="0046620C" w:rsidRDefault="0046620C" w:rsidP="0046620C">
      <w:pPr>
        <w:jc w:val="both"/>
      </w:pPr>
      <w:r>
        <w:t xml:space="preserve">Before allowing any individual to drive a University vehicle, either owned or leased by the University, the University Motor Fleet insurance requires the University to check drivers’ driving licences, ensuring that individuals have a valid UK driving licence and are suitably qualified to drive the class of vehicle to be driven.  Provisional licences are not acceptable.  In addition, we need to check any endorsements and convictions recorded on the licences.  </w:t>
      </w:r>
    </w:p>
    <w:p w:rsidR="0046620C" w:rsidRDefault="0046620C" w:rsidP="0046620C">
      <w:pPr>
        <w:jc w:val="both"/>
      </w:pPr>
      <w:r>
        <w:t xml:space="preserve">For the purpose of authorising an individual as “University Authorised Driver” and to be insured under the University Motor Insurance, the University will require individuals to complete a registration form and provide personal information about </w:t>
      </w:r>
      <w:proofErr w:type="gramStart"/>
      <w:r>
        <w:t>themselves</w:t>
      </w:r>
      <w:proofErr w:type="gramEnd"/>
      <w:r>
        <w:t xml:space="preserve">.  This includes name, address, date of birth, University ID number, driving licence number, dates of driving qualification and driving conviction history.  </w:t>
      </w:r>
    </w:p>
    <w:p w:rsidR="0046620C" w:rsidRDefault="0046620C" w:rsidP="0046620C">
      <w:pPr>
        <w:jc w:val="both"/>
      </w:pPr>
      <w:r>
        <w:t xml:space="preserve">Due to the change that came in force on 8 June 2015, the counterpart of a photo card licence is no longer valid.  To enable the University to validate an individual’s driving licence, individuals are required to visit the site </w:t>
      </w:r>
      <w:hyperlink r:id="rId10" w:history="1">
        <w:r w:rsidRPr="00BF453E">
          <w:rPr>
            <w:rStyle w:val="Hyperlink"/>
          </w:rPr>
          <w:t>www.gov.uk/view-driving-licence</w:t>
        </w:r>
      </w:hyperlink>
      <w:r>
        <w:t>.  Following the steps, you will be provided with a unique code, which you should share with the University to verify your licence details.   Please note that the unique code lasts for only up to 72 hours.  Once it is expired, you will need to apply again.</w:t>
      </w:r>
    </w:p>
    <w:p w:rsidR="0046620C" w:rsidRDefault="0046620C" w:rsidP="0046620C">
      <w:pPr>
        <w:jc w:val="both"/>
      </w:pPr>
      <w:r>
        <w:t>The data collected, the Driver Approval Form and the licence summary from DVLA, will be held by the office of individuals’ School or Support Services and the Insurance Office for the purpose of administering the insurance cover for the vehicle to be driven.  The information provided will be kept confidential and will only be disclosed to the University insurance brokers, insurance companies, vehicle hire companies and law enforcement agencies.</w:t>
      </w:r>
    </w:p>
    <w:p w:rsidR="0046620C" w:rsidRDefault="0046620C" w:rsidP="0046620C">
      <w:pPr>
        <w:jc w:val="both"/>
      </w:pPr>
      <w:r>
        <w:t>The information provided, in hard copy and/or in electronic form, will be kept for seven years (including the current year) in the University.</w:t>
      </w:r>
    </w:p>
    <w:p w:rsidR="0046620C" w:rsidRDefault="0046620C" w:rsidP="0046620C">
      <w:pPr>
        <w:jc w:val="both"/>
      </w:pPr>
      <w:r>
        <w:t xml:space="preserve">Please read this information sheet carefully before completing the Driver Approval Form.  </w:t>
      </w:r>
    </w:p>
    <w:p w:rsidR="0046620C" w:rsidRDefault="0046620C" w:rsidP="0046620C">
      <w:pPr>
        <w:jc w:val="both"/>
      </w:pPr>
      <w:r>
        <w:t xml:space="preserve">If you have questions about the data collected on the form, please contact the Insurance Office on </w:t>
      </w:r>
      <w:proofErr w:type="spellStart"/>
      <w:r>
        <w:t>tel</w:t>
      </w:r>
      <w:proofErr w:type="spellEnd"/>
      <w:r>
        <w:t xml:space="preserve">: (0161) 275-2243 or email: </w:t>
      </w:r>
      <w:hyperlink r:id="rId11" w:history="1">
        <w:r w:rsidRPr="00BF453E">
          <w:rPr>
            <w:rStyle w:val="Hyperlink"/>
          </w:rPr>
          <w:t>insurance@manchester.ac.uk</w:t>
        </w:r>
      </w:hyperlink>
    </w:p>
    <w:p w:rsidR="0046620C" w:rsidRDefault="0046620C" w:rsidP="0046620C"/>
    <w:p w:rsidR="008D0547" w:rsidRDefault="008D0547" w:rsidP="003716C1">
      <w:pPr>
        <w:spacing w:after="0" w:line="240" w:lineRule="auto"/>
        <w:jc w:val="both"/>
      </w:pPr>
    </w:p>
    <w:sectPr w:rsidR="008D0547" w:rsidSect="00714053">
      <w:footerReference w:type="default" r:id="rId12"/>
      <w:pgSz w:w="11906" w:h="16838"/>
      <w:pgMar w:top="851" w:right="1440" w:bottom="851" w:left="1440" w:header="708"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F6D" w:rsidRDefault="003F6F6D" w:rsidP="00714053">
      <w:pPr>
        <w:spacing w:after="0" w:line="240" w:lineRule="auto"/>
      </w:pPr>
      <w:r>
        <w:separator/>
      </w:r>
    </w:p>
  </w:endnote>
  <w:endnote w:type="continuationSeparator" w:id="0">
    <w:p w:rsidR="003F6F6D" w:rsidRDefault="003F6F6D" w:rsidP="0071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6D" w:rsidRDefault="003F6F6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6"/>
      </w:rPr>
      <w:t>R</w:t>
    </w:r>
    <w:r w:rsidRPr="00714053">
      <w:rPr>
        <w:rFonts w:asciiTheme="majorHAnsi" w:eastAsiaTheme="majorEastAsia" w:hAnsiTheme="majorHAnsi" w:cstheme="majorBidi"/>
        <w:sz w:val="16"/>
      </w:rPr>
      <w:t>eview</w:t>
    </w:r>
    <w:r>
      <w:rPr>
        <w:rFonts w:asciiTheme="majorHAnsi" w:eastAsiaTheme="majorEastAsia" w:hAnsiTheme="majorHAnsi" w:cstheme="majorBidi"/>
        <w:sz w:val="16"/>
      </w:rPr>
      <w:t>ed</w:t>
    </w:r>
    <w:r w:rsidRPr="00714053">
      <w:rPr>
        <w:rFonts w:asciiTheme="majorHAnsi" w:eastAsiaTheme="majorEastAsia" w:hAnsiTheme="majorHAnsi" w:cstheme="majorBidi"/>
        <w:sz w:val="16"/>
      </w:rPr>
      <w:t xml:space="preserve"> on </w:t>
    </w:r>
    <w:r w:rsidR="00352DCA">
      <w:rPr>
        <w:rFonts w:asciiTheme="majorHAnsi" w:eastAsiaTheme="majorEastAsia" w:hAnsiTheme="majorHAnsi" w:cstheme="majorBidi"/>
        <w:sz w:val="16"/>
      </w:rPr>
      <w:t>21</w:t>
    </w:r>
    <w:r>
      <w:rPr>
        <w:rFonts w:asciiTheme="majorHAnsi" w:eastAsiaTheme="majorEastAsia" w:hAnsiTheme="majorHAnsi" w:cstheme="majorBidi"/>
        <w:sz w:val="16"/>
      </w:rPr>
      <w:t xml:space="preserve"> October</w:t>
    </w:r>
    <w:r w:rsidRPr="00714053">
      <w:rPr>
        <w:rFonts w:asciiTheme="majorHAnsi" w:eastAsiaTheme="majorEastAsia" w:hAnsiTheme="majorHAnsi" w:cstheme="majorBidi"/>
        <w:sz w:val="16"/>
      </w:rPr>
      <w:t xml:space="preserve"> </w:t>
    </w:r>
    <w:r w:rsidRPr="00714053">
      <w:rPr>
        <w:rFonts w:asciiTheme="majorHAnsi" w:eastAsiaTheme="majorEastAsia" w:hAnsiTheme="majorHAnsi" w:cstheme="majorBidi"/>
        <w:sz w:val="16"/>
        <w:szCs w:val="16"/>
      </w:rPr>
      <w:t>2016</w:t>
    </w:r>
    <w:r w:rsidR="00352DCA">
      <w:rPr>
        <w:rFonts w:asciiTheme="majorHAnsi" w:eastAsiaTheme="majorEastAsia" w:hAnsiTheme="majorHAnsi" w:cstheme="majorBidi"/>
        <w:sz w:val="16"/>
        <w:szCs w:val="16"/>
      </w:rPr>
      <w:t xml:space="preserve"> – v2</w:t>
    </w:r>
    <w:r w:rsidRPr="00714053">
      <w:rPr>
        <w:rFonts w:asciiTheme="majorHAnsi" w:eastAsiaTheme="majorEastAsia" w:hAnsiTheme="majorHAnsi" w:cstheme="majorBidi"/>
        <w:sz w:val="16"/>
        <w:szCs w:val="16"/>
      </w:rPr>
      <w:ptab w:relativeTo="margin" w:alignment="right" w:leader="none"/>
    </w:r>
    <w:r w:rsidRPr="00714053">
      <w:rPr>
        <w:rFonts w:asciiTheme="majorHAnsi" w:eastAsiaTheme="majorEastAsia" w:hAnsiTheme="majorHAnsi" w:cstheme="majorBidi"/>
        <w:sz w:val="16"/>
        <w:szCs w:val="16"/>
      </w:rPr>
      <w:t xml:space="preserve">Page </w:t>
    </w:r>
    <w:r w:rsidRPr="00714053">
      <w:rPr>
        <w:rFonts w:eastAsiaTheme="minorEastAsia"/>
        <w:sz w:val="16"/>
        <w:szCs w:val="16"/>
      </w:rPr>
      <w:fldChar w:fldCharType="begin"/>
    </w:r>
    <w:r w:rsidRPr="00714053">
      <w:rPr>
        <w:sz w:val="16"/>
        <w:szCs w:val="16"/>
      </w:rPr>
      <w:instrText xml:space="preserve"> PAGE   \* MERGEFORMAT </w:instrText>
    </w:r>
    <w:r w:rsidRPr="00714053">
      <w:rPr>
        <w:rFonts w:eastAsiaTheme="minorEastAsia"/>
        <w:sz w:val="16"/>
        <w:szCs w:val="16"/>
      </w:rPr>
      <w:fldChar w:fldCharType="separate"/>
    </w:r>
    <w:r w:rsidR="00A604AF" w:rsidRPr="00A604AF">
      <w:rPr>
        <w:rFonts w:asciiTheme="majorHAnsi" w:eastAsiaTheme="majorEastAsia" w:hAnsiTheme="majorHAnsi" w:cstheme="majorBidi"/>
        <w:noProof/>
        <w:sz w:val="16"/>
        <w:szCs w:val="16"/>
      </w:rPr>
      <w:t>1</w:t>
    </w:r>
    <w:r w:rsidRPr="00714053">
      <w:rPr>
        <w:rFonts w:asciiTheme="majorHAnsi" w:eastAsiaTheme="majorEastAsia" w:hAnsiTheme="majorHAnsi" w:cstheme="majorBidi"/>
        <w:noProof/>
        <w:sz w:val="16"/>
        <w:szCs w:val="16"/>
      </w:rPr>
      <w:fldChar w:fldCharType="end"/>
    </w:r>
  </w:p>
  <w:p w:rsidR="003F6F6D" w:rsidRDefault="003F6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F6D" w:rsidRDefault="003F6F6D" w:rsidP="00714053">
      <w:pPr>
        <w:spacing w:after="0" w:line="240" w:lineRule="auto"/>
      </w:pPr>
      <w:r>
        <w:separator/>
      </w:r>
    </w:p>
  </w:footnote>
  <w:footnote w:type="continuationSeparator" w:id="0">
    <w:p w:rsidR="003F6F6D" w:rsidRDefault="003F6F6D" w:rsidP="00714053">
      <w:pPr>
        <w:spacing w:after="0" w:line="240" w:lineRule="auto"/>
      </w:pPr>
      <w:r>
        <w:continuationSeparator/>
      </w:r>
    </w:p>
  </w:footnote>
  <w:footnote w:id="1">
    <w:p w:rsidR="008D0547" w:rsidRDefault="008D0547">
      <w:pPr>
        <w:pStyle w:val="FootnoteText"/>
      </w:pPr>
      <w:r>
        <w:rPr>
          <w:rStyle w:val="FootnoteReference"/>
        </w:rPr>
        <w:footnoteRef/>
      </w:r>
      <w:r>
        <w:t xml:space="preserve"> The </w:t>
      </w:r>
      <w:r w:rsidR="00A63BB6">
        <w:t xml:space="preserve">passed test </w:t>
      </w:r>
      <w:r>
        <w:t xml:space="preserve">date </w:t>
      </w:r>
      <w:r w:rsidR="00A63BB6">
        <w:t>refers to the date</w:t>
      </w:r>
      <w:r>
        <w:t xml:space="preserve"> on the back of the licence for each category.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32AC"/>
    <w:multiLevelType w:val="hybridMultilevel"/>
    <w:tmpl w:val="6CF09FE6"/>
    <w:lvl w:ilvl="0" w:tplc="21AE5E88">
      <w:numFmt w:val="bullet"/>
      <w:lvlText w:val=""/>
      <w:lvlJc w:val="left"/>
      <w:pPr>
        <w:ind w:left="720" w:hanging="360"/>
      </w:pPr>
      <w:rPr>
        <w:rFonts w:ascii="Wingdings" w:eastAsiaTheme="minorHAnsi" w:hAnsi="Wingdings" w:cstheme="minorBidi" w:hint="default"/>
      </w:rPr>
    </w:lvl>
    <w:lvl w:ilvl="1" w:tplc="E7FAED76">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933382"/>
    <w:multiLevelType w:val="hybridMultilevel"/>
    <w:tmpl w:val="25E0596E"/>
    <w:lvl w:ilvl="0" w:tplc="21AE5E88">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8B"/>
    <w:rsid w:val="00011579"/>
    <w:rsid w:val="00030669"/>
    <w:rsid w:val="00033075"/>
    <w:rsid w:val="00163C0E"/>
    <w:rsid w:val="00295D60"/>
    <w:rsid w:val="002F10A5"/>
    <w:rsid w:val="00352DCA"/>
    <w:rsid w:val="003716C1"/>
    <w:rsid w:val="003D4509"/>
    <w:rsid w:val="003F6F6D"/>
    <w:rsid w:val="00404545"/>
    <w:rsid w:val="00423B8B"/>
    <w:rsid w:val="0046620C"/>
    <w:rsid w:val="004716FE"/>
    <w:rsid w:val="0048106C"/>
    <w:rsid w:val="00513EC6"/>
    <w:rsid w:val="006B24ED"/>
    <w:rsid w:val="00714053"/>
    <w:rsid w:val="007F357C"/>
    <w:rsid w:val="008011BE"/>
    <w:rsid w:val="008271ED"/>
    <w:rsid w:val="008D0547"/>
    <w:rsid w:val="008F6AC0"/>
    <w:rsid w:val="0092232E"/>
    <w:rsid w:val="00963AB1"/>
    <w:rsid w:val="00966771"/>
    <w:rsid w:val="00A044C5"/>
    <w:rsid w:val="00A20A17"/>
    <w:rsid w:val="00A242EB"/>
    <w:rsid w:val="00A604AF"/>
    <w:rsid w:val="00A63BB6"/>
    <w:rsid w:val="00B173FE"/>
    <w:rsid w:val="00B9194D"/>
    <w:rsid w:val="00DF45DB"/>
    <w:rsid w:val="00EA0F16"/>
    <w:rsid w:val="00F042B3"/>
    <w:rsid w:val="00F120C6"/>
    <w:rsid w:val="00FF4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771"/>
    <w:rPr>
      <w:color w:val="0000FF" w:themeColor="hyperlink"/>
      <w:u w:val="single"/>
    </w:rPr>
  </w:style>
  <w:style w:type="paragraph" w:styleId="ListParagraph">
    <w:name w:val="List Paragraph"/>
    <w:basedOn w:val="Normal"/>
    <w:uiPriority w:val="34"/>
    <w:qFormat/>
    <w:rsid w:val="00011579"/>
    <w:pPr>
      <w:ind w:left="720"/>
      <w:contextualSpacing/>
    </w:pPr>
  </w:style>
  <w:style w:type="table" w:styleId="TableGrid">
    <w:name w:val="Table Grid"/>
    <w:basedOn w:val="TableNormal"/>
    <w:uiPriority w:val="59"/>
    <w:rsid w:val="00FF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53"/>
  </w:style>
  <w:style w:type="paragraph" w:styleId="Footer">
    <w:name w:val="footer"/>
    <w:basedOn w:val="Normal"/>
    <w:link w:val="FooterChar"/>
    <w:uiPriority w:val="99"/>
    <w:unhideWhenUsed/>
    <w:rsid w:val="00714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53"/>
  </w:style>
  <w:style w:type="paragraph" w:styleId="BalloonText">
    <w:name w:val="Balloon Text"/>
    <w:basedOn w:val="Normal"/>
    <w:link w:val="BalloonTextChar"/>
    <w:uiPriority w:val="99"/>
    <w:semiHidden/>
    <w:unhideWhenUsed/>
    <w:rsid w:val="00714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53"/>
    <w:rPr>
      <w:rFonts w:ascii="Tahoma" w:hAnsi="Tahoma" w:cs="Tahoma"/>
      <w:sz w:val="16"/>
      <w:szCs w:val="16"/>
    </w:rPr>
  </w:style>
  <w:style w:type="paragraph" w:styleId="FootnoteText">
    <w:name w:val="footnote text"/>
    <w:basedOn w:val="Normal"/>
    <w:link w:val="FootnoteTextChar"/>
    <w:uiPriority w:val="99"/>
    <w:semiHidden/>
    <w:unhideWhenUsed/>
    <w:rsid w:val="008D0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547"/>
    <w:rPr>
      <w:sz w:val="20"/>
      <w:szCs w:val="20"/>
    </w:rPr>
  </w:style>
  <w:style w:type="character" w:styleId="FootnoteReference">
    <w:name w:val="footnote reference"/>
    <w:basedOn w:val="DefaultParagraphFont"/>
    <w:uiPriority w:val="99"/>
    <w:semiHidden/>
    <w:unhideWhenUsed/>
    <w:rsid w:val="008D05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771"/>
    <w:rPr>
      <w:color w:val="0000FF" w:themeColor="hyperlink"/>
      <w:u w:val="single"/>
    </w:rPr>
  </w:style>
  <w:style w:type="paragraph" w:styleId="ListParagraph">
    <w:name w:val="List Paragraph"/>
    <w:basedOn w:val="Normal"/>
    <w:uiPriority w:val="34"/>
    <w:qFormat/>
    <w:rsid w:val="00011579"/>
    <w:pPr>
      <w:ind w:left="720"/>
      <w:contextualSpacing/>
    </w:pPr>
  </w:style>
  <w:style w:type="table" w:styleId="TableGrid">
    <w:name w:val="Table Grid"/>
    <w:basedOn w:val="TableNormal"/>
    <w:uiPriority w:val="59"/>
    <w:rsid w:val="00FF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53"/>
  </w:style>
  <w:style w:type="paragraph" w:styleId="Footer">
    <w:name w:val="footer"/>
    <w:basedOn w:val="Normal"/>
    <w:link w:val="FooterChar"/>
    <w:uiPriority w:val="99"/>
    <w:unhideWhenUsed/>
    <w:rsid w:val="00714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53"/>
  </w:style>
  <w:style w:type="paragraph" w:styleId="BalloonText">
    <w:name w:val="Balloon Text"/>
    <w:basedOn w:val="Normal"/>
    <w:link w:val="BalloonTextChar"/>
    <w:uiPriority w:val="99"/>
    <w:semiHidden/>
    <w:unhideWhenUsed/>
    <w:rsid w:val="00714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53"/>
    <w:rPr>
      <w:rFonts w:ascii="Tahoma" w:hAnsi="Tahoma" w:cs="Tahoma"/>
      <w:sz w:val="16"/>
      <w:szCs w:val="16"/>
    </w:rPr>
  </w:style>
  <w:style w:type="paragraph" w:styleId="FootnoteText">
    <w:name w:val="footnote text"/>
    <w:basedOn w:val="Normal"/>
    <w:link w:val="FootnoteTextChar"/>
    <w:uiPriority w:val="99"/>
    <w:semiHidden/>
    <w:unhideWhenUsed/>
    <w:rsid w:val="008D0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547"/>
    <w:rPr>
      <w:sz w:val="20"/>
      <w:szCs w:val="20"/>
    </w:rPr>
  </w:style>
  <w:style w:type="character" w:styleId="FootnoteReference">
    <w:name w:val="footnote reference"/>
    <w:basedOn w:val="DefaultParagraphFont"/>
    <w:uiPriority w:val="99"/>
    <w:semiHidden/>
    <w:unhideWhenUsed/>
    <w:rsid w:val="008D0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urance@manchester.ac.uk" TargetMode="External"/><Relationship Id="rId5" Type="http://schemas.openxmlformats.org/officeDocument/2006/relationships/settings" Target="settings.xml"/><Relationship Id="rId10" Type="http://schemas.openxmlformats.org/officeDocument/2006/relationships/hyperlink" Target="http://www.gov.uk/view-driving-licenc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BC633-3080-4068-9C9C-8B74A864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Chiu</dc:creator>
  <cp:lastModifiedBy>Shirley Chiu</cp:lastModifiedBy>
  <cp:revision>3</cp:revision>
  <cp:lastPrinted>2016-06-27T09:20:00Z</cp:lastPrinted>
  <dcterms:created xsi:type="dcterms:W3CDTF">2017-04-25T17:20:00Z</dcterms:created>
  <dcterms:modified xsi:type="dcterms:W3CDTF">2017-05-30T11:46:00Z</dcterms:modified>
</cp:coreProperties>
</file>