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0EA52" w14:textId="422CAAD1" w:rsidR="00A75A60" w:rsidRPr="00B33F74" w:rsidRDefault="00A75A60" w:rsidP="00B33F74">
      <w:pPr>
        <w:jc w:val="center"/>
        <w:rPr>
          <w:b/>
          <w:sz w:val="20"/>
          <w:szCs w:val="20"/>
        </w:rPr>
      </w:pPr>
      <w:r w:rsidRPr="00B33F74">
        <w:rPr>
          <w:b/>
          <w:sz w:val="20"/>
          <w:szCs w:val="20"/>
        </w:rPr>
        <w:t>Socio-</w:t>
      </w:r>
      <w:r w:rsidR="00DD6058" w:rsidRPr="00B33F74">
        <w:rPr>
          <w:b/>
          <w:sz w:val="20"/>
          <w:szCs w:val="20"/>
        </w:rPr>
        <w:t>Cultural Implications of Post-2011 Literature, Cinema, and Med</w:t>
      </w:r>
      <w:r w:rsidRPr="00B33F74">
        <w:rPr>
          <w:b/>
          <w:sz w:val="20"/>
          <w:szCs w:val="20"/>
        </w:rPr>
        <w:t>ia in Egypt and the Arab World</w:t>
      </w:r>
    </w:p>
    <w:p w14:paraId="1C973673" w14:textId="77777777" w:rsidR="00A75A60" w:rsidRPr="00B33F74" w:rsidRDefault="00A75A60" w:rsidP="00B33F74">
      <w:pPr>
        <w:jc w:val="center"/>
        <w:rPr>
          <w:b/>
          <w:sz w:val="20"/>
          <w:szCs w:val="20"/>
        </w:rPr>
      </w:pPr>
    </w:p>
    <w:p w14:paraId="701093B2" w14:textId="46A1EA78" w:rsidR="00A75A60" w:rsidRPr="00B33F74" w:rsidRDefault="00DD6058" w:rsidP="00B33F74">
      <w:pPr>
        <w:jc w:val="center"/>
        <w:rPr>
          <w:b/>
          <w:sz w:val="20"/>
          <w:szCs w:val="20"/>
        </w:rPr>
      </w:pPr>
      <w:bookmarkStart w:id="0" w:name="_GoBack"/>
      <w:bookmarkEnd w:id="0"/>
      <w:r w:rsidRPr="00B33F74">
        <w:rPr>
          <w:b/>
          <w:sz w:val="20"/>
          <w:szCs w:val="20"/>
        </w:rPr>
        <w:t>Workshop 12 December 2015</w:t>
      </w:r>
    </w:p>
    <w:p w14:paraId="6155217F" w14:textId="19F2F023" w:rsidR="00A75A60" w:rsidRPr="00B33F74" w:rsidRDefault="00A75A60" w:rsidP="00B33F74">
      <w:pPr>
        <w:jc w:val="center"/>
        <w:rPr>
          <w:b/>
          <w:sz w:val="20"/>
          <w:szCs w:val="20"/>
        </w:rPr>
      </w:pPr>
      <w:r w:rsidRPr="00B33F74">
        <w:rPr>
          <w:b/>
          <w:sz w:val="20"/>
          <w:szCs w:val="20"/>
        </w:rPr>
        <w:t>Venue: Room 5.206 University Place</w:t>
      </w:r>
    </w:p>
    <w:p w14:paraId="17F330E1" w14:textId="0970A4EC" w:rsidR="00A75A60" w:rsidRPr="00B33F74" w:rsidRDefault="00A75A60" w:rsidP="00B33F74">
      <w:pPr>
        <w:jc w:val="center"/>
        <w:rPr>
          <w:b/>
          <w:sz w:val="20"/>
          <w:szCs w:val="20"/>
        </w:rPr>
      </w:pPr>
      <w:r w:rsidRPr="00B33F74">
        <w:rPr>
          <w:b/>
          <w:sz w:val="20"/>
          <w:szCs w:val="20"/>
        </w:rPr>
        <w:t>The School of Arts, Languages and Cultures</w:t>
      </w:r>
    </w:p>
    <w:p w14:paraId="2B7A5038" w14:textId="46FEFD2A" w:rsidR="005A4DE3" w:rsidRDefault="00DD6058" w:rsidP="00B33F74">
      <w:pPr>
        <w:jc w:val="center"/>
        <w:rPr>
          <w:b/>
          <w:sz w:val="20"/>
          <w:szCs w:val="20"/>
        </w:rPr>
      </w:pPr>
      <w:r w:rsidRPr="00B33F74">
        <w:rPr>
          <w:b/>
          <w:sz w:val="20"/>
          <w:szCs w:val="20"/>
        </w:rPr>
        <w:t>The University of Manchester</w:t>
      </w:r>
    </w:p>
    <w:p w14:paraId="0CAC278D" w14:textId="4375FF40" w:rsidR="00891421" w:rsidRPr="00B33F74" w:rsidRDefault="00891421" w:rsidP="00B33F74">
      <w:pPr>
        <w:jc w:val="center"/>
        <w:rPr>
          <w:b/>
          <w:sz w:val="20"/>
          <w:szCs w:val="20"/>
        </w:rPr>
      </w:pPr>
      <w:r w:rsidRPr="00891421">
        <w:rPr>
          <w:b/>
          <w:sz w:val="20"/>
          <w:szCs w:val="20"/>
          <w:u w:val="single"/>
        </w:rPr>
        <w:t>Free Event</w:t>
      </w:r>
      <w:r>
        <w:rPr>
          <w:b/>
          <w:sz w:val="20"/>
          <w:szCs w:val="20"/>
        </w:rPr>
        <w:t xml:space="preserve"> (no advance booking is required)</w:t>
      </w:r>
    </w:p>
    <w:p w14:paraId="0E644A37" w14:textId="77777777" w:rsidR="00DD6058" w:rsidRPr="00B33F74" w:rsidRDefault="00DD6058">
      <w:pPr>
        <w:rPr>
          <w:sz w:val="20"/>
          <w:szCs w:val="20"/>
        </w:rPr>
      </w:pPr>
    </w:p>
    <w:p w14:paraId="387FD99A" w14:textId="77777777" w:rsidR="00DD6058" w:rsidRPr="00B33F74" w:rsidRDefault="00DD6058">
      <w:pPr>
        <w:rPr>
          <w:sz w:val="20"/>
          <w:szCs w:val="20"/>
          <w:u w:val="single"/>
        </w:rPr>
      </w:pPr>
      <w:proofErr w:type="spellStart"/>
      <w:r w:rsidRPr="00B33F74">
        <w:rPr>
          <w:sz w:val="20"/>
          <w:szCs w:val="20"/>
          <w:u w:val="single"/>
        </w:rPr>
        <w:t>Programme</w:t>
      </w:r>
      <w:proofErr w:type="spellEnd"/>
      <w:r w:rsidRPr="00B33F74">
        <w:rPr>
          <w:sz w:val="20"/>
          <w:szCs w:val="20"/>
          <w:u w:val="single"/>
        </w:rPr>
        <w:t>:</w:t>
      </w:r>
    </w:p>
    <w:p w14:paraId="1BCBB693" w14:textId="77777777" w:rsidR="00DD6058" w:rsidRPr="00B33F74" w:rsidRDefault="00DD6058">
      <w:pPr>
        <w:rPr>
          <w:sz w:val="20"/>
          <w:szCs w:val="20"/>
        </w:rPr>
      </w:pPr>
    </w:p>
    <w:p w14:paraId="7127DFC5" w14:textId="77777777" w:rsidR="00DD6058" w:rsidRPr="00B33F74" w:rsidRDefault="00DD6058">
      <w:pPr>
        <w:rPr>
          <w:sz w:val="20"/>
          <w:szCs w:val="20"/>
        </w:rPr>
      </w:pPr>
      <w:r w:rsidRPr="00B33F74">
        <w:rPr>
          <w:b/>
          <w:sz w:val="20"/>
          <w:szCs w:val="20"/>
        </w:rPr>
        <w:t>9.45-10.00:</w:t>
      </w:r>
      <w:r w:rsidRPr="00B33F74">
        <w:rPr>
          <w:sz w:val="20"/>
          <w:szCs w:val="20"/>
        </w:rPr>
        <w:t xml:space="preserve"> Opening Remarks (</w:t>
      </w:r>
      <w:proofErr w:type="spellStart"/>
      <w:r w:rsidRPr="00B33F74">
        <w:rPr>
          <w:sz w:val="20"/>
          <w:szCs w:val="20"/>
        </w:rPr>
        <w:t>Dr</w:t>
      </w:r>
      <w:proofErr w:type="spellEnd"/>
      <w:r w:rsidRPr="00B33F74">
        <w:rPr>
          <w:sz w:val="20"/>
          <w:szCs w:val="20"/>
        </w:rPr>
        <w:t xml:space="preserve"> Dalia Mostafa – University of Manchester)</w:t>
      </w:r>
    </w:p>
    <w:p w14:paraId="21C07584" w14:textId="77777777" w:rsidR="00DD6058" w:rsidRPr="00B33F74" w:rsidRDefault="00DD6058">
      <w:pPr>
        <w:rPr>
          <w:sz w:val="20"/>
          <w:szCs w:val="20"/>
        </w:rPr>
      </w:pPr>
    </w:p>
    <w:p w14:paraId="6F69009F" w14:textId="635A0B92" w:rsidR="00DD6058" w:rsidRPr="00B33F74" w:rsidRDefault="00DD6058">
      <w:pPr>
        <w:rPr>
          <w:b/>
          <w:sz w:val="20"/>
          <w:szCs w:val="20"/>
        </w:rPr>
      </w:pPr>
      <w:r w:rsidRPr="00B33F74">
        <w:rPr>
          <w:b/>
          <w:sz w:val="20"/>
          <w:szCs w:val="20"/>
        </w:rPr>
        <w:t>10.00-11.</w:t>
      </w:r>
      <w:r w:rsidR="00E0195B" w:rsidRPr="00B33F74">
        <w:rPr>
          <w:b/>
          <w:sz w:val="20"/>
          <w:szCs w:val="20"/>
        </w:rPr>
        <w:t>3</w:t>
      </w:r>
      <w:r w:rsidRPr="00B33F74">
        <w:rPr>
          <w:b/>
          <w:sz w:val="20"/>
          <w:szCs w:val="20"/>
        </w:rPr>
        <w:t>0</w:t>
      </w:r>
      <w:r w:rsidR="003435D5" w:rsidRPr="00B33F74">
        <w:rPr>
          <w:b/>
          <w:sz w:val="20"/>
          <w:szCs w:val="20"/>
        </w:rPr>
        <w:t xml:space="preserve"> - Chair: </w:t>
      </w:r>
      <w:proofErr w:type="spellStart"/>
      <w:r w:rsidR="00E0195B" w:rsidRPr="00B33F74">
        <w:rPr>
          <w:sz w:val="20"/>
          <w:szCs w:val="20"/>
        </w:rPr>
        <w:t>Dr</w:t>
      </w:r>
      <w:proofErr w:type="spellEnd"/>
      <w:r w:rsidR="00E0195B" w:rsidRPr="00B33F74">
        <w:rPr>
          <w:sz w:val="20"/>
          <w:szCs w:val="20"/>
        </w:rPr>
        <w:t xml:space="preserve"> Joseph </w:t>
      </w:r>
      <w:proofErr w:type="spellStart"/>
      <w:r w:rsidR="00E0195B" w:rsidRPr="00B33F74">
        <w:rPr>
          <w:sz w:val="20"/>
          <w:szCs w:val="20"/>
        </w:rPr>
        <w:t>Mc</w:t>
      </w:r>
      <w:r w:rsidR="00ED513E" w:rsidRPr="00B33F74">
        <w:rPr>
          <w:sz w:val="20"/>
          <w:szCs w:val="20"/>
        </w:rPr>
        <w:t>G</w:t>
      </w:r>
      <w:r w:rsidR="00E0195B" w:rsidRPr="00B33F74">
        <w:rPr>
          <w:sz w:val="20"/>
          <w:szCs w:val="20"/>
        </w:rPr>
        <w:t>on</w:t>
      </w:r>
      <w:r w:rsidR="003435D5" w:rsidRPr="00B33F74">
        <w:rPr>
          <w:sz w:val="20"/>
          <w:szCs w:val="20"/>
        </w:rPr>
        <w:t>agle</w:t>
      </w:r>
      <w:proofErr w:type="spellEnd"/>
      <w:r w:rsidR="003435D5" w:rsidRPr="00B33F74">
        <w:rPr>
          <w:b/>
          <w:sz w:val="20"/>
          <w:szCs w:val="20"/>
        </w:rPr>
        <w:t xml:space="preserve"> (</w:t>
      </w:r>
      <w:r w:rsidR="003435D5" w:rsidRPr="00B33F74">
        <w:rPr>
          <w:sz w:val="20"/>
          <w:szCs w:val="20"/>
        </w:rPr>
        <w:t>University of Manchester)</w:t>
      </w:r>
    </w:p>
    <w:p w14:paraId="5FF3688F" w14:textId="77777777" w:rsidR="00C61BEE" w:rsidRPr="00B33F74" w:rsidRDefault="00C61BEE">
      <w:pPr>
        <w:rPr>
          <w:sz w:val="20"/>
          <w:szCs w:val="20"/>
        </w:rPr>
      </w:pPr>
    </w:p>
    <w:p w14:paraId="6D191F44" w14:textId="7FA24058" w:rsidR="00CA64B9" w:rsidRPr="00B33F74" w:rsidRDefault="002719B1" w:rsidP="002719B1">
      <w:pPr>
        <w:pStyle w:val="ListParagraph"/>
        <w:numPr>
          <w:ilvl w:val="0"/>
          <w:numId w:val="1"/>
        </w:numPr>
        <w:rPr>
          <w:sz w:val="20"/>
          <w:szCs w:val="20"/>
        </w:rPr>
      </w:pPr>
      <w:r w:rsidRPr="00B33F74">
        <w:rPr>
          <w:sz w:val="20"/>
          <w:szCs w:val="20"/>
          <w:lang w:eastAsia="ja-JP"/>
        </w:rPr>
        <w:t xml:space="preserve">“Shut </w:t>
      </w:r>
      <w:proofErr w:type="spellStart"/>
      <w:r w:rsidRPr="00B33F74">
        <w:rPr>
          <w:sz w:val="20"/>
          <w:szCs w:val="20"/>
          <w:lang w:eastAsia="ja-JP"/>
        </w:rPr>
        <w:t>ub</w:t>
      </w:r>
      <w:proofErr w:type="spellEnd"/>
      <w:r w:rsidRPr="00B33F74">
        <w:rPr>
          <w:sz w:val="20"/>
          <w:szCs w:val="20"/>
          <w:lang w:eastAsia="ja-JP"/>
        </w:rPr>
        <w:t xml:space="preserve"> your mouse, Obama! [Shut up your mouth, Obama!]: Media Discourse, Self- Representation, and Identity Construction in Post-2011 Egypt”</w:t>
      </w:r>
      <w:r w:rsidRPr="00B33F74">
        <w:rPr>
          <w:sz w:val="20"/>
          <w:szCs w:val="20"/>
        </w:rPr>
        <w:t xml:space="preserve"> </w:t>
      </w:r>
      <w:r w:rsidR="00DD6058" w:rsidRPr="00B33F74">
        <w:rPr>
          <w:sz w:val="20"/>
          <w:szCs w:val="20"/>
        </w:rPr>
        <w:t xml:space="preserve"> </w:t>
      </w:r>
    </w:p>
    <w:p w14:paraId="77D164D7" w14:textId="77777777" w:rsidR="00DD6058" w:rsidRPr="00B33F74" w:rsidRDefault="00DD6058" w:rsidP="00CA64B9">
      <w:pPr>
        <w:pStyle w:val="ListParagraph"/>
        <w:rPr>
          <w:b/>
          <w:sz w:val="20"/>
          <w:szCs w:val="20"/>
        </w:rPr>
      </w:pPr>
      <w:r w:rsidRPr="00B33F74">
        <w:rPr>
          <w:b/>
          <w:sz w:val="20"/>
          <w:szCs w:val="20"/>
        </w:rPr>
        <w:t>(</w:t>
      </w:r>
      <w:proofErr w:type="spellStart"/>
      <w:r w:rsidRPr="00B33F74">
        <w:rPr>
          <w:b/>
          <w:sz w:val="20"/>
          <w:szCs w:val="20"/>
        </w:rPr>
        <w:t>Dr</w:t>
      </w:r>
      <w:proofErr w:type="spellEnd"/>
      <w:r w:rsidRPr="00B33F74">
        <w:rPr>
          <w:b/>
          <w:sz w:val="20"/>
          <w:szCs w:val="20"/>
        </w:rPr>
        <w:t xml:space="preserve"> </w:t>
      </w:r>
      <w:proofErr w:type="spellStart"/>
      <w:r w:rsidRPr="00B33F74">
        <w:rPr>
          <w:b/>
          <w:sz w:val="20"/>
          <w:szCs w:val="20"/>
        </w:rPr>
        <w:t>Walid</w:t>
      </w:r>
      <w:proofErr w:type="spellEnd"/>
      <w:r w:rsidRPr="00B33F74">
        <w:rPr>
          <w:b/>
          <w:sz w:val="20"/>
          <w:szCs w:val="20"/>
        </w:rPr>
        <w:t xml:space="preserve"> El </w:t>
      </w:r>
      <w:proofErr w:type="spellStart"/>
      <w:r w:rsidRPr="00B33F74">
        <w:rPr>
          <w:b/>
          <w:sz w:val="20"/>
          <w:szCs w:val="20"/>
        </w:rPr>
        <w:t>Hamamsy</w:t>
      </w:r>
      <w:proofErr w:type="spellEnd"/>
      <w:r w:rsidRPr="00B33F74">
        <w:rPr>
          <w:b/>
          <w:sz w:val="20"/>
          <w:szCs w:val="20"/>
        </w:rPr>
        <w:t xml:space="preserve"> – Cairo University)</w:t>
      </w:r>
    </w:p>
    <w:p w14:paraId="37169719" w14:textId="77777777" w:rsidR="00CA64B9" w:rsidRPr="00B33F74" w:rsidRDefault="00CA64B9" w:rsidP="00CA64B9">
      <w:pPr>
        <w:pStyle w:val="ListParagraph"/>
        <w:rPr>
          <w:sz w:val="20"/>
          <w:szCs w:val="20"/>
        </w:rPr>
      </w:pPr>
    </w:p>
    <w:p w14:paraId="78AF71D2" w14:textId="071E1126" w:rsidR="00DD6058" w:rsidRPr="00B33F74" w:rsidRDefault="000F57F2" w:rsidP="00DD6058">
      <w:pPr>
        <w:pStyle w:val="ListParagraph"/>
        <w:numPr>
          <w:ilvl w:val="0"/>
          <w:numId w:val="1"/>
        </w:numPr>
        <w:rPr>
          <w:sz w:val="20"/>
          <w:szCs w:val="20"/>
        </w:rPr>
      </w:pPr>
      <w:r w:rsidRPr="00B33F74">
        <w:rPr>
          <w:rFonts w:cs="Arial"/>
          <w:bCs/>
          <w:sz w:val="20"/>
          <w:szCs w:val="20"/>
          <w:lang w:eastAsia="ja-JP"/>
        </w:rPr>
        <w:t>“</w:t>
      </w:r>
      <w:r w:rsidRPr="00B33F74">
        <w:rPr>
          <w:color w:val="10121B"/>
          <w:sz w:val="20"/>
          <w:szCs w:val="20"/>
          <w:lang w:eastAsia="ja-JP"/>
        </w:rPr>
        <w:t>‘</w:t>
      </w:r>
      <w:r w:rsidRPr="00B33F74">
        <w:rPr>
          <w:rFonts w:cs="Arial"/>
          <w:i/>
          <w:iCs/>
          <w:sz w:val="20"/>
          <w:szCs w:val="20"/>
          <w:lang w:eastAsia="ja-JP"/>
        </w:rPr>
        <w:t>Entrapments</w:t>
      </w:r>
      <w:r w:rsidRPr="00B33F74">
        <w:rPr>
          <w:rFonts w:cs="Arial"/>
          <w:b/>
          <w:bCs/>
          <w:sz w:val="20"/>
          <w:szCs w:val="20"/>
          <w:lang w:eastAsia="ja-JP"/>
        </w:rPr>
        <w:t xml:space="preserve"> </w:t>
      </w:r>
      <w:r w:rsidRPr="00B33F74">
        <w:rPr>
          <w:rFonts w:cs="Arial"/>
          <w:i/>
          <w:iCs/>
          <w:sz w:val="20"/>
          <w:szCs w:val="20"/>
          <w:lang w:eastAsia="ja-JP"/>
        </w:rPr>
        <w:t xml:space="preserve">in the Shadow of </w:t>
      </w:r>
      <w:proofErr w:type="spellStart"/>
      <w:r w:rsidRPr="00B33F74">
        <w:rPr>
          <w:rFonts w:cs="Arial"/>
          <w:i/>
          <w:iCs/>
          <w:sz w:val="20"/>
          <w:szCs w:val="20"/>
          <w:lang w:eastAsia="ja-JP"/>
        </w:rPr>
        <w:t>Da</w:t>
      </w:r>
      <w:r w:rsidRPr="00B33F74">
        <w:rPr>
          <w:rFonts w:cs="Arial"/>
          <w:sz w:val="20"/>
          <w:szCs w:val="20"/>
          <w:lang w:eastAsia="ja-JP"/>
        </w:rPr>
        <w:t>‘</w:t>
      </w:r>
      <w:r w:rsidRPr="00B33F74">
        <w:rPr>
          <w:rFonts w:cs="Arial"/>
          <w:i/>
          <w:iCs/>
          <w:sz w:val="20"/>
          <w:szCs w:val="20"/>
          <w:lang w:eastAsia="ja-JP"/>
        </w:rPr>
        <w:t>ish</w:t>
      </w:r>
      <w:proofErr w:type="spellEnd"/>
      <w:r w:rsidRPr="00B33F74">
        <w:rPr>
          <w:rFonts w:cs="Arial"/>
          <w:sz w:val="20"/>
          <w:szCs w:val="20"/>
          <w:lang w:eastAsia="ja-JP"/>
        </w:rPr>
        <w:t xml:space="preserve">:’ The </w:t>
      </w:r>
      <w:r w:rsidR="00157CE5">
        <w:rPr>
          <w:rFonts w:cs="Arial"/>
          <w:sz w:val="20"/>
          <w:szCs w:val="20"/>
          <w:lang w:eastAsia="ja-JP"/>
        </w:rPr>
        <w:t>V</w:t>
      </w:r>
      <w:r w:rsidRPr="00B33F74">
        <w:rPr>
          <w:rFonts w:cs="Arial"/>
          <w:sz w:val="20"/>
          <w:szCs w:val="20"/>
          <w:lang w:eastAsia="ja-JP"/>
        </w:rPr>
        <w:t xml:space="preserve">ilification of the </w:t>
      </w:r>
      <w:r w:rsidR="00157CE5">
        <w:rPr>
          <w:rFonts w:cs="Arial"/>
          <w:sz w:val="20"/>
          <w:szCs w:val="20"/>
          <w:lang w:eastAsia="ja-JP"/>
        </w:rPr>
        <w:t>N</w:t>
      </w:r>
      <w:r w:rsidRPr="00B33F74">
        <w:rPr>
          <w:rFonts w:cs="Arial"/>
          <w:sz w:val="20"/>
          <w:szCs w:val="20"/>
          <w:lang w:eastAsia="ja-JP"/>
        </w:rPr>
        <w:t xml:space="preserve">ortheastern Lebanese </w:t>
      </w:r>
      <w:r w:rsidR="00157CE5">
        <w:rPr>
          <w:rFonts w:cs="Arial"/>
          <w:sz w:val="20"/>
          <w:szCs w:val="20"/>
          <w:lang w:eastAsia="ja-JP"/>
        </w:rPr>
        <w:t>B</w:t>
      </w:r>
      <w:r w:rsidRPr="00B33F74">
        <w:rPr>
          <w:rFonts w:cs="Arial"/>
          <w:sz w:val="20"/>
          <w:szCs w:val="20"/>
          <w:lang w:eastAsia="ja-JP"/>
        </w:rPr>
        <w:t xml:space="preserve">order in the </w:t>
      </w:r>
      <w:r w:rsidR="00157CE5">
        <w:rPr>
          <w:rFonts w:cs="Arial"/>
          <w:sz w:val="20"/>
          <w:szCs w:val="20"/>
          <w:lang w:eastAsia="ja-JP"/>
        </w:rPr>
        <w:t>A</w:t>
      </w:r>
      <w:r w:rsidRPr="00B33F74">
        <w:rPr>
          <w:rFonts w:cs="Arial"/>
          <w:sz w:val="20"/>
          <w:szCs w:val="20"/>
          <w:lang w:eastAsia="ja-JP"/>
        </w:rPr>
        <w:t xml:space="preserve">ftermath of the 2011 Syrian </w:t>
      </w:r>
      <w:r w:rsidR="00157CE5">
        <w:rPr>
          <w:rFonts w:cs="Arial"/>
          <w:sz w:val="20"/>
          <w:szCs w:val="20"/>
          <w:lang w:eastAsia="ja-JP"/>
        </w:rPr>
        <w:t>P</w:t>
      </w:r>
      <w:r w:rsidRPr="00B33F74">
        <w:rPr>
          <w:rFonts w:cs="Arial"/>
          <w:sz w:val="20"/>
          <w:szCs w:val="20"/>
          <w:lang w:eastAsia="ja-JP"/>
        </w:rPr>
        <w:t>rotests</w:t>
      </w:r>
      <w:r w:rsidR="00157CE5">
        <w:rPr>
          <w:rFonts w:cs="Arial"/>
          <w:sz w:val="20"/>
          <w:szCs w:val="20"/>
          <w:lang w:eastAsia="ja-JP"/>
        </w:rPr>
        <w:t>”</w:t>
      </w:r>
      <w:r w:rsidRPr="00B33F74">
        <w:rPr>
          <w:b/>
          <w:sz w:val="20"/>
          <w:szCs w:val="20"/>
        </w:rPr>
        <w:t xml:space="preserve"> </w:t>
      </w:r>
      <w:r w:rsidR="00DD6058" w:rsidRPr="00B33F74">
        <w:rPr>
          <w:b/>
          <w:sz w:val="20"/>
          <w:szCs w:val="20"/>
        </w:rPr>
        <w:t>(</w:t>
      </w:r>
      <w:proofErr w:type="spellStart"/>
      <w:r w:rsidR="00DD6058" w:rsidRPr="00B33F74">
        <w:rPr>
          <w:b/>
          <w:sz w:val="20"/>
          <w:szCs w:val="20"/>
        </w:rPr>
        <w:t>Dr</w:t>
      </w:r>
      <w:proofErr w:type="spellEnd"/>
      <w:r w:rsidR="00DD6058" w:rsidRPr="00B33F74">
        <w:rPr>
          <w:b/>
          <w:sz w:val="20"/>
          <w:szCs w:val="20"/>
        </w:rPr>
        <w:t xml:space="preserve"> Michelle Obeid – University of Manchester)</w:t>
      </w:r>
    </w:p>
    <w:p w14:paraId="7DAE7A06" w14:textId="77777777" w:rsidR="00CA64B9" w:rsidRPr="00B33F74" w:rsidRDefault="00CA64B9" w:rsidP="00CA64B9">
      <w:pPr>
        <w:pStyle w:val="ListParagraph"/>
        <w:rPr>
          <w:sz w:val="20"/>
          <w:szCs w:val="20"/>
        </w:rPr>
      </w:pPr>
    </w:p>
    <w:p w14:paraId="298C3862" w14:textId="633667B2" w:rsidR="00E0195B" w:rsidRPr="00B33F74" w:rsidRDefault="00E0195B" w:rsidP="00DD6058">
      <w:pPr>
        <w:pStyle w:val="ListParagraph"/>
        <w:numPr>
          <w:ilvl w:val="0"/>
          <w:numId w:val="1"/>
        </w:numPr>
        <w:rPr>
          <w:sz w:val="20"/>
          <w:szCs w:val="20"/>
        </w:rPr>
      </w:pPr>
      <w:r w:rsidRPr="00B33F74">
        <w:rPr>
          <w:sz w:val="20"/>
          <w:szCs w:val="20"/>
        </w:rPr>
        <w:t>“</w:t>
      </w:r>
      <w:r w:rsidRPr="00B33F74">
        <w:rPr>
          <w:color w:val="10121B"/>
          <w:sz w:val="20"/>
          <w:szCs w:val="20"/>
          <w:lang w:eastAsia="ja-JP"/>
        </w:rPr>
        <w:t>The Poetics of Hope and Frustration in the Works of Two Contemporary Egyptian Poets</w:t>
      </w:r>
      <w:r w:rsidRPr="00B33F74">
        <w:rPr>
          <w:sz w:val="20"/>
          <w:szCs w:val="20"/>
        </w:rPr>
        <w:t xml:space="preserve">” </w:t>
      </w:r>
      <w:r w:rsidRPr="00B33F74">
        <w:rPr>
          <w:b/>
          <w:sz w:val="20"/>
          <w:szCs w:val="20"/>
        </w:rPr>
        <w:t xml:space="preserve">(Professor </w:t>
      </w:r>
      <w:proofErr w:type="spellStart"/>
      <w:r w:rsidRPr="00B33F74">
        <w:rPr>
          <w:b/>
          <w:sz w:val="20"/>
          <w:szCs w:val="20"/>
        </w:rPr>
        <w:t>Faten</w:t>
      </w:r>
      <w:proofErr w:type="spellEnd"/>
      <w:r w:rsidRPr="00B33F74">
        <w:rPr>
          <w:b/>
          <w:sz w:val="20"/>
          <w:szCs w:val="20"/>
        </w:rPr>
        <w:t xml:space="preserve"> </w:t>
      </w:r>
      <w:proofErr w:type="spellStart"/>
      <w:r w:rsidRPr="00B33F74">
        <w:rPr>
          <w:b/>
          <w:sz w:val="20"/>
          <w:szCs w:val="20"/>
        </w:rPr>
        <w:t>Morsy</w:t>
      </w:r>
      <w:proofErr w:type="spellEnd"/>
      <w:r w:rsidRPr="00B33F74">
        <w:rPr>
          <w:b/>
          <w:sz w:val="20"/>
          <w:szCs w:val="20"/>
        </w:rPr>
        <w:t xml:space="preserve"> – Ain Shams University)</w:t>
      </w:r>
    </w:p>
    <w:p w14:paraId="035BD95A" w14:textId="77777777" w:rsidR="00DD6058" w:rsidRPr="00B33F74" w:rsidRDefault="00DD6058" w:rsidP="00DD6058">
      <w:pPr>
        <w:rPr>
          <w:sz w:val="20"/>
          <w:szCs w:val="20"/>
        </w:rPr>
      </w:pPr>
    </w:p>
    <w:p w14:paraId="75AE0BB0" w14:textId="77777777" w:rsidR="00CA64B9" w:rsidRPr="00B33F74" w:rsidRDefault="00CA64B9" w:rsidP="00E0195B">
      <w:pPr>
        <w:jc w:val="center"/>
        <w:rPr>
          <w:b/>
          <w:sz w:val="20"/>
          <w:szCs w:val="20"/>
        </w:rPr>
      </w:pPr>
    </w:p>
    <w:p w14:paraId="31034F68" w14:textId="77777777" w:rsidR="00DD6058" w:rsidRPr="00B33F74" w:rsidRDefault="00DD6058" w:rsidP="00E0195B">
      <w:pPr>
        <w:jc w:val="center"/>
        <w:rPr>
          <w:sz w:val="20"/>
          <w:szCs w:val="20"/>
        </w:rPr>
      </w:pPr>
      <w:r w:rsidRPr="00B33F74">
        <w:rPr>
          <w:b/>
          <w:sz w:val="20"/>
          <w:szCs w:val="20"/>
        </w:rPr>
        <w:t>11.</w:t>
      </w:r>
      <w:r w:rsidR="00E0195B" w:rsidRPr="00B33F74">
        <w:rPr>
          <w:b/>
          <w:sz w:val="20"/>
          <w:szCs w:val="20"/>
        </w:rPr>
        <w:t>3</w:t>
      </w:r>
      <w:r w:rsidRPr="00B33F74">
        <w:rPr>
          <w:b/>
          <w:sz w:val="20"/>
          <w:szCs w:val="20"/>
        </w:rPr>
        <w:t>0-</w:t>
      </w:r>
      <w:r w:rsidR="00E0195B" w:rsidRPr="00B33F74">
        <w:rPr>
          <w:b/>
          <w:sz w:val="20"/>
          <w:szCs w:val="20"/>
        </w:rPr>
        <w:t>12.00</w:t>
      </w:r>
      <w:r w:rsidRPr="00B33F74">
        <w:rPr>
          <w:b/>
          <w:sz w:val="20"/>
          <w:szCs w:val="20"/>
        </w:rPr>
        <w:t>:</w:t>
      </w:r>
      <w:r w:rsidRPr="00B33F74">
        <w:rPr>
          <w:sz w:val="20"/>
          <w:szCs w:val="20"/>
        </w:rPr>
        <w:t xml:space="preserve">  TEA &amp; COFFEE BREAK</w:t>
      </w:r>
    </w:p>
    <w:p w14:paraId="670A14FB" w14:textId="77777777" w:rsidR="00DD6058" w:rsidRPr="00B33F74" w:rsidRDefault="00DD6058" w:rsidP="00DD6058">
      <w:pPr>
        <w:rPr>
          <w:sz w:val="20"/>
          <w:szCs w:val="20"/>
        </w:rPr>
      </w:pPr>
    </w:p>
    <w:p w14:paraId="08D3D6F9" w14:textId="77777777" w:rsidR="00CA64B9" w:rsidRPr="00B33F74" w:rsidRDefault="00CA64B9" w:rsidP="00DD6058">
      <w:pPr>
        <w:rPr>
          <w:b/>
          <w:sz w:val="20"/>
          <w:szCs w:val="20"/>
        </w:rPr>
      </w:pPr>
    </w:p>
    <w:p w14:paraId="41EAD69D" w14:textId="77777777" w:rsidR="003435D5" w:rsidRPr="00B33F74" w:rsidRDefault="00E0195B" w:rsidP="00DD6058">
      <w:pPr>
        <w:rPr>
          <w:sz w:val="20"/>
          <w:szCs w:val="20"/>
        </w:rPr>
      </w:pPr>
      <w:r w:rsidRPr="00B33F74">
        <w:rPr>
          <w:b/>
          <w:sz w:val="20"/>
          <w:szCs w:val="20"/>
        </w:rPr>
        <w:t>12.00</w:t>
      </w:r>
      <w:r w:rsidR="00DD6058" w:rsidRPr="00B33F74">
        <w:rPr>
          <w:b/>
          <w:sz w:val="20"/>
          <w:szCs w:val="20"/>
        </w:rPr>
        <w:t>-</w:t>
      </w:r>
      <w:r w:rsidRPr="00B33F74">
        <w:rPr>
          <w:b/>
          <w:sz w:val="20"/>
          <w:szCs w:val="20"/>
        </w:rPr>
        <w:t>1.00</w:t>
      </w:r>
      <w:r w:rsidR="003435D5" w:rsidRPr="00B33F74">
        <w:rPr>
          <w:b/>
          <w:sz w:val="20"/>
          <w:szCs w:val="20"/>
        </w:rPr>
        <w:t xml:space="preserve"> -</w:t>
      </w:r>
      <w:r w:rsidR="00DD6058" w:rsidRPr="00B33F74">
        <w:rPr>
          <w:sz w:val="20"/>
          <w:szCs w:val="20"/>
        </w:rPr>
        <w:t xml:space="preserve"> </w:t>
      </w:r>
      <w:r w:rsidR="003435D5" w:rsidRPr="00B33F74">
        <w:rPr>
          <w:b/>
          <w:sz w:val="20"/>
          <w:szCs w:val="20"/>
        </w:rPr>
        <w:t>Chair:</w:t>
      </w:r>
      <w:r w:rsidR="003435D5" w:rsidRPr="00B33F74">
        <w:rPr>
          <w:sz w:val="20"/>
          <w:szCs w:val="20"/>
        </w:rPr>
        <w:t xml:space="preserve"> </w:t>
      </w:r>
      <w:proofErr w:type="spellStart"/>
      <w:r w:rsidR="003435D5" w:rsidRPr="00B33F74">
        <w:rPr>
          <w:sz w:val="20"/>
          <w:szCs w:val="20"/>
        </w:rPr>
        <w:t>Dr</w:t>
      </w:r>
      <w:proofErr w:type="spellEnd"/>
      <w:r w:rsidR="003435D5" w:rsidRPr="00B33F74">
        <w:rPr>
          <w:sz w:val="20"/>
          <w:szCs w:val="20"/>
        </w:rPr>
        <w:t xml:space="preserve"> Anastasia Valassopoulos (University of Manchester)</w:t>
      </w:r>
    </w:p>
    <w:p w14:paraId="69381BCD" w14:textId="77777777" w:rsidR="003435D5" w:rsidRPr="00B33F74" w:rsidRDefault="003435D5" w:rsidP="00DD6058">
      <w:pPr>
        <w:rPr>
          <w:sz w:val="20"/>
          <w:szCs w:val="20"/>
        </w:rPr>
      </w:pPr>
    </w:p>
    <w:p w14:paraId="53D75EF1" w14:textId="77777777" w:rsidR="001316B6" w:rsidRPr="00B33F74" w:rsidRDefault="00DD6058" w:rsidP="00DD6058">
      <w:pPr>
        <w:rPr>
          <w:sz w:val="20"/>
          <w:szCs w:val="20"/>
        </w:rPr>
      </w:pPr>
      <w:r w:rsidRPr="00B33F74">
        <w:rPr>
          <w:sz w:val="20"/>
          <w:szCs w:val="20"/>
        </w:rPr>
        <w:t xml:space="preserve">Presentation </w:t>
      </w:r>
      <w:r w:rsidR="00C61BEE" w:rsidRPr="00B33F74">
        <w:rPr>
          <w:sz w:val="20"/>
          <w:szCs w:val="20"/>
        </w:rPr>
        <w:t>+</w:t>
      </w:r>
      <w:r w:rsidRPr="00B33F74">
        <w:rPr>
          <w:sz w:val="20"/>
          <w:szCs w:val="20"/>
        </w:rPr>
        <w:t xml:space="preserve"> Film </w:t>
      </w:r>
      <w:r w:rsidR="008928C9" w:rsidRPr="00B33F74">
        <w:rPr>
          <w:sz w:val="20"/>
          <w:szCs w:val="20"/>
          <w:lang w:eastAsia="ja-JP"/>
        </w:rPr>
        <w:t>“The Living Martyrs: Palestinian Prisoners in Israeli Jails” (26 min)</w:t>
      </w:r>
      <w:r w:rsidRPr="00B33F74">
        <w:rPr>
          <w:sz w:val="20"/>
          <w:szCs w:val="20"/>
        </w:rPr>
        <w:t xml:space="preserve"> </w:t>
      </w:r>
      <w:r w:rsidRPr="00B33F74">
        <w:rPr>
          <w:b/>
          <w:sz w:val="20"/>
          <w:szCs w:val="20"/>
        </w:rPr>
        <w:t>(Professor Caroline Rooney – University of Kent)</w:t>
      </w:r>
      <w:r w:rsidR="008928C9" w:rsidRPr="00B33F74">
        <w:rPr>
          <w:sz w:val="20"/>
          <w:szCs w:val="20"/>
        </w:rPr>
        <w:t xml:space="preserve"> </w:t>
      </w:r>
    </w:p>
    <w:p w14:paraId="288F6E5A" w14:textId="0B2AD183" w:rsidR="00DD6058" w:rsidRPr="00B33F74" w:rsidRDefault="008928C9" w:rsidP="00DD6058">
      <w:pPr>
        <w:rPr>
          <w:sz w:val="20"/>
          <w:szCs w:val="20"/>
        </w:rPr>
      </w:pPr>
      <w:r w:rsidRPr="00B33F74">
        <w:rPr>
          <w:sz w:val="20"/>
          <w:szCs w:val="20"/>
        </w:rPr>
        <w:t>(</w:t>
      </w:r>
      <w:r w:rsidR="001316B6" w:rsidRPr="00B33F74">
        <w:rPr>
          <w:sz w:val="20"/>
          <w:szCs w:val="20"/>
        </w:rPr>
        <w:t>T</w:t>
      </w:r>
      <w:r w:rsidRPr="00B33F74">
        <w:rPr>
          <w:sz w:val="20"/>
          <w:szCs w:val="20"/>
        </w:rPr>
        <w:t xml:space="preserve">he film </w:t>
      </w:r>
      <w:r w:rsidR="001316B6" w:rsidRPr="00B33F74">
        <w:rPr>
          <w:sz w:val="20"/>
          <w:szCs w:val="20"/>
        </w:rPr>
        <w:t>wa</w:t>
      </w:r>
      <w:r w:rsidRPr="00B33F74">
        <w:rPr>
          <w:sz w:val="20"/>
          <w:szCs w:val="20"/>
        </w:rPr>
        <w:t>s made by Professor Rooney and Will Parry).</w:t>
      </w:r>
    </w:p>
    <w:p w14:paraId="2189353C" w14:textId="77777777" w:rsidR="00DD6058" w:rsidRPr="00B33F74" w:rsidRDefault="00DD6058" w:rsidP="00DD6058">
      <w:pPr>
        <w:rPr>
          <w:sz w:val="20"/>
          <w:szCs w:val="20"/>
        </w:rPr>
      </w:pPr>
    </w:p>
    <w:p w14:paraId="27CBFDAA" w14:textId="77777777" w:rsidR="00CA64B9" w:rsidRPr="00B33F74" w:rsidRDefault="00CA64B9" w:rsidP="00E0195B">
      <w:pPr>
        <w:jc w:val="center"/>
        <w:rPr>
          <w:b/>
          <w:sz w:val="20"/>
          <w:szCs w:val="20"/>
        </w:rPr>
      </w:pPr>
    </w:p>
    <w:p w14:paraId="57CF2571" w14:textId="77777777" w:rsidR="00E0195B" w:rsidRPr="00B33F74" w:rsidRDefault="00E0195B" w:rsidP="00E0195B">
      <w:pPr>
        <w:jc w:val="center"/>
        <w:rPr>
          <w:sz w:val="20"/>
          <w:szCs w:val="20"/>
        </w:rPr>
      </w:pPr>
      <w:r w:rsidRPr="00B33F74">
        <w:rPr>
          <w:b/>
          <w:sz w:val="20"/>
          <w:szCs w:val="20"/>
        </w:rPr>
        <w:t>1.00</w:t>
      </w:r>
      <w:r w:rsidR="00DD6058" w:rsidRPr="00B33F74">
        <w:rPr>
          <w:b/>
          <w:sz w:val="20"/>
          <w:szCs w:val="20"/>
        </w:rPr>
        <w:t>-</w:t>
      </w:r>
      <w:r w:rsidRPr="00B33F74">
        <w:rPr>
          <w:b/>
          <w:sz w:val="20"/>
          <w:szCs w:val="20"/>
        </w:rPr>
        <w:t>2.00</w:t>
      </w:r>
      <w:r w:rsidR="003435D5" w:rsidRPr="00B33F74">
        <w:rPr>
          <w:b/>
          <w:sz w:val="20"/>
          <w:szCs w:val="20"/>
        </w:rPr>
        <w:t xml:space="preserve"> – </w:t>
      </w:r>
      <w:r w:rsidRPr="00B33F74">
        <w:rPr>
          <w:sz w:val="20"/>
          <w:szCs w:val="20"/>
        </w:rPr>
        <w:t xml:space="preserve">LUNCH (hosted by the workshop </w:t>
      </w:r>
      <w:proofErr w:type="spellStart"/>
      <w:r w:rsidRPr="00B33F74">
        <w:rPr>
          <w:sz w:val="20"/>
          <w:szCs w:val="20"/>
        </w:rPr>
        <w:t>organisers</w:t>
      </w:r>
      <w:proofErr w:type="spellEnd"/>
      <w:r w:rsidRPr="00B33F74">
        <w:rPr>
          <w:sz w:val="20"/>
          <w:szCs w:val="20"/>
        </w:rPr>
        <w:t>)</w:t>
      </w:r>
    </w:p>
    <w:p w14:paraId="40DC5337" w14:textId="77777777" w:rsidR="00DD6058" w:rsidRPr="00B33F74" w:rsidRDefault="00DD6058" w:rsidP="00E0195B">
      <w:pPr>
        <w:rPr>
          <w:sz w:val="20"/>
          <w:szCs w:val="20"/>
        </w:rPr>
      </w:pPr>
    </w:p>
    <w:p w14:paraId="5F7145C9" w14:textId="77777777" w:rsidR="00CA64B9" w:rsidRPr="00B33F74" w:rsidRDefault="00CA64B9" w:rsidP="00E0195B">
      <w:pPr>
        <w:rPr>
          <w:b/>
          <w:sz w:val="20"/>
          <w:szCs w:val="20"/>
        </w:rPr>
      </w:pPr>
    </w:p>
    <w:p w14:paraId="178F23F0" w14:textId="7AC56191" w:rsidR="00E0195B" w:rsidRPr="00B33F74" w:rsidRDefault="00E0195B" w:rsidP="00E0195B">
      <w:pPr>
        <w:rPr>
          <w:b/>
          <w:sz w:val="20"/>
          <w:szCs w:val="20"/>
        </w:rPr>
      </w:pPr>
      <w:r w:rsidRPr="00B33F74">
        <w:rPr>
          <w:b/>
          <w:sz w:val="20"/>
          <w:szCs w:val="20"/>
        </w:rPr>
        <w:t>2.00-3</w:t>
      </w:r>
      <w:r w:rsidR="008B5428" w:rsidRPr="00B33F74">
        <w:rPr>
          <w:b/>
          <w:sz w:val="20"/>
          <w:szCs w:val="20"/>
        </w:rPr>
        <w:t>.</w:t>
      </w:r>
      <w:r w:rsidRPr="00B33F74">
        <w:rPr>
          <w:b/>
          <w:sz w:val="20"/>
          <w:szCs w:val="20"/>
        </w:rPr>
        <w:t>00</w:t>
      </w:r>
      <w:r w:rsidR="00DD6058" w:rsidRPr="00B33F74">
        <w:rPr>
          <w:b/>
          <w:sz w:val="20"/>
          <w:szCs w:val="20"/>
        </w:rPr>
        <w:t>:</w:t>
      </w:r>
      <w:r w:rsidR="00DD6058" w:rsidRPr="00B33F74">
        <w:rPr>
          <w:sz w:val="20"/>
          <w:szCs w:val="20"/>
        </w:rPr>
        <w:t xml:space="preserve"> </w:t>
      </w:r>
      <w:r w:rsidRPr="00B33F74">
        <w:rPr>
          <w:b/>
          <w:sz w:val="20"/>
          <w:szCs w:val="20"/>
        </w:rPr>
        <w:t xml:space="preserve">Chair: </w:t>
      </w:r>
      <w:r w:rsidRPr="00B33F74">
        <w:rPr>
          <w:sz w:val="20"/>
          <w:szCs w:val="20"/>
        </w:rPr>
        <w:t>Professor Zahia Smail-Salhi (University of Manchester)</w:t>
      </w:r>
    </w:p>
    <w:p w14:paraId="69626196" w14:textId="77777777" w:rsidR="00E0195B" w:rsidRPr="00B33F74" w:rsidRDefault="00E0195B" w:rsidP="00E0195B">
      <w:pPr>
        <w:rPr>
          <w:sz w:val="20"/>
          <w:szCs w:val="20"/>
        </w:rPr>
      </w:pPr>
    </w:p>
    <w:p w14:paraId="7E46A88E" w14:textId="558E1088" w:rsidR="00E0195B" w:rsidRPr="00B33F74" w:rsidRDefault="002719B1" w:rsidP="00E0195B">
      <w:pPr>
        <w:pStyle w:val="ListParagraph"/>
        <w:numPr>
          <w:ilvl w:val="0"/>
          <w:numId w:val="1"/>
        </w:numPr>
        <w:rPr>
          <w:sz w:val="20"/>
          <w:szCs w:val="20"/>
        </w:rPr>
      </w:pPr>
      <w:r w:rsidRPr="00B33F74">
        <w:rPr>
          <w:bCs/>
          <w:sz w:val="20"/>
          <w:szCs w:val="20"/>
          <w:lang w:eastAsia="ja-JP"/>
        </w:rPr>
        <w:t xml:space="preserve">“Negotiating Narrative on Twitter: Collective </w:t>
      </w:r>
      <w:r w:rsidR="00F90FF3">
        <w:rPr>
          <w:bCs/>
          <w:sz w:val="20"/>
          <w:szCs w:val="20"/>
          <w:lang w:eastAsia="ja-JP"/>
        </w:rPr>
        <w:t>S</w:t>
      </w:r>
      <w:r w:rsidRPr="00B33F74">
        <w:rPr>
          <w:bCs/>
          <w:sz w:val="20"/>
          <w:szCs w:val="20"/>
          <w:lang w:eastAsia="ja-JP"/>
        </w:rPr>
        <w:t xml:space="preserve">torytelling in the </w:t>
      </w:r>
      <w:r w:rsidR="00F90FF3">
        <w:rPr>
          <w:bCs/>
          <w:sz w:val="20"/>
          <w:szCs w:val="20"/>
          <w:lang w:eastAsia="ja-JP"/>
        </w:rPr>
        <w:t>C</w:t>
      </w:r>
      <w:r w:rsidRPr="00B33F74">
        <w:rPr>
          <w:bCs/>
          <w:sz w:val="20"/>
          <w:szCs w:val="20"/>
          <w:lang w:eastAsia="ja-JP"/>
        </w:rPr>
        <w:t xml:space="preserve">ontext of the 2013 </w:t>
      </w:r>
      <w:r w:rsidR="00F90FF3">
        <w:rPr>
          <w:bCs/>
          <w:sz w:val="20"/>
          <w:szCs w:val="20"/>
          <w:lang w:eastAsia="ja-JP"/>
        </w:rPr>
        <w:t>M</w:t>
      </w:r>
      <w:r w:rsidRPr="00B33F74">
        <w:rPr>
          <w:bCs/>
          <w:sz w:val="20"/>
          <w:szCs w:val="20"/>
          <w:lang w:eastAsia="ja-JP"/>
        </w:rPr>
        <w:t xml:space="preserve">ilitary </w:t>
      </w:r>
      <w:r w:rsidR="00F90FF3">
        <w:rPr>
          <w:bCs/>
          <w:sz w:val="20"/>
          <w:szCs w:val="20"/>
          <w:lang w:eastAsia="ja-JP"/>
        </w:rPr>
        <w:t>I</w:t>
      </w:r>
      <w:r w:rsidRPr="00B33F74">
        <w:rPr>
          <w:bCs/>
          <w:sz w:val="20"/>
          <w:szCs w:val="20"/>
          <w:lang w:eastAsia="ja-JP"/>
        </w:rPr>
        <w:t>ntervention in Egypt”</w:t>
      </w:r>
      <w:r w:rsidR="00E0195B" w:rsidRPr="00B33F74">
        <w:rPr>
          <w:sz w:val="20"/>
          <w:szCs w:val="20"/>
        </w:rPr>
        <w:t xml:space="preserve"> </w:t>
      </w:r>
      <w:r w:rsidR="00E0195B" w:rsidRPr="00B33F74">
        <w:rPr>
          <w:b/>
          <w:sz w:val="20"/>
          <w:szCs w:val="20"/>
        </w:rPr>
        <w:t>(</w:t>
      </w:r>
      <w:proofErr w:type="spellStart"/>
      <w:r w:rsidR="00E0195B" w:rsidRPr="00B33F74">
        <w:rPr>
          <w:b/>
          <w:sz w:val="20"/>
          <w:szCs w:val="20"/>
        </w:rPr>
        <w:t>Mr</w:t>
      </w:r>
      <w:proofErr w:type="spellEnd"/>
      <w:r w:rsidR="00E0195B" w:rsidRPr="00B33F74">
        <w:rPr>
          <w:b/>
          <w:sz w:val="20"/>
          <w:szCs w:val="20"/>
        </w:rPr>
        <w:t xml:space="preserve"> Neil Sadler - PhD candidate - University of Manchester)</w:t>
      </w:r>
    </w:p>
    <w:p w14:paraId="3015FE28" w14:textId="77777777" w:rsidR="00C61BEE" w:rsidRPr="00B33F74" w:rsidRDefault="00C61BEE" w:rsidP="00C61BEE">
      <w:pPr>
        <w:pStyle w:val="ListParagraph"/>
        <w:rPr>
          <w:sz w:val="20"/>
          <w:szCs w:val="20"/>
        </w:rPr>
      </w:pPr>
    </w:p>
    <w:p w14:paraId="77BD5375" w14:textId="38E0CB10" w:rsidR="00DD6058" w:rsidRPr="00B33F74" w:rsidRDefault="002B142B" w:rsidP="00E0195B">
      <w:pPr>
        <w:pStyle w:val="ListParagraph"/>
        <w:numPr>
          <w:ilvl w:val="0"/>
          <w:numId w:val="1"/>
        </w:numPr>
        <w:rPr>
          <w:sz w:val="20"/>
          <w:szCs w:val="20"/>
        </w:rPr>
      </w:pPr>
      <w:r w:rsidRPr="00B33F74">
        <w:rPr>
          <w:sz w:val="20"/>
          <w:szCs w:val="20"/>
        </w:rPr>
        <w:t>“</w:t>
      </w:r>
      <w:r w:rsidRPr="00B33F74">
        <w:rPr>
          <w:sz w:val="20"/>
          <w:szCs w:val="20"/>
          <w:lang w:eastAsia="ja-JP"/>
        </w:rPr>
        <w:t>Para-translation as Activism: Iraqi Women Writers’ Fiction in English-Arabic Translation</w:t>
      </w:r>
      <w:r w:rsidR="0015475E">
        <w:rPr>
          <w:sz w:val="20"/>
          <w:szCs w:val="20"/>
          <w:lang w:eastAsia="ja-JP"/>
        </w:rPr>
        <w:t>”</w:t>
      </w:r>
      <w:r w:rsidR="00E0195B" w:rsidRPr="00B33F74">
        <w:rPr>
          <w:sz w:val="20"/>
          <w:szCs w:val="20"/>
        </w:rPr>
        <w:t xml:space="preserve"> </w:t>
      </w:r>
      <w:r w:rsidR="00E0195B" w:rsidRPr="00B33F74">
        <w:rPr>
          <w:b/>
          <w:sz w:val="20"/>
          <w:szCs w:val="20"/>
        </w:rPr>
        <w:t>(</w:t>
      </w:r>
      <w:proofErr w:type="spellStart"/>
      <w:r w:rsidR="00E0195B" w:rsidRPr="00B33F74">
        <w:rPr>
          <w:b/>
          <w:sz w:val="20"/>
          <w:szCs w:val="20"/>
        </w:rPr>
        <w:t>Mrs</w:t>
      </w:r>
      <w:proofErr w:type="spellEnd"/>
      <w:r w:rsidR="00E0195B" w:rsidRPr="00B33F74">
        <w:rPr>
          <w:b/>
          <w:sz w:val="20"/>
          <w:szCs w:val="20"/>
        </w:rPr>
        <w:t xml:space="preserve"> Ruth </w:t>
      </w:r>
      <w:proofErr w:type="spellStart"/>
      <w:r w:rsidR="00E0195B" w:rsidRPr="00B33F74">
        <w:rPr>
          <w:b/>
          <w:sz w:val="20"/>
          <w:szCs w:val="20"/>
        </w:rPr>
        <w:t>Abou</w:t>
      </w:r>
      <w:proofErr w:type="spellEnd"/>
      <w:r w:rsidR="00E0195B" w:rsidRPr="00B33F74">
        <w:rPr>
          <w:b/>
          <w:sz w:val="20"/>
          <w:szCs w:val="20"/>
        </w:rPr>
        <w:t xml:space="preserve"> </w:t>
      </w:r>
      <w:proofErr w:type="spellStart"/>
      <w:r w:rsidR="00E0195B" w:rsidRPr="00B33F74">
        <w:rPr>
          <w:b/>
          <w:sz w:val="20"/>
          <w:szCs w:val="20"/>
        </w:rPr>
        <w:t>Rached</w:t>
      </w:r>
      <w:proofErr w:type="spellEnd"/>
      <w:r w:rsidR="00E0195B" w:rsidRPr="00B33F74">
        <w:rPr>
          <w:b/>
          <w:sz w:val="20"/>
          <w:szCs w:val="20"/>
        </w:rPr>
        <w:t xml:space="preserve"> - PhD candidate - University of Manchester)</w:t>
      </w:r>
    </w:p>
    <w:p w14:paraId="3537A3B8" w14:textId="77777777" w:rsidR="00DD6058" w:rsidRPr="00B33F74" w:rsidRDefault="00DD6058" w:rsidP="00DD6058">
      <w:pPr>
        <w:rPr>
          <w:sz w:val="20"/>
          <w:szCs w:val="20"/>
        </w:rPr>
      </w:pPr>
    </w:p>
    <w:p w14:paraId="06F7DE90" w14:textId="77777777" w:rsidR="00C61BEE" w:rsidRPr="00B33F74" w:rsidRDefault="00C61BEE" w:rsidP="00DD6058">
      <w:pPr>
        <w:rPr>
          <w:b/>
          <w:sz w:val="20"/>
          <w:szCs w:val="20"/>
        </w:rPr>
      </w:pPr>
    </w:p>
    <w:p w14:paraId="32909932" w14:textId="77777777" w:rsidR="003435D5" w:rsidRPr="00B33F74" w:rsidRDefault="00537A4A" w:rsidP="00DD6058">
      <w:pPr>
        <w:rPr>
          <w:sz w:val="20"/>
          <w:szCs w:val="20"/>
        </w:rPr>
      </w:pPr>
      <w:r w:rsidRPr="00B33F74">
        <w:rPr>
          <w:b/>
          <w:sz w:val="20"/>
          <w:szCs w:val="20"/>
        </w:rPr>
        <w:t>3.0</w:t>
      </w:r>
      <w:r w:rsidR="00DD6058" w:rsidRPr="00B33F74">
        <w:rPr>
          <w:b/>
          <w:sz w:val="20"/>
          <w:szCs w:val="20"/>
        </w:rPr>
        <w:t>0-</w:t>
      </w:r>
      <w:r w:rsidR="003435D5" w:rsidRPr="00B33F74">
        <w:rPr>
          <w:b/>
          <w:sz w:val="20"/>
          <w:szCs w:val="20"/>
        </w:rPr>
        <w:t>4</w:t>
      </w:r>
      <w:r w:rsidR="00DD6058" w:rsidRPr="00B33F74">
        <w:rPr>
          <w:b/>
          <w:sz w:val="20"/>
          <w:szCs w:val="20"/>
        </w:rPr>
        <w:t>.</w:t>
      </w:r>
      <w:r w:rsidR="003435D5" w:rsidRPr="00B33F74">
        <w:rPr>
          <w:b/>
          <w:sz w:val="20"/>
          <w:szCs w:val="20"/>
        </w:rPr>
        <w:t>0</w:t>
      </w:r>
      <w:r w:rsidR="00DD6058" w:rsidRPr="00B33F74">
        <w:rPr>
          <w:b/>
          <w:sz w:val="20"/>
          <w:szCs w:val="20"/>
        </w:rPr>
        <w:t>0</w:t>
      </w:r>
      <w:r w:rsidR="003435D5" w:rsidRPr="00B33F74">
        <w:rPr>
          <w:b/>
          <w:sz w:val="20"/>
          <w:szCs w:val="20"/>
        </w:rPr>
        <w:t xml:space="preserve"> – Chair: </w:t>
      </w:r>
      <w:proofErr w:type="spellStart"/>
      <w:r w:rsidR="003435D5" w:rsidRPr="00B33F74">
        <w:rPr>
          <w:sz w:val="20"/>
          <w:szCs w:val="20"/>
        </w:rPr>
        <w:t>Dr</w:t>
      </w:r>
      <w:proofErr w:type="spellEnd"/>
      <w:r w:rsidR="003435D5" w:rsidRPr="00B33F74">
        <w:rPr>
          <w:sz w:val="20"/>
          <w:szCs w:val="20"/>
        </w:rPr>
        <w:t xml:space="preserve"> </w:t>
      </w:r>
      <w:proofErr w:type="spellStart"/>
      <w:r w:rsidR="003435D5" w:rsidRPr="00B33F74">
        <w:rPr>
          <w:sz w:val="20"/>
          <w:szCs w:val="20"/>
        </w:rPr>
        <w:t>Walid</w:t>
      </w:r>
      <w:proofErr w:type="spellEnd"/>
      <w:r w:rsidR="003435D5" w:rsidRPr="00B33F74">
        <w:rPr>
          <w:sz w:val="20"/>
          <w:szCs w:val="20"/>
        </w:rPr>
        <w:t xml:space="preserve"> El </w:t>
      </w:r>
      <w:proofErr w:type="spellStart"/>
      <w:r w:rsidR="003435D5" w:rsidRPr="00B33F74">
        <w:rPr>
          <w:sz w:val="20"/>
          <w:szCs w:val="20"/>
        </w:rPr>
        <w:t>Hamamsy</w:t>
      </w:r>
      <w:proofErr w:type="spellEnd"/>
      <w:r w:rsidR="003435D5" w:rsidRPr="00B33F74">
        <w:rPr>
          <w:sz w:val="20"/>
          <w:szCs w:val="20"/>
        </w:rPr>
        <w:t xml:space="preserve"> (Cairo University)</w:t>
      </w:r>
    </w:p>
    <w:p w14:paraId="7051D459" w14:textId="77777777" w:rsidR="003435D5" w:rsidRPr="00B33F74" w:rsidRDefault="003435D5" w:rsidP="00DD6058">
      <w:pPr>
        <w:rPr>
          <w:sz w:val="20"/>
          <w:szCs w:val="20"/>
        </w:rPr>
      </w:pPr>
    </w:p>
    <w:p w14:paraId="0E4C5B96" w14:textId="22DAFA75" w:rsidR="00DD6058" w:rsidRPr="00B33F74" w:rsidRDefault="00DD6058" w:rsidP="00DD6058">
      <w:pPr>
        <w:rPr>
          <w:sz w:val="20"/>
          <w:szCs w:val="20"/>
        </w:rPr>
      </w:pPr>
      <w:r w:rsidRPr="00B33F74">
        <w:rPr>
          <w:sz w:val="20"/>
          <w:szCs w:val="20"/>
        </w:rPr>
        <w:t>Keynote</w:t>
      </w:r>
      <w:r w:rsidR="0015475E">
        <w:rPr>
          <w:sz w:val="20"/>
          <w:szCs w:val="20"/>
        </w:rPr>
        <w:t>:</w:t>
      </w:r>
      <w:r w:rsidRPr="00B33F74">
        <w:rPr>
          <w:sz w:val="20"/>
          <w:szCs w:val="20"/>
        </w:rPr>
        <w:t xml:space="preserve"> “</w:t>
      </w:r>
      <w:r w:rsidR="00E21B40" w:rsidRPr="00B33F74">
        <w:rPr>
          <w:bCs/>
          <w:sz w:val="20"/>
          <w:szCs w:val="20"/>
          <w:lang w:eastAsia="ja-JP"/>
        </w:rPr>
        <w:t xml:space="preserve">The </w:t>
      </w:r>
      <w:proofErr w:type="spellStart"/>
      <w:r w:rsidR="00E21B40" w:rsidRPr="00B33F74">
        <w:rPr>
          <w:bCs/>
          <w:sz w:val="20"/>
          <w:szCs w:val="20"/>
          <w:lang w:eastAsia="ja-JP"/>
        </w:rPr>
        <w:t>Prefigurative</w:t>
      </w:r>
      <w:proofErr w:type="spellEnd"/>
      <w:r w:rsidR="00E21B40" w:rsidRPr="00B33F74">
        <w:rPr>
          <w:bCs/>
          <w:sz w:val="20"/>
          <w:szCs w:val="20"/>
          <w:lang w:eastAsia="ja-JP"/>
        </w:rPr>
        <w:t xml:space="preserve"> Politics of Volunteer Subtitling in the Egyptian Revolution</w:t>
      </w:r>
      <w:r w:rsidRPr="00B33F74">
        <w:rPr>
          <w:sz w:val="20"/>
          <w:szCs w:val="20"/>
        </w:rPr>
        <w:t xml:space="preserve">” </w:t>
      </w:r>
      <w:r w:rsidRPr="00B33F74">
        <w:rPr>
          <w:b/>
          <w:sz w:val="20"/>
          <w:szCs w:val="20"/>
        </w:rPr>
        <w:t>(Professor Mona Baker - University of Manchester)</w:t>
      </w:r>
    </w:p>
    <w:p w14:paraId="226249B5" w14:textId="77777777" w:rsidR="003435D5" w:rsidRPr="00B33F74" w:rsidRDefault="003435D5" w:rsidP="00DD6058">
      <w:pPr>
        <w:rPr>
          <w:sz w:val="20"/>
          <w:szCs w:val="20"/>
        </w:rPr>
      </w:pPr>
    </w:p>
    <w:p w14:paraId="2FB271C8" w14:textId="77777777" w:rsidR="003435D5" w:rsidRPr="00B33F74" w:rsidRDefault="003435D5" w:rsidP="00DD6058">
      <w:pPr>
        <w:rPr>
          <w:sz w:val="20"/>
          <w:szCs w:val="20"/>
        </w:rPr>
      </w:pPr>
      <w:r w:rsidRPr="00B33F74">
        <w:rPr>
          <w:b/>
          <w:sz w:val="20"/>
          <w:szCs w:val="20"/>
        </w:rPr>
        <w:t>4.00-5.30</w:t>
      </w:r>
      <w:r w:rsidRPr="00B33F74">
        <w:rPr>
          <w:sz w:val="20"/>
          <w:szCs w:val="20"/>
        </w:rPr>
        <w:t xml:space="preserve"> – </w:t>
      </w:r>
      <w:r w:rsidRPr="00B33F74">
        <w:rPr>
          <w:b/>
          <w:sz w:val="20"/>
          <w:szCs w:val="20"/>
        </w:rPr>
        <w:t>Chair:</w:t>
      </w:r>
      <w:r w:rsidRPr="00B33F74">
        <w:rPr>
          <w:sz w:val="20"/>
          <w:szCs w:val="20"/>
        </w:rPr>
        <w:t xml:space="preserve"> </w:t>
      </w:r>
      <w:proofErr w:type="spellStart"/>
      <w:r w:rsidRPr="00B33F74">
        <w:rPr>
          <w:sz w:val="20"/>
          <w:szCs w:val="20"/>
        </w:rPr>
        <w:t>Dr</w:t>
      </w:r>
      <w:proofErr w:type="spellEnd"/>
      <w:r w:rsidRPr="00B33F74">
        <w:rPr>
          <w:sz w:val="20"/>
          <w:szCs w:val="20"/>
        </w:rPr>
        <w:t xml:space="preserve"> Dalia Mostafa (University of Manchester)</w:t>
      </w:r>
    </w:p>
    <w:p w14:paraId="6BC3D501" w14:textId="77777777" w:rsidR="003435D5" w:rsidRPr="00B33F74" w:rsidRDefault="003435D5" w:rsidP="00DD6058">
      <w:pPr>
        <w:rPr>
          <w:sz w:val="20"/>
          <w:szCs w:val="20"/>
        </w:rPr>
      </w:pPr>
    </w:p>
    <w:p w14:paraId="52CF6EEA" w14:textId="11C7A35A" w:rsidR="00DD6058" w:rsidRPr="00B33F74" w:rsidRDefault="003435D5" w:rsidP="00DD6058">
      <w:pPr>
        <w:rPr>
          <w:sz w:val="20"/>
          <w:szCs w:val="20"/>
        </w:rPr>
      </w:pPr>
      <w:r w:rsidRPr="00B33F74">
        <w:rPr>
          <w:sz w:val="20"/>
          <w:szCs w:val="20"/>
        </w:rPr>
        <w:t>Film</w:t>
      </w:r>
      <w:r w:rsidR="008928C9" w:rsidRPr="00B33F74">
        <w:rPr>
          <w:sz w:val="20"/>
          <w:szCs w:val="20"/>
        </w:rPr>
        <w:t>: “The Trace of the Butterfly” (68 min.)</w:t>
      </w:r>
      <w:r w:rsidRPr="00B33F74">
        <w:rPr>
          <w:sz w:val="20"/>
          <w:szCs w:val="20"/>
        </w:rPr>
        <w:t xml:space="preserve"> </w:t>
      </w:r>
      <w:r w:rsidR="008928C9" w:rsidRPr="00B33F74">
        <w:rPr>
          <w:sz w:val="20"/>
          <w:szCs w:val="20"/>
        </w:rPr>
        <w:t xml:space="preserve">by </w:t>
      </w:r>
      <w:r w:rsidRPr="00B33F74">
        <w:rPr>
          <w:b/>
          <w:sz w:val="20"/>
          <w:szCs w:val="20"/>
        </w:rPr>
        <w:t xml:space="preserve">Egyptian Documentary Filmmaker Amal </w:t>
      </w:r>
      <w:proofErr w:type="spellStart"/>
      <w:r w:rsidRPr="00B33F74">
        <w:rPr>
          <w:b/>
          <w:sz w:val="20"/>
          <w:szCs w:val="20"/>
        </w:rPr>
        <w:t>Ramsis</w:t>
      </w:r>
      <w:proofErr w:type="spellEnd"/>
      <w:r w:rsidRPr="00B33F74">
        <w:rPr>
          <w:sz w:val="20"/>
          <w:szCs w:val="20"/>
        </w:rPr>
        <w:t xml:space="preserve"> </w:t>
      </w:r>
      <w:r w:rsidR="008928C9" w:rsidRPr="00B33F74">
        <w:rPr>
          <w:sz w:val="20"/>
          <w:szCs w:val="20"/>
        </w:rPr>
        <w:t>+ Q&amp;A with the filmmaker</w:t>
      </w:r>
    </w:p>
    <w:p w14:paraId="7ADEE20B" w14:textId="77777777" w:rsidR="003435D5" w:rsidRPr="00B33F74" w:rsidRDefault="003435D5" w:rsidP="00DD6058">
      <w:pPr>
        <w:rPr>
          <w:sz w:val="20"/>
          <w:szCs w:val="20"/>
        </w:rPr>
      </w:pPr>
    </w:p>
    <w:p w14:paraId="5392B46F" w14:textId="77777777" w:rsidR="003435D5" w:rsidRPr="00B33F74" w:rsidRDefault="003435D5" w:rsidP="00DD6058">
      <w:pPr>
        <w:rPr>
          <w:sz w:val="20"/>
          <w:szCs w:val="20"/>
        </w:rPr>
      </w:pPr>
    </w:p>
    <w:p w14:paraId="0BD84611" w14:textId="1CA3BC94" w:rsidR="00DD6058" w:rsidRPr="00B33F74" w:rsidRDefault="002719B1" w:rsidP="00DD6058">
      <w:r w:rsidRPr="002719B1">
        <w:rPr>
          <w:b/>
          <w:sz w:val="28"/>
          <w:szCs w:val="28"/>
        </w:rPr>
        <w:lastRenderedPageBreak/>
        <w:t>Abstracts:</w:t>
      </w:r>
    </w:p>
    <w:p w14:paraId="0304B7FF" w14:textId="77777777" w:rsidR="002719B1" w:rsidRDefault="002719B1" w:rsidP="00DD6058"/>
    <w:p w14:paraId="60FF9A68" w14:textId="77777777" w:rsidR="00E21B40" w:rsidRDefault="00E21B40" w:rsidP="00E21B40">
      <w:r w:rsidRPr="00E21B40">
        <w:rPr>
          <w:i/>
        </w:rPr>
        <w:t>“</w:t>
      </w:r>
      <w:r w:rsidRPr="00E21B40">
        <w:rPr>
          <w:bCs/>
          <w:i/>
          <w:lang w:eastAsia="ja-JP"/>
        </w:rPr>
        <w:t xml:space="preserve">The </w:t>
      </w:r>
      <w:proofErr w:type="spellStart"/>
      <w:r w:rsidRPr="00E21B40">
        <w:rPr>
          <w:bCs/>
          <w:i/>
          <w:lang w:eastAsia="ja-JP"/>
        </w:rPr>
        <w:t>Prefigurative</w:t>
      </w:r>
      <w:proofErr w:type="spellEnd"/>
      <w:r w:rsidRPr="00E21B40">
        <w:rPr>
          <w:bCs/>
          <w:i/>
          <w:lang w:eastAsia="ja-JP"/>
        </w:rPr>
        <w:t xml:space="preserve"> Politics of Volunteer Subtitling in the Egyptian Revolution</w:t>
      </w:r>
      <w:r w:rsidRPr="00E21B40">
        <w:rPr>
          <w:i/>
        </w:rPr>
        <w:t>”</w:t>
      </w:r>
      <w:r>
        <w:t xml:space="preserve"> </w:t>
      </w:r>
      <w:r w:rsidRPr="00E21B40">
        <w:rPr>
          <w:b/>
        </w:rPr>
        <w:t>(Professor Mona Baker - University of Manchester)</w:t>
      </w:r>
    </w:p>
    <w:p w14:paraId="6CA18E9A" w14:textId="77777777" w:rsidR="00E21B40" w:rsidRDefault="00E21B40" w:rsidP="002719B1">
      <w:pPr>
        <w:rPr>
          <w:i/>
          <w:lang w:eastAsia="ja-JP"/>
        </w:rPr>
      </w:pPr>
    </w:p>
    <w:p w14:paraId="0CE89E93" w14:textId="51C34431" w:rsidR="00E21B40" w:rsidRPr="00D2735C" w:rsidRDefault="00D2735C" w:rsidP="002719B1">
      <w:pPr>
        <w:rPr>
          <w:rFonts w:asciiTheme="majorHAnsi" w:hAnsiTheme="majorHAnsi"/>
          <w:sz w:val="22"/>
          <w:szCs w:val="22"/>
          <w:lang w:eastAsia="ja-JP"/>
        </w:rPr>
      </w:pPr>
      <w:r w:rsidRPr="00D2735C">
        <w:rPr>
          <w:rFonts w:asciiTheme="majorHAnsi" w:hAnsiTheme="majorHAnsi" w:cs="Cambria"/>
          <w:sz w:val="22"/>
          <w:szCs w:val="22"/>
          <w:lang w:eastAsia="ja-JP"/>
        </w:rPr>
        <w:t xml:space="preserve">The idea of prefiguration originally derived from anarchist discourse; it involves experimenting with currently available means in such a way that they come to mirror or actualize the political ideals that inform a movement, thus collapsing the traditional distinction between means and ends. Practically all the literature on prefiguration has so far focused on structural, organizational and interactional issues. Existing literature has examined how activist communities attempt to create in their own interactions and in the way they organize their work the kind of society they envision: non-hierarchical, non-representational, solidary, respectful of diversity. This presentation will explore the extent to which volunteer subtitling undertaken by disparate individuals for collectives connected with the Egyptian Revolution supports or undermines the </w:t>
      </w:r>
      <w:proofErr w:type="spellStart"/>
      <w:r w:rsidRPr="00D2735C">
        <w:rPr>
          <w:rFonts w:asciiTheme="majorHAnsi" w:hAnsiTheme="majorHAnsi" w:cs="Cambria"/>
          <w:sz w:val="22"/>
          <w:szCs w:val="22"/>
          <w:lang w:eastAsia="ja-JP"/>
        </w:rPr>
        <w:t>prefigurative</w:t>
      </w:r>
      <w:proofErr w:type="spellEnd"/>
      <w:r w:rsidRPr="00D2735C">
        <w:rPr>
          <w:rFonts w:asciiTheme="majorHAnsi" w:hAnsiTheme="majorHAnsi" w:cs="Cambria"/>
          <w:sz w:val="22"/>
          <w:szCs w:val="22"/>
          <w:lang w:eastAsia="ja-JP"/>
        </w:rPr>
        <w:t xml:space="preserve"> agendas of these collectives. In doing so, I will attempt to extend the current definition of prefiguration to encompass textual, visual and aesthetic practices that prefigure activist principles and actualize them in the present, focusing on the level of experimentation involved in subtitling video clips produced by two Egyptian collectives: </w:t>
      </w:r>
      <w:proofErr w:type="spellStart"/>
      <w:r w:rsidRPr="00D2735C">
        <w:rPr>
          <w:rFonts w:asciiTheme="majorHAnsi" w:hAnsiTheme="majorHAnsi" w:cs="Cambria"/>
          <w:i/>
          <w:iCs/>
          <w:sz w:val="22"/>
          <w:szCs w:val="22"/>
          <w:lang w:eastAsia="ja-JP"/>
        </w:rPr>
        <w:t>Mosireen</w:t>
      </w:r>
      <w:proofErr w:type="spellEnd"/>
      <w:r w:rsidRPr="00D2735C">
        <w:rPr>
          <w:rFonts w:asciiTheme="majorHAnsi" w:hAnsiTheme="majorHAnsi" w:cs="Cambria"/>
          <w:sz w:val="22"/>
          <w:szCs w:val="22"/>
          <w:lang w:eastAsia="ja-JP"/>
        </w:rPr>
        <w:t xml:space="preserve"> (</w:t>
      </w:r>
      <w:hyperlink r:id="rId6" w:history="1">
        <w:r w:rsidRPr="00D2735C">
          <w:rPr>
            <w:rFonts w:asciiTheme="majorHAnsi" w:hAnsiTheme="majorHAnsi" w:cs="Cambria"/>
            <w:color w:val="0000F6"/>
            <w:sz w:val="22"/>
            <w:szCs w:val="22"/>
            <w:lang w:eastAsia="ja-JP"/>
          </w:rPr>
          <w:t>http://www.youtube.com/user/Mosireen</w:t>
        </w:r>
      </w:hyperlink>
      <w:r w:rsidRPr="00D2735C">
        <w:rPr>
          <w:rFonts w:asciiTheme="majorHAnsi" w:hAnsiTheme="majorHAnsi" w:cs="Cambria"/>
          <w:sz w:val="22"/>
          <w:szCs w:val="22"/>
          <w:lang w:eastAsia="ja-JP"/>
        </w:rPr>
        <w:t xml:space="preserve">) and </w:t>
      </w:r>
      <w:r w:rsidRPr="00D2735C">
        <w:rPr>
          <w:rFonts w:asciiTheme="majorHAnsi" w:hAnsiTheme="majorHAnsi" w:cs="Cambria"/>
          <w:i/>
          <w:iCs/>
          <w:sz w:val="22"/>
          <w:szCs w:val="22"/>
          <w:lang w:eastAsia="ja-JP"/>
        </w:rPr>
        <w:t>Words of Women from the Egyptian Revolution</w:t>
      </w:r>
      <w:r w:rsidRPr="00D2735C">
        <w:rPr>
          <w:rFonts w:asciiTheme="majorHAnsi" w:hAnsiTheme="majorHAnsi" w:cs="Cambria"/>
          <w:sz w:val="22"/>
          <w:szCs w:val="22"/>
          <w:lang w:eastAsia="ja-JP"/>
        </w:rPr>
        <w:t xml:space="preserve"> (</w:t>
      </w:r>
      <w:hyperlink r:id="rId7" w:history="1">
        <w:r w:rsidRPr="00D2735C">
          <w:rPr>
            <w:rFonts w:asciiTheme="majorHAnsi" w:hAnsiTheme="majorHAnsi" w:cs="Cambria"/>
            <w:color w:val="0000F6"/>
            <w:sz w:val="22"/>
            <w:szCs w:val="22"/>
            <w:lang w:eastAsia="ja-JP"/>
          </w:rPr>
          <w:t>http://www.youtube.com/channel/UCoJMzdw8wTSR5NY3zENZCmg</w:t>
        </w:r>
      </w:hyperlink>
      <w:r w:rsidRPr="00D2735C">
        <w:rPr>
          <w:rFonts w:asciiTheme="majorHAnsi" w:hAnsiTheme="majorHAnsi" w:cs="Cambria"/>
          <w:sz w:val="22"/>
          <w:szCs w:val="22"/>
          <w:lang w:eastAsia="ja-JP"/>
        </w:rPr>
        <w:t>).</w:t>
      </w:r>
    </w:p>
    <w:p w14:paraId="53182992" w14:textId="77777777" w:rsidR="00E21B40" w:rsidRDefault="00E21B40" w:rsidP="002719B1">
      <w:pPr>
        <w:rPr>
          <w:lang w:eastAsia="ja-JP"/>
        </w:rPr>
      </w:pPr>
    </w:p>
    <w:p w14:paraId="4B1BF287" w14:textId="0A340002" w:rsidR="00D2735C" w:rsidRPr="00D2735C" w:rsidRDefault="00D2735C" w:rsidP="00D2735C">
      <w:pPr>
        <w:jc w:val="center"/>
        <w:rPr>
          <w:lang w:eastAsia="ja-JP"/>
        </w:rPr>
      </w:pPr>
      <w:r>
        <w:rPr>
          <w:lang w:eastAsia="ja-JP"/>
        </w:rPr>
        <w:t>***</w:t>
      </w:r>
    </w:p>
    <w:p w14:paraId="4C1CDB02" w14:textId="25F8468E" w:rsidR="002719B1" w:rsidRPr="002719B1" w:rsidRDefault="002719B1" w:rsidP="002719B1">
      <w:pPr>
        <w:rPr>
          <w:i/>
        </w:rPr>
      </w:pPr>
      <w:r w:rsidRPr="002719B1">
        <w:rPr>
          <w:i/>
          <w:lang w:eastAsia="ja-JP"/>
        </w:rPr>
        <w:t xml:space="preserve">“Shut </w:t>
      </w:r>
      <w:proofErr w:type="spellStart"/>
      <w:r w:rsidRPr="002719B1">
        <w:rPr>
          <w:i/>
          <w:lang w:eastAsia="ja-JP"/>
        </w:rPr>
        <w:t>ub</w:t>
      </w:r>
      <w:proofErr w:type="spellEnd"/>
      <w:r w:rsidRPr="002719B1">
        <w:rPr>
          <w:i/>
          <w:lang w:eastAsia="ja-JP"/>
        </w:rPr>
        <w:t xml:space="preserve"> your mouse, Obama! [Shut up your mouth, Obama!]: Media Discourse, Self- Representation, and Identity Construction in Post-2011 Egypt”</w:t>
      </w:r>
      <w:r w:rsidRPr="002719B1">
        <w:rPr>
          <w:i/>
        </w:rPr>
        <w:t xml:space="preserve"> </w:t>
      </w:r>
    </w:p>
    <w:p w14:paraId="0A0AC2FB" w14:textId="77777777" w:rsidR="002719B1" w:rsidRPr="002719B1" w:rsidRDefault="002719B1" w:rsidP="002719B1">
      <w:pPr>
        <w:rPr>
          <w:b/>
        </w:rPr>
      </w:pPr>
      <w:r w:rsidRPr="002719B1">
        <w:rPr>
          <w:b/>
        </w:rPr>
        <w:t>(</w:t>
      </w:r>
      <w:proofErr w:type="spellStart"/>
      <w:r w:rsidRPr="002719B1">
        <w:rPr>
          <w:b/>
        </w:rPr>
        <w:t>Dr</w:t>
      </w:r>
      <w:proofErr w:type="spellEnd"/>
      <w:r w:rsidRPr="002719B1">
        <w:rPr>
          <w:b/>
        </w:rPr>
        <w:t xml:space="preserve"> </w:t>
      </w:r>
      <w:proofErr w:type="spellStart"/>
      <w:r w:rsidRPr="002719B1">
        <w:rPr>
          <w:b/>
        </w:rPr>
        <w:t>Walid</w:t>
      </w:r>
      <w:proofErr w:type="spellEnd"/>
      <w:r w:rsidRPr="002719B1">
        <w:rPr>
          <w:b/>
        </w:rPr>
        <w:t xml:space="preserve"> El </w:t>
      </w:r>
      <w:proofErr w:type="spellStart"/>
      <w:r w:rsidRPr="002719B1">
        <w:rPr>
          <w:b/>
        </w:rPr>
        <w:t>Hamamsy</w:t>
      </w:r>
      <w:proofErr w:type="spellEnd"/>
      <w:r w:rsidRPr="002719B1">
        <w:rPr>
          <w:b/>
        </w:rPr>
        <w:t xml:space="preserve"> – Cairo University)</w:t>
      </w:r>
    </w:p>
    <w:p w14:paraId="6D4344E8" w14:textId="77777777" w:rsidR="002719B1" w:rsidRDefault="002719B1" w:rsidP="00DD6058"/>
    <w:p w14:paraId="43E08DEF" w14:textId="0E8B6768" w:rsidR="002719B1" w:rsidRPr="00D2735C" w:rsidRDefault="002719B1" w:rsidP="00DD6058">
      <w:pPr>
        <w:rPr>
          <w:rFonts w:asciiTheme="majorHAnsi" w:hAnsiTheme="majorHAnsi"/>
          <w:sz w:val="22"/>
          <w:szCs w:val="22"/>
        </w:rPr>
      </w:pPr>
      <w:r w:rsidRPr="00D2735C">
        <w:rPr>
          <w:rFonts w:asciiTheme="majorHAnsi" w:hAnsiTheme="majorHAnsi"/>
          <w:sz w:val="22"/>
          <w:szCs w:val="22"/>
          <w:lang w:eastAsia="ja-JP"/>
        </w:rPr>
        <w:t xml:space="preserve">This presentation examines the use of foreign languages in present-day media. It juxtaposes post-June 30, 2013 nationalist media discourse about a free Egypt, independent of, and indifferent to, foreign hegemonic interference, particularly American, against this media’s deployment of foreign linguistic registers to address the same powers it claims not to care about in their own languages. The paper highlights three examples: 1- ONTV’s political public service advertisements (PSAs) addressing a foreign audience to whom it declares what took place in Egypt on June 30 onwards was not a coup but a revolution in a variety of languages; 2- ONTV </w:t>
      </w:r>
      <w:proofErr w:type="spellStart"/>
      <w:r w:rsidRPr="00D2735C">
        <w:rPr>
          <w:rFonts w:asciiTheme="majorHAnsi" w:hAnsiTheme="majorHAnsi"/>
          <w:sz w:val="22"/>
          <w:szCs w:val="22"/>
          <w:lang w:eastAsia="ja-JP"/>
        </w:rPr>
        <w:t>Mubashir’s</w:t>
      </w:r>
      <w:proofErr w:type="spellEnd"/>
      <w:r w:rsidRPr="00D2735C">
        <w:rPr>
          <w:rFonts w:asciiTheme="majorHAnsi" w:hAnsiTheme="majorHAnsi"/>
          <w:sz w:val="22"/>
          <w:szCs w:val="22"/>
          <w:lang w:eastAsia="ja-JP"/>
        </w:rPr>
        <w:t xml:space="preserve"> temporary deployment of simultaneously interpreted transmission with the same purpose and around the same period; and 3- the recently emergent and media highlighted Mona El </w:t>
      </w:r>
      <w:proofErr w:type="spellStart"/>
      <w:r w:rsidRPr="00D2735C">
        <w:rPr>
          <w:rFonts w:asciiTheme="majorHAnsi" w:hAnsiTheme="majorHAnsi"/>
          <w:sz w:val="22"/>
          <w:szCs w:val="22"/>
          <w:lang w:eastAsia="ja-JP"/>
        </w:rPr>
        <w:t>Behiry</w:t>
      </w:r>
      <w:proofErr w:type="spellEnd"/>
      <w:r w:rsidRPr="00D2735C">
        <w:rPr>
          <w:rFonts w:asciiTheme="majorHAnsi" w:hAnsiTheme="majorHAnsi"/>
          <w:sz w:val="22"/>
          <w:szCs w:val="22"/>
          <w:lang w:eastAsia="ja-JP"/>
        </w:rPr>
        <w:t xml:space="preserve"> (AKA “Shut </w:t>
      </w:r>
      <w:proofErr w:type="spellStart"/>
      <w:r w:rsidRPr="00D2735C">
        <w:rPr>
          <w:rFonts w:asciiTheme="majorHAnsi" w:hAnsiTheme="majorHAnsi"/>
          <w:sz w:val="22"/>
          <w:szCs w:val="22"/>
          <w:lang w:eastAsia="ja-JP"/>
        </w:rPr>
        <w:t>ub</w:t>
      </w:r>
      <w:proofErr w:type="spellEnd"/>
      <w:r w:rsidRPr="00D2735C">
        <w:rPr>
          <w:rFonts w:asciiTheme="majorHAnsi" w:hAnsiTheme="majorHAnsi"/>
          <w:sz w:val="22"/>
          <w:szCs w:val="22"/>
          <w:lang w:eastAsia="ja-JP"/>
        </w:rPr>
        <w:t xml:space="preserve"> your mouse, Obama”), a presumably self-motivated citizen hosted on various TV channels and digital media addressing one scolding and belittling tirade after another to American President Barack Obama in broken English. All three phenomena are symptomatic of a contradictory and anomalous media attitude that both vilifies most foreign countries as part of a conspiracy theory against Egypt’s nascent democracy at the same time that it display an urgent need to still address that conspiratorial other in its own language. The paper aims to look at processes of othering and incitement underlying such anomalous attitudes and the implications of these on current Egyptian politics and society.</w:t>
      </w:r>
    </w:p>
    <w:p w14:paraId="18B1D3DB" w14:textId="77777777" w:rsidR="002719B1" w:rsidRDefault="002719B1" w:rsidP="00DD6058"/>
    <w:p w14:paraId="18C78AF1" w14:textId="77777777" w:rsidR="00F45ACD" w:rsidRPr="00D2735C" w:rsidRDefault="00F45ACD" w:rsidP="00F45ACD">
      <w:pPr>
        <w:jc w:val="center"/>
        <w:rPr>
          <w:lang w:eastAsia="ja-JP"/>
        </w:rPr>
      </w:pPr>
      <w:r>
        <w:rPr>
          <w:lang w:eastAsia="ja-JP"/>
        </w:rPr>
        <w:t>***</w:t>
      </w:r>
    </w:p>
    <w:p w14:paraId="02608956" w14:textId="77777777" w:rsidR="000F57F2" w:rsidRDefault="000F57F2" w:rsidP="00DD6058">
      <w:pPr>
        <w:rPr>
          <w:bCs/>
          <w:i/>
          <w:lang w:eastAsia="ja-JP"/>
        </w:rPr>
      </w:pPr>
    </w:p>
    <w:p w14:paraId="621A000C" w14:textId="77777777" w:rsidR="00590EC4" w:rsidRDefault="00590EC4" w:rsidP="000F57F2">
      <w:pPr>
        <w:rPr>
          <w:rFonts w:cs="Arial"/>
          <w:bCs/>
          <w:lang w:eastAsia="ja-JP"/>
        </w:rPr>
      </w:pPr>
    </w:p>
    <w:p w14:paraId="3AEA29E2" w14:textId="44328B62" w:rsidR="000F57F2" w:rsidRPr="000F57F2" w:rsidRDefault="000F57F2" w:rsidP="000F57F2">
      <w:pPr>
        <w:rPr>
          <w:b/>
          <w:i/>
        </w:rPr>
      </w:pPr>
      <w:r w:rsidRPr="000F57F2">
        <w:rPr>
          <w:rFonts w:cs="Arial"/>
          <w:bCs/>
          <w:lang w:eastAsia="ja-JP"/>
        </w:rPr>
        <w:t>“</w:t>
      </w:r>
      <w:r w:rsidRPr="000F57F2">
        <w:rPr>
          <w:color w:val="10121B"/>
          <w:lang w:eastAsia="ja-JP"/>
        </w:rPr>
        <w:t>‘</w:t>
      </w:r>
      <w:r w:rsidRPr="000F57F2">
        <w:rPr>
          <w:rFonts w:cs="Arial"/>
          <w:i/>
          <w:iCs/>
          <w:lang w:eastAsia="ja-JP"/>
        </w:rPr>
        <w:t>Entrapments</w:t>
      </w:r>
      <w:r w:rsidRPr="000F57F2">
        <w:rPr>
          <w:rFonts w:cs="Arial"/>
          <w:b/>
          <w:bCs/>
          <w:lang w:eastAsia="ja-JP"/>
        </w:rPr>
        <w:t xml:space="preserve"> </w:t>
      </w:r>
      <w:r w:rsidRPr="000F57F2">
        <w:rPr>
          <w:rFonts w:cs="Arial"/>
          <w:i/>
          <w:iCs/>
          <w:lang w:eastAsia="ja-JP"/>
        </w:rPr>
        <w:t xml:space="preserve">in the Shadow of </w:t>
      </w:r>
      <w:proofErr w:type="spellStart"/>
      <w:r w:rsidRPr="000F57F2">
        <w:rPr>
          <w:rFonts w:cs="Arial"/>
          <w:i/>
          <w:iCs/>
          <w:lang w:eastAsia="ja-JP"/>
        </w:rPr>
        <w:t>Da</w:t>
      </w:r>
      <w:r w:rsidRPr="000F57F2">
        <w:rPr>
          <w:rFonts w:cs="Arial"/>
          <w:lang w:eastAsia="ja-JP"/>
        </w:rPr>
        <w:t>‘</w:t>
      </w:r>
      <w:r w:rsidRPr="000F57F2">
        <w:rPr>
          <w:rFonts w:cs="Arial"/>
          <w:i/>
          <w:iCs/>
          <w:lang w:eastAsia="ja-JP"/>
        </w:rPr>
        <w:t>ish</w:t>
      </w:r>
      <w:proofErr w:type="spellEnd"/>
      <w:r w:rsidRPr="000F57F2">
        <w:rPr>
          <w:rFonts w:cs="Arial"/>
          <w:lang w:eastAsia="ja-JP"/>
        </w:rPr>
        <w:t xml:space="preserve">:’ </w:t>
      </w:r>
      <w:r w:rsidRPr="000F57F2">
        <w:rPr>
          <w:rFonts w:cs="Arial"/>
          <w:i/>
          <w:lang w:eastAsia="ja-JP"/>
        </w:rPr>
        <w:t xml:space="preserve">The </w:t>
      </w:r>
      <w:r w:rsidR="00590EC4">
        <w:rPr>
          <w:rFonts w:cs="Arial"/>
          <w:i/>
          <w:lang w:eastAsia="ja-JP"/>
        </w:rPr>
        <w:t>V</w:t>
      </w:r>
      <w:r w:rsidRPr="000F57F2">
        <w:rPr>
          <w:rFonts w:cs="Arial"/>
          <w:i/>
          <w:lang w:eastAsia="ja-JP"/>
        </w:rPr>
        <w:t xml:space="preserve">ilification of the </w:t>
      </w:r>
      <w:r w:rsidR="00590EC4">
        <w:rPr>
          <w:rFonts w:cs="Arial"/>
          <w:i/>
          <w:lang w:eastAsia="ja-JP"/>
        </w:rPr>
        <w:t>N</w:t>
      </w:r>
      <w:r w:rsidRPr="000F57F2">
        <w:rPr>
          <w:rFonts w:cs="Arial"/>
          <w:i/>
          <w:lang w:eastAsia="ja-JP"/>
        </w:rPr>
        <w:t xml:space="preserve">ortheastern Lebanese </w:t>
      </w:r>
      <w:r w:rsidR="00590EC4">
        <w:rPr>
          <w:rFonts w:cs="Arial"/>
          <w:i/>
          <w:lang w:eastAsia="ja-JP"/>
        </w:rPr>
        <w:t>B</w:t>
      </w:r>
      <w:r w:rsidRPr="000F57F2">
        <w:rPr>
          <w:rFonts w:cs="Arial"/>
          <w:i/>
          <w:lang w:eastAsia="ja-JP"/>
        </w:rPr>
        <w:t xml:space="preserve">order in the </w:t>
      </w:r>
      <w:r w:rsidR="00590EC4">
        <w:rPr>
          <w:rFonts w:cs="Arial"/>
          <w:i/>
          <w:lang w:eastAsia="ja-JP"/>
        </w:rPr>
        <w:t>A</w:t>
      </w:r>
      <w:r w:rsidRPr="000F57F2">
        <w:rPr>
          <w:rFonts w:cs="Arial"/>
          <w:i/>
          <w:lang w:eastAsia="ja-JP"/>
        </w:rPr>
        <w:t xml:space="preserve">ftermath of the 2011 Syrian </w:t>
      </w:r>
      <w:r w:rsidR="00590EC4">
        <w:rPr>
          <w:rFonts w:cs="Arial"/>
          <w:i/>
          <w:lang w:eastAsia="ja-JP"/>
        </w:rPr>
        <w:t>P</w:t>
      </w:r>
      <w:r w:rsidRPr="000F57F2">
        <w:rPr>
          <w:rFonts w:cs="Arial"/>
          <w:i/>
          <w:lang w:eastAsia="ja-JP"/>
        </w:rPr>
        <w:t>rotests</w:t>
      </w:r>
      <w:r w:rsidR="00590EC4">
        <w:rPr>
          <w:rFonts w:cs="Arial"/>
          <w:i/>
          <w:lang w:eastAsia="ja-JP"/>
        </w:rPr>
        <w:t>”</w:t>
      </w:r>
      <w:r w:rsidRPr="000F57F2">
        <w:rPr>
          <w:b/>
          <w:i/>
        </w:rPr>
        <w:t xml:space="preserve"> </w:t>
      </w:r>
    </w:p>
    <w:p w14:paraId="194C77A9" w14:textId="44558B8F" w:rsidR="000F57F2" w:rsidRDefault="000F57F2" w:rsidP="000F57F2">
      <w:r w:rsidRPr="000F57F2">
        <w:rPr>
          <w:b/>
        </w:rPr>
        <w:lastRenderedPageBreak/>
        <w:t>(</w:t>
      </w:r>
      <w:proofErr w:type="spellStart"/>
      <w:r w:rsidRPr="000F57F2">
        <w:rPr>
          <w:b/>
        </w:rPr>
        <w:t>Dr</w:t>
      </w:r>
      <w:proofErr w:type="spellEnd"/>
      <w:r w:rsidRPr="000F57F2">
        <w:rPr>
          <w:b/>
        </w:rPr>
        <w:t xml:space="preserve"> Michelle Obeid – University of Manchester)</w:t>
      </w:r>
    </w:p>
    <w:p w14:paraId="4C815952" w14:textId="093B38D9" w:rsidR="000F57F2" w:rsidRPr="000F57F2" w:rsidRDefault="000F57F2" w:rsidP="00DD6058">
      <w:pPr>
        <w:rPr>
          <w:rFonts w:asciiTheme="majorHAnsi" w:hAnsiTheme="majorHAnsi"/>
          <w:bCs/>
          <w:sz w:val="22"/>
          <w:szCs w:val="22"/>
          <w:lang w:eastAsia="ja-JP"/>
        </w:rPr>
      </w:pPr>
      <w:r w:rsidRPr="000F57F2">
        <w:rPr>
          <w:rFonts w:asciiTheme="majorHAnsi" w:hAnsiTheme="majorHAnsi" w:cs="Arial"/>
          <w:sz w:val="22"/>
          <w:szCs w:val="22"/>
          <w:lang w:eastAsia="ja-JP"/>
        </w:rPr>
        <w:t xml:space="preserve">In August 2014, the northeastern Lebanese border town of </w:t>
      </w:r>
      <w:proofErr w:type="spellStart"/>
      <w:r w:rsidRPr="000F57F2">
        <w:rPr>
          <w:rFonts w:asciiTheme="majorHAnsi" w:hAnsiTheme="majorHAnsi" w:cs="Arial"/>
          <w:sz w:val="22"/>
          <w:szCs w:val="22"/>
          <w:lang w:eastAsia="ja-JP"/>
        </w:rPr>
        <w:t>Arsal</w:t>
      </w:r>
      <w:proofErr w:type="spellEnd"/>
      <w:r w:rsidRPr="000F57F2">
        <w:rPr>
          <w:rFonts w:asciiTheme="majorHAnsi" w:hAnsiTheme="majorHAnsi" w:cs="Arial"/>
          <w:sz w:val="22"/>
          <w:szCs w:val="22"/>
          <w:lang w:eastAsia="ja-JP"/>
        </w:rPr>
        <w:t xml:space="preserve"> endured an attack by Islamic State (</w:t>
      </w:r>
      <w:proofErr w:type="spellStart"/>
      <w:r w:rsidRPr="000F57F2">
        <w:rPr>
          <w:rFonts w:asciiTheme="majorHAnsi" w:hAnsiTheme="majorHAnsi" w:cs="Arial"/>
          <w:i/>
          <w:iCs/>
          <w:sz w:val="22"/>
          <w:szCs w:val="22"/>
          <w:lang w:eastAsia="ja-JP"/>
        </w:rPr>
        <w:t>Da`ish</w:t>
      </w:r>
      <w:proofErr w:type="spellEnd"/>
      <w:r w:rsidRPr="000F57F2">
        <w:rPr>
          <w:rFonts w:asciiTheme="majorHAnsi" w:hAnsiTheme="majorHAnsi" w:cs="Arial"/>
          <w:sz w:val="22"/>
          <w:szCs w:val="22"/>
          <w:lang w:eastAsia="ja-JP"/>
        </w:rPr>
        <w:t>) insurgents who occupied and sieged the town. The Lebanese Armed Forces were immediately deployed to contain the much-feared imminent spread of violence to the rest of Lebanon. Within four days, an agreement was reached and the fighters retreated to the highlands, leaving carnage and a high death toll among both the local and refugee populations, while the threat lingered and as the media continued to deploy sectarian language thus vilifying the residents as ‘</w:t>
      </w:r>
      <w:proofErr w:type="spellStart"/>
      <w:r w:rsidRPr="000F57F2">
        <w:rPr>
          <w:rFonts w:asciiTheme="majorHAnsi" w:hAnsiTheme="majorHAnsi" w:cs="Arial"/>
          <w:sz w:val="22"/>
          <w:szCs w:val="22"/>
          <w:lang w:eastAsia="ja-JP"/>
        </w:rPr>
        <w:t>harbours</w:t>
      </w:r>
      <w:proofErr w:type="spellEnd"/>
      <w:r w:rsidRPr="000F57F2">
        <w:rPr>
          <w:rFonts w:asciiTheme="majorHAnsi" w:hAnsiTheme="majorHAnsi" w:cs="Arial"/>
          <w:sz w:val="22"/>
          <w:szCs w:val="22"/>
          <w:lang w:eastAsia="ja-JP"/>
        </w:rPr>
        <w:t xml:space="preserve"> of terrorists.’ In the paper I reflect on the predicament of the border and the descent from a condition of hope at the outset of the Syrian protests in 2011 to one of entrapment. The paper examines emerging anxieties over shifting subjectivities and the creation of the 'apathetic subject' that struggles to exercise political agency in a constellation of powers beyond reach, hence feeding into a </w:t>
      </w:r>
      <w:proofErr w:type="spellStart"/>
      <w:r w:rsidRPr="000F57F2">
        <w:rPr>
          <w:rFonts w:asciiTheme="majorHAnsi" w:hAnsiTheme="majorHAnsi" w:cs="Arial"/>
          <w:sz w:val="22"/>
          <w:szCs w:val="22"/>
          <w:lang w:eastAsia="ja-JP"/>
        </w:rPr>
        <w:t>Da`ish</w:t>
      </w:r>
      <w:proofErr w:type="spellEnd"/>
      <w:r w:rsidRPr="000F57F2">
        <w:rPr>
          <w:rFonts w:asciiTheme="majorHAnsi" w:hAnsiTheme="majorHAnsi" w:cs="Arial"/>
          <w:sz w:val="22"/>
          <w:szCs w:val="22"/>
          <w:lang w:eastAsia="ja-JP"/>
        </w:rPr>
        <w:t>(an) agenda of chaos and regression. </w:t>
      </w:r>
    </w:p>
    <w:p w14:paraId="37EFE544" w14:textId="77777777" w:rsidR="000F57F2" w:rsidRDefault="000F57F2" w:rsidP="00DD6058">
      <w:pPr>
        <w:rPr>
          <w:bCs/>
          <w:lang w:eastAsia="ja-JP"/>
        </w:rPr>
      </w:pPr>
    </w:p>
    <w:p w14:paraId="4EE68EE5" w14:textId="174BA322" w:rsidR="000F57F2" w:rsidRPr="000F57F2" w:rsidRDefault="000F57F2" w:rsidP="000F57F2">
      <w:pPr>
        <w:jc w:val="center"/>
        <w:rPr>
          <w:lang w:eastAsia="ja-JP"/>
        </w:rPr>
      </w:pPr>
      <w:r>
        <w:rPr>
          <w:lang w:eastAsia="ja-JP"/>
        </w:rPr>
        <w:t>***</w:t>
      </w:r>
    </w:p>
    <w:p w14:paraId="6BAFB603" w14:textId="77777777" w:rsidR="000F57F2" w:rsidRPr="000F57F2" w:rsidRDefault="000F57F2" w:rsidP="00DD6058">
      <w:pPr>
        <w:rPr>
          <w:bCs/>
          <w:lang w:eastAsia="ja-JP"/>
        </w:rPr>
      </w:pPr>
    </w:p>
    <w:p w14:paraId="20D7B93A" w14:textId="0D2DE223" w:rsidR="000F57F2" w:rsidRDefault="002719B1" w:rsidP="00DD6058">
      <w:r w:rsidRPr="002719B1">
        <w:rPr>
          <w:bCs/>
          <w:i/>
          <w:lang w:eastAsia="ja-JP"/>
        </w:rPr>
        <w:t xml:space="preserve">“Negotiating Narrative on Twitter: Collective </w:t>
      </w:r>
      <w:r w:rsidR="00590EC4">
        <w:rPr>
          <w:bCs/>
          <w:i/>
          <w:lang w:eastAsia="ja-JP"/>
        </w:rPr>
        <w:t>S</w:t>
      </w:r>
      <w:r w:rsidRPr="002719B1">
        <w:rPr>
          <w:bCs/>
          <w:i/>
          <w:lang w:eastAsia="ja-JP"/>
        </w:rPr>
        <w:t xml:space="preserve">torytelling in the </w:t>
      </w:r>
      <w:r w:rsidR="00590EC4">
        <w:rPr>
          <w:bCs/>
          <w:i/>
          <w:lang w:eastAsia="ja-JP"/>
        </w:rPr>
        <w:t>C</w:t>
      </w:r>
      <w:r w:rsidRPr="002719B1">
        <w:rPr>
          <w:bCs/>
          <w:i/>
          <w:lang w:eastAsia="ja-JP"/>
        </w:rPr>
        <w:t xml:space="preserve">ontext of the 2013 </w:t>
      </w:r>
      <w:r w:rsidR="00590EC4">
        <w:rPr>
          <w:bCs/>
          <w:i/>
          <w:lang w:eastAsia="ja-JP"/>
        </w:rPr>
        <w:t>M</w:t>
      </w:r>
      <w:r w:rsidRPr="002719B1">
        <w:rPr>
          <w:bCs/>
          <w:i/>
          <w:lang w:eastAsia="ja-JP"/>
        </w:rPr>
        <w:t xml:space="preserve">ilitary </w:t>
      </w:r>
      <w:r w:rsidR="00590EC4">
        <w:rPr>
          <w:bCs/>
          <w:i/>
          <w:lang w:eastAsia="ja-JP"/>
        </w:rPr>
        <w:t>I</w:t>
      </w:r>
      <w:r w:rsidRPr="002719B1">
        <w:rPr>
          <w:bCs/>
          <w:i/>
          <w:lang w:eastAsia="ja-JP"/>
        </w:rPr>
        <w:t>ntervention in Egypt”</w:t>
      </w:r>
      <w:r>
        <w:t xml:space="preserve"> </w:t>
      </w:r>
    </w:p>
    <w:p w14:paraId="79193DB7" w14:textId="0EE9BC77" w:rsidR="002719B1" w:rsidRDefault="002719B1" w:rsidP="00DD6058">
      <w:r>
        <w:t>(</w:t>
      </w:r>
      <w:proofErr w:type="spellStart"/>
      <w:r w:rsidRPr="002719B1">
        <w:rPr>
          <w:b/>
        </w:rPr>
        <w:t>Mr</w:t>
      </w:r>
      <w:proofErr w:type="spellEnd"/>
      <w:r w:rsidRPr="002719B1">
        <w:rPr>
          <w:b/>
        </w:rPr>
        <w:t xml:space="preserve"> Neil Sadler - PhD candidate - University of Manchester)</w:t>
      </w:r>
    </w:p>
    <w:p w14:paraId="30BB634A" w14:textId="77777777" w:rsidR="002719B1" w:rsidRDefault="002719B1" w:rsidP="00DD6058"/>
    <w:p w14:paraId="1FDCCF5F" w14:textId="71FCA3A9" w:rsidR="002719B1" w:rsidRDefault="002719B1" w:rsidP="00DD6058">
      <w:pPr>
        <w:rPr>
          <w:rFonts w:ascii="Calibri" w:hAnsi="Calibri" w:cs="Calibri"/>
          <w:sz w:val="22"/>
          <w:szCs w:val="22"/>
          <w:lang w:eastAsia="ja-JP"/>
        </w:rPr>
      </w:pPr>
      <w:r w:rsidRPr="002719B1">
        <w:rPr>
          <w:rFonts w:ascii="Calibri" w:hAnsi="Calibri" w:cs="Calibri"/>
          <w:sz w:val="22"/>
          <w:szCs w:val="22"/>
          <w:lang w:eastAsia="ja-JP"/>
        </w:rPr>
        <w:t xml:space="preserve">Narratives on Twitter are fragmented and lack clear boundaries. Most users’ Twitter feeds include tweets from many different authors, producing a situation of intense </w:t>
      </w:r>
      <w:proofErr w:type="spellStart"/>
      <w:r w:rsidRPr="002719B1">
        <w:rPr>
          <w:rFonts w:ascii="Calibri" w:hAnsi="Calibri" w:cs="Calibri"/>
          <w:sz w:val="22"/>
          <w:szCs w:val="22"/>
          <w:lang w:eastAsia="ja-JP"/>
        </w:rPr>
        <w:t>heteroglossia</w:t>
      </w:r>
      <w:proofErr w:type="spellEnd"/>
      <w:r w:rsidRPr="002719B1">
        <w:rPr>
          <w:rFonts w:ascii="Calibri" w:hAnsi="Calibri" w:cs="Calibri"/>
          <w:sz w:val="22"/>
          <w:szCs w:val="22"/>
          <w:lang w:eastAsia="ja-JP"/>
        </w:rPr>
        <w:t>. These features pose challenges to the traditional concepts and categories of narrative analysis yet remain comparatively understudied. This presentation explores the extent to which narratives are collectively produced on Twitter, with a focus on the tension between collaboration and conflict in narrating the 30 June 2013 protests and 3 July 2013 removal of President Morsi in Egypt. I examine the accounts of these events provided on Twitter by three influential Egyptian tweeters: @</w:t>
      </w:r>
      <w:proofErr w:type="spellStart"/>
      <w:r w:rsidRPr="002719B1">
        <w:rPr>
          <w:rFonts w:ascii="Calibri" w:hAnsi="Calibri" w:cs="Calibri"/>
          <w:sz w:val="22"/>
          <w:szCs w:val="22"/>
          <w:lang w:eastAsia="ja-JP"/>
        </w:rPr>
        <w:t>Bassem_Sabry</w:t>
      </w:r>
      <w:proofErr w:type="spellEnd"/>
      <w:r w:rsidRPr="002719B1">
        <w:rPr>
          <w:rFonts w:ascii="Calibri" w:hAnsi="Calibri" w:cs="Calibri"/>
          <w:sz w:val="22"/>
          <w:szCs w:val="22"/>
          <w:lang w:eastAsia="ja-JP"/>
        </w:rPr>
        <w:t>, @</w:t>
      </w:r>
      <w:proofErr w:type="spellStart"/>
      <w:r w:rsidRPr="002719B1">
        <w:rPr>
          <w:rFonts w:ascii="Calibri" w:hAnsi="Calibri" w:cs="Calibri"/>
          <w:sz w:val="22"/>
          <w:szCs w:val="22"/>
          <w:lang w:eastAsia="ja-JP"/>
        </w:rPr>
        <w:t>Sandmonkey</w:t>
      </w:r>
      <w:proofErr w:type="spellEnd"/>
      <w:r w:rsidRPr="002719B1">
        <w:rPr>
          <w:rFonts w:ascii="Calibri" w:hAnsi="Calibri" w:cs="Calibri"/>
          <w:sz w:val="22"/>
          <w:szCs w:val="22"/>
          <w:lang w:eastAsia="ja-JP"/>
        </w:rPr>
        <w:t xml:space="preserve"> and @</w:t>
      </w:r>
      <w:proofErr w:type="spellStart"/>
      <w:r w:rsidRPr="002719B1">
        <w:rPr>
          <w:rFonts w:ascii="Calibri" w:hAnsi="Calibri" w:cs="Calibri"/>
          <w:sz w:val="22"/>
          <w:szCs w:val="22"/>
          <w:lang w:eastAsia="ja-JP"/>
        </w:rPr>
        <w:t>Zeinobia</w:t>
      </w:r>
      <w:proofErr w:type="spellEnd"/>
      <w:r w:rsidRPr="002719B1">
        <w:rPr>
          <w:rFonts w:ascii="Calibri" w:hAnsi="Calibri" w:cs="Calibri"/>
          <w:sz w:val="22"/>
          <w:szCs w:val="22"/>
          <w:lang w:eastAsia="ja-JP"/>
        </w:rPr>
        <w:t>. I argue that the minimal overlap between the content of their tweets during this period suggests that, rather than telling distinct, individual narratives, they, along with many other users, were collaboratively producing a loosely bounded, but richly detailed and broadly coherent, common narrative. Yet this collaborative process should not be viewed in utopian terms, as differences of interpretation following 3 July necessitated a difficult period of narrative negotiation, with individual users attempting to influence the collective narrative, but not abandoning it. I explore possible implications of this collaborative approach to storytelling and question to what extent it may be representative of narrative practices on Twitter more broadly.</w:t>
      </w:r>
    </w:p>
    <w:p w14:paraId="7B7453DB" w14:textId="77777777" w:rsidR="00F45ACD" w:rsidRDefault="00F45ACD" w:rsidP="00DD6058">
      <w:pPr>
        <w:rPr>
          <w:rFonts w:ascii="Calibri" w:hAnsi="Calibri" w:cs="Calibri"/>
          <w:sz w:val="22"/>
          <w:szCs w:val="22"/>
          <w:lang w:eastAsia="ja-JP"/>
        </w:rPr>
      </w:pPr>
    </w:p>
    <w:p w14:paraId="603F802C" w14:textId="77777777" w:rsidR="00F45ACD" w:rsidRPr="00D2735C" w:rsidRDefault="00F45ACD" w:rsidP="00F45ACD">
      <w:pPr>
        <w:jc w:val="center"/>
        <w:rPr>
          <w:lang w:eastAsia="ja-JP"/>
        </w:rPr>
      </w:pPr>
      <w:r>
        <w:rPr>
          <w:lang w:eastAsia="ja-JP"/>
        </w:rPr>
        <w:t>***</w:t>
      </w:r>
    </w:p>
    <w:p w14:paraId="3842CB9C" w14:textId="77777777" w:rsidR="00F45ACD" w:rsidRDefault="00F45ACD" w:rsidP="00DD6058">
      <w:pPr>
        <w:rPr>
          <w:rFonts w:ascii="Calibri" w:hAnsi="Calibri" w:cs="Calibri"/>
          <w:sz w:val="22"/>
          <w:szCs w:val="22"/>
          <w:lang w:eastAsia="ja-JP"/>
        </w:rPr>
      </w:pPr>
    </w:p>
    <w:p w14:paraId="1753AABD" w14:textId="7FC9CAC1" w:rsidR="00F45ACD" w:rsidRPr="00835F7D" w:rsidRDefault="00F45ACD" w:rsidP="00F45ACD">
      <w:pPr>
        <w:rPr>
          <w:b/>
          <w:bCs/>
          <w:sz w:val="44"/>
          <w:szCs w:val="44"/>
        </w:rPr>
      </w:pPr>
      <w:r w:rsidRPr="00835F7D">
        <w:rPr>
          <w:b/>
        </w:rPr>
        <w:t xml:space="preserve">Film + Q&amp;A with Egyptian Documentary Filmmaker Amal </w:t>
      </w:r>
      <w:proofErr w:type="spellStart"/>
      <w:r w:rsidRPr="00835F7D">
        <w:rPr>
          <w:b/>
        </w:rPr>
        <w:t>Ramsis</w:t>
      </w:r>
      <w:proofErr w:type="spellEnd"/>
    </w:p>
    <w:p w14:paraId="4AAE7752" w14:textId="2C9501E9" w:rsidR="00F45ACD" w:rsidRPr="00F45ACD" w:rsidRDefault="00835F7D" w:rsidP="00F45ACD">
      <w:pPr>
        <w:rPr>
          <w:rFonts w:asciiTheme="majorHAnsi" w:hAnsiTheme="majorHAnsi"/>
          <w:b/>
          <w:bCs/>
          <w:sz w:val="22"/>
          <w:szCs w:val="22"/>
        </w:rPr>
      </w:pPr>
      <w:r>
        <w:rPr>
          <w:rFonts w:asciiTheme="majorHAnsi" w:hAnsiTheme="majorHAnsi"/>
          <w:b/>
          <w:bCs/>
          <w:sz w:val="22"/>
          <w:szCs w:val="22"/>
        </w:rPr>
        <w:t>“</w:t>
      </w:r>
      <w:r w:rsidR="00F45ACD" w:rsidRPr="00F45ACD">
        <w:rPr>
          <w:rFonts w:asciiTheme="majorHAnsi" w:hAnsiTheme="majorHAnsi"/>
          <w:b/>
          <w:bCs/>
          <w:sz w:val="22"/>
          <w:szCs w:val="22"/>
        </w:rPr>
        <w:t>The Trace of the Butterfly</w:t>
      </w:r>
      <w:r>
        <w:rPr>
          <w:rFonts w:asciiTheme="majorHAnsi" w:hAnsiTheme="majorHAnsi"/>
          <w:b/>
          <w:bCs/>
          <w:sz w:val="22"/>
          <w:szCs w:val="22"/>
        </w:rPr>
        <w:t>”</w:t>
      </w:r>
    </w:p>
    <w:p w14:paraId="22245B7C" w14:textId="534C8F3A" w:rsidR="00F45ACD" w:rsidRPr="00F45ACD" w:rsidRDefault="00F45ACD" w:rsidP="00F45ACD">
      <w:pPr>
        <w:rPr>
          <w:rFonts w:asciiTheme="majorHAnsi" w:hAnsiTheme="majorHAnsi"/>
          <w:b/>
          <w:bCs/>
          <w:sz w:val="22"/>
          <w:szCs w:val="22"/>
        </w:rPr>
      </w:pPr>
      <w:r w:rsidRPr="00F45ACD">
        <w:rPr>
          <w:rFonts w:asciiTheme="majorHAnsi" w:hAnsiTheme="majorHAnsi"/>
          <w:b/>
          <w:bCs/>
          <w:sz w:val="22"/>
          <w:szCs w:val="22"/>
          <w:lang w:val="es-ES_tradnl"/>
        </w:rPr>
        <w:t>(</w:t>
      </w:r>
      <w:proofErr w:type="spellStart"/>
      <w:r w:rsidRPr="00F45ACD">
        <w:rPr>
          <w:rFonts w:asciiTheme="majorHAnsi" w:hAnsiTheme="majorHAnsi"/>
          <w:b/>
          <w:bCs/>
          <w:sz w:val="22"/>
          <w:szCs w:val="22"/>
          <w:lang w:val="es-ES_tradnl"/>
        </w:rPr>
        <w:t>Athar</w:t>
      </w:r>
      <w:proofErr w:type="spellEnd"/>
      <w:r w:rsidRPr="00F45ACD">
        <w:rPr>
          <w:rFonts w:asciiTheme="majorHAnsi" w:hAnsiTheme="majorHAnsi"/>
          <w:b/>
          <w:bCs/>
          <w:sz w:val="22"/>
          <w:szCs w:val="22"/>
          <w:lang w:val="es-ES_tradnl"/>
        </w:rPr>
        <w:t xml:space="preserve"> Al </w:t>
      </w:r>
      <w:proofErr w:type="spellStart"/>
      <w:r w:rsidRPr="00F45ACD">
        <w:rPr>
          <w:rFonts w:asciiTheme="majorHAnsi" w:hAnsiTheme="majorHAnsi"/>
          <w:b/>
          <w:bCs/>
          <w:sz w:val="22"/>
          <w:szCs w:val="22"/>
          <w:lang w:val="es-ES_tradnl"/>
        </w:rPr>
        <w:t>Farasha</w:t>
      </w:r>
      <w:proofErr w:type="spellEnd"/>
      <w:r w:rsidRPr="00F45ACD">
        <w:rPr>
          <w:rFonts w:asciiTheme="majorHAnsi" w:hAnsiTheme="majorHAnsi"/>
          <w:b/>
          <w:bCs/>
          <w:sz w:val="22"/>
          <w:szCs w:val="22"/>
          <w:lang w:val="es-ES_tradnl"/>
        </w:rPr>
        <w:t>)</w:t>
      </w:r>
      <w:r w:rsidRPr="00F45ACD">
        <w:rPr>
          <w:rFonts w:asciiTheme="majorHAnsi" w:hAnsiTheme="majorHAnsi"/>
          <w:b/>
          <w:bCs/>
          <w:sz w:val="22"/>
          <w:szCs w:val="22"/>
        </w:rPr>
        <w:br/>
      </w:r>
      <w:r w:rsidR="00835F7D">
        <w:rPr>
          <w:rFonts w:asciiTheme="majorHAnsi" w:hAnsiTheme="majorHAnsi"/>
          <w:bCs/>
          <w:sz w:val="22"/>
          <w:szCs w:val="22"/>
        </w:rPr>
        <w:t xml:space="preserve">by Amal </w:t>
      </w:r>
      <w:proofErr w:type="spellStart"/>
      <w:r w:rsidR="00835F7D">
        <w:rPr>
          <w:rFonts w:asciiTheme="majorHAnsi" w:hAnsiTheme="majorHAnsi"/>
          <w:bCs/>
          <w:sz w:val="22"/>
          <w:szCs w:val="22"/>
        </w:rPr>
        <w:t>Ramsis</w:t>
      </w:r>
      <w:proofErr w:type="spellEnd"/>
      <w:r w:rsidR="00835F7D">
        <w:rPr>
          <w:rFonts w:asciiTheme="majorHAnsi" w:hAnsiTheme="majorHAnsi"/>
          <w:bCs/>
          <w:sz w:val="22"/>
          <w:szCs w:val="22"/>
        </w:rPr>
        <w:t>, 68 min.</w:t>
      </w:r>
      <w:r w:rsidRPr="00F45ACD">
        <w:rPr>
          <w:rFonts w:asciiTheme="majorHAnsi" w:hAnsiTheme="majorHAnsi"/>
          <w:bCs/>
          <w:sz w:val="22"/>
          <w:szCs w:val="22"/>
        </w:rPr>
        <w:t>, Egypt/France/Turkey, 2014</w:t>
      </w:r>
    </w:p>
    <w:p w14:paraId="67D65D97" w14:textId="77777777" w:rsidR="00F45ACD" w:rsidRPr="00F45ACD" w:rsidRDefault="00F45ACD" w:rsidP="00F45ACD">
      <w:pPr>
        <w:rPr>
          <w:rFonts w:asciiTheme="majorHAnsi" w:hAnsiTheme="majorHAnsi"/>
          <w:bCs/>
          <w:sz w:val="22"/>
          <w:szCs w:val="22"/>
        </w:rPr>
      </w:pPr>
    </w:p>
    <w:p w14:paraId="25D156E1" w14:textId="6D441254" w:rsidR="00F45ACD" w:rsidRPr="00F45ACD" w:rsidRDefault="00F45ACD" w:rsidP="00F45ACD">
      <w:pPr>
        <w:rPr>
          <w:rFonts w:asciiTheme="majorHAnsi" w:eastAsia="Times New Roman" w:hAnsiTheme="majorHAnsi"/>
          <w:sz w:val="22"/>
          <w:szCs w:val="22"/>
        </w:rPr>
      </w:pPr>
      <w:r w:rsidRPr="00F45ACD">
        <w:rPr>
          <w:rFonts w:asciiTheme="majorHAnsi" w:eastAsia="Times New Roman" w:hAnsiTheme="majorHAnsi"/>
          <w:color w:val="000000"/>
          <w:sz w:val="22"/>
          <w:szCs w:val="22"/>
          <w:shd w:val="clear" w:color="auto" w:fill="FFFFFF"/>
        </w:rPr>
        <w:t xml:space="preserve">October 9, 2011: armed security forces attack peaceful demonstrators in Cairo. During the clashes of </w:t>
      </w:r>
      <w:r w:rsidR="00835F7D">
        <w:rPr>
          <w:rFonts w:asciiTheme="majorHAnsi" w:eastAsia="Times New Roman" w:hAnsiTheme="majorHAnsi"/>
          <w:color w:val="000000"/>
          <w:sz w:val="22"/>
          <w:szCs w:val="22"/>
          <w:shd w:val="clear" w:color="auto" w:fill="FFFFFF"/>
        </w:rPr>
        <w:t>what is referred to as the</w:t>
      </w:r>
      <w:r w:rsidRPr="00F45ACD">
        <w:rPr>
          <w:rFonts w:asciiTheme="majorHAnsi" w:eastAsia="Times New Roman" w:hAnsiTheme="majorHAnsi"/>
          <w:color w:val="000000"/>
          <w:sz w:val="22"/>
          <w:szCs w:val="22"/>
          <w:shd w:val="clear" w:color="auto" w:fill="FFFFFF"/>
        </w:rPr>
        <w:t xml:space="preserve"> </w:t>
      </w:r>
      <w:proofErr w:type="spellStart"/>
      <w:r w:rsidRPr="00F45ACD">
        <w:rPr>
          <w:rFonts w:asciiTheme="majorHAnsi" w:eastAsia="Times New Roman" w:hAnsiTheme="majorHAnsi"/>
          <w:color w:val="000000"/>
          <w:sz w:val="22"/>
          <w:szCs w:val="22"/>
          <w:shd w:val="clear" w:color="auto" w:fill="FFFFFF"/>
        </w:rPr>
        <w:t>Maspero</w:t>
      </w:r>
      <w:proofErr w:type="spellEnd"/>
      <w:r w:rsidRPr="00F45ACD">
        <w:rPr>
          <w:rFonts w:asciiTheme="majorHAnsi" w:eastAsia="Times New Roman" w:hAnsiTheme="majorHAnsi"/>
          <w:color w:val="000000"/>
          <w:sz w:val="22"/>
          <w:szCs w:val="22"/>
          <w:shd w:val="clear" w:color="auto" w:fill="FFFFFF"/>
        </w:rPr>
        <w:t xml:space="preserve"> massacre, 20-year-old Mina Dani</w:t>
      </w:r>
      <w:r>
        <w:rPr>
          <w:rFonts w:asciiTheme="majorHAnsi" w:eastAsia="Times New Roman" w:hAnsiTheme="majorHAnsi"/>
          <w:color w:val="000000"/>
          <w:sz w:val="22"/>
          <w:szCs w:val="22"/>
          <w:shd w:val="clear" w:color="auto" w:fill="FFFFFF"/>
        </w:rPr>
        <w:t>a</w:t>
      </w:r>
      <w:r w:rsidRPr="00F45ACD">
        <w:rPr>
          <w:rFonts w:asciiTheme="majorHAnsi" w:eastAsia="Times New Roman" w:hAnsiTheme="majorHAnsi"/>
          <w:color w:val="000000"/>
          <w:sz w:val="22"/>
          <w:szCs w:val="22"/>
          <w:shd w:val="clear" w:color="auto" w:fill="FFFFFF"/>
        </w:rPr>
        <w:t xml:space="preserve">l </w:t>
      </w:r>
      <w:r w:rsidR="00835F7D">
        <w:rPr>
          <w:rFonts w:asciiTheme="majorHAnsi" w:eastAsia="Times New Roman" w:hAnsiTheme="majorHAnsi"/>
          <w:color w:val="000000"/>
          <w:sz w:val="22"/>
          <w:szCs w:val="22"/>
          <w:shd w:val="clear" w:color="auto" w:fill="FFFFFF"/>
        </w:rPr>
        <w:t>is killed</w:t>
      </w:r>
      <w:r w:rsidRPr="00F45ACD">
        <w:rPr>
          <w:rFonts w:asciiTheme="majorHAnsi" w:eastAsia="Times New Roman" w:hAnsiTheme="majorHAnsi"/>
          <w:color w:val="000000"/>
          <w:sz w:val="22"/>
          <w:szCs w:val="22"/>
          <w:shd w:val="clear" w:color="auto" w:fill="FFFFFF"/>
        </w:rPr>
        <w:t xml:space="preserve"> alongside 26 other Coptic Christians. For many demonstrators, Dani</w:t>
      </w:r>
      <w:r w:rsidR="00835F7D">
        <w:rPr>
          <w:rFonts w:asciiTheme="majorHAnsi" w:eastAsia="Times New Roman" w:hAnsiTheme="majorHAnsi"/>
          <w:color w:val="000000"/>
          <w:sz w:val="22"/>
          <w:szCs w:val="22"/>
          <w:shd w:val="clear" w:color="auto" w:fill="FFFFFF"/>
        </w:rPr>
        <w:t>a</w:t>
      </w:r>
      <w:r w:rsidRPr="00F45ACD">
        <w:rPr>
          <w:rFonts w:asciiTheme="majorHAnsi" w:eastAsia="Times New Roman" w:hAnsiTheme="majorHAnsi"/>
          <w:color w:val="000000"/>
          <w:sz w:val="22"/>
          <w:szCs w:val="22"/>
          <w:shd w:val="clear" w:color="auto" w:fill="FFFFFF"/>
        </w:rPr>
        <w:t xml:space="preserve">l had been their great hope for the future, </w:t>
      </w:r>
      <w:r w:rsidR="00835F7D">
        <w:rPr>
          <w:rFonts w:asciiTheme="majorHAnsi" w:eastAsia="Times New Roman" w:hAnsiTheme="majorHAnsi"/>
          <w:color w:val="000000"/>
          <w:sz w:val="22"/>
          <w:szCs w:val="22"/>
          <w:shd w:val="clear" w:color="auto" w:fill="FFFFFF"/>
        </w:rPr>
        <w:t xml:space="preserve">seen as </w:t>
      </w:r>
      <w:r w:rsidRPr="00F45ACD">
        <w:rPr>
          <w:rFonts w:asciiTheme="majorHAnsi" w:eastAsia="Times New Roman" w:hAnsiTheme="majorHAnsi"/>
          <w:color w:val="000000"/>
          <w:sz w:val="22"/>
          <w:szCs w:val="22"/>
          <w:shd w:val="clear" w:color="auto" w:fill="FFFFFF"/>
        </w:rPr>
        <w:t xml:space="preserve">the </w:t>
      </w:r>
      <w:proofErr w:type="spellStart"/>
      <w:r w:rsidRPr="00F45ACD">
        <w:rPr>
          <w:rFonts w:asciiTheme="majorHAnsi" w:eastAsia="Times New Roman" w:hAnsiTheme="majorHAnsi"/>
          <w:color w:val="000000"/>
          <w:sz w:val="22"/>
          <w:szCs w:val="22"/>
          <w:shd w:val="clear" w:color="auto" w:fill="FFFFFF"/>
        </w:rPr>
        <w:t>Che</w:t>
      </w:r>
      <w:proofErr w:type="spellEnd"/>
      <w:r w:rsidRPr="00F45ACD">
        <w:rPr>
          <w:rFonts w:asciiTheme="majorHAnsi" w:eastAsia="Times New Roman" w:hAnsiTheme="majorHAnsi"/>
          <w:color w:val="000000"/>
          <w:sz w:val="22"/>
          <w:szCs w:val="22"/>
          <w:shd w:val="clear" w:color="auto" w:fill="FFFFFF"/>
        </w:rPr>
        <w:t xml:space="preserve"> Guevara of the Egyptian revolution. For his sister Mary, Mina’s death meant not only the end of a life, but also the start of something new. Over a period of two years, Mary Dani</w:t>
      </w:r>
      <w:r w:rsidR="00835F7D">
        <w:rPr>
          <w:rFonts w:asciiTheme="majorHAnsi" w:eastAsia="Times New Roman" w:hAnsiTheme="majorHAnsi"/>
          <w:color w:val="000000"/>
          <w:sz w:val="22"/>
          <w:szCs w:val="22"/>
          <w:shd w:val="clear" w:color="auto" w:fill="FFFFFF"/>
        </w:rPr>
        <w:t>a</w:t>
      </w:r>
      <w:r w:rsidRPr="00F45ACD">
        <w:rPr>
          <w:rFonts w:asciiTheme="majorHAnsi" w:eastAsia="Times New Roman" w:hAnsiTheme="majorHAnsi"/>
          <w:color w:val="000000"/>
          <w:sz w:val="22"/>
          <w:szCs w:val="22"/>
          <w:shd w:val="clear" w:color="auto" w:fill="FFFFFF"/>
        </w:rPr>
        <w:t>l is accompanied by the director on a journey</w:t>
      </w:r>
      <w:r w:rsidR="00835F7D">
        <w:rPr>
          <w:rFonts w:asciiTheme="majorHAnsi" w:eastAsia="Times New Roman" w:hAnsiTheme="majorHAnsi"/>
          <w:color w:val="000000"/>
          <w:sz w:val="22"/>
          <w:szCs w:val="22"/>
          <w:shd w:val="clear" w:color="auto" w:fill="FFFFFF"/>
        </w:rPr>
        <w:t xml:space="preserve"> through </w:t>
      </w:r>
      <w:r w:rsidR="00835F7D">
        <w:rPr>
          <w:rFonts w:asciiTheme="majorHAnsi" w:eastAsia="Times New Roman" w:hAnsiTheme="majorHAnsi"/>
          <w:color w:val="000000"/>
          <w:sz w:val="22"/>
          <w:szCs w:val="22"/>
          <w:shd w:val="clear" w:color="auto" w:fill="FFFFFF"/>
        </w:rPr>
        <w:lastRenderedPageBreak/>
        <w:t>Egypt’s revolution,</w:t>
      </w:r>
      <w:r w:rsidRPr="00F45ACD">
        <w:rPr>
          <w:rFonts w:asciiTheme="majorHAnsi" w:eastAsia="Times New Roman" w:hAnsiTheme="majorHAnsi"/>
          <w:color w:val="000000"/>
          <w:sz w:val="22"/>
          <w:szCs w:val="22"/>
          <w:shd w:val="clear" w:color="auto" w:fill="FFFFFF"/>
        </w:rPr>
        <w:t xml:space="preserve"> document</w:t>
      </w:r>
      <w:r w:rsidR="00835F7D">
        <w:rPr>
          <w:rFonts w:asciiTheme="majorHAnsi" w:eastAsia="Times New Roman" w:hAnsiTheme="majorHAnsi"/>
          <w:color w:val="000000"/>
          <w:sz w:val="22"/>
          <w:szCs w:val="22"/>
          <w:shd w:val="clear" w:color="auto" w:fill="FFFFFF"/>
        </w:rPr>
        <w:t>ing</w:t>
      </w:r>
      <w:r w:rsidRPr="00F45ACD">
        <w:rPr>
          <w:rFonts w:asciiTheme="majorHAnsi" w:eastAsia="Times New Roman" w:hAnsiTheme="majorHAnsi"/>
          <w:color w:val="000000"/>
          <w:sz w:val="22"/>
          <w:szCs w:val="22"/>
          <w:shd w:val="clear" w:color="auto" w:fill="FFFFFF"/>
        </w:rPr>
        <w:t xml:space="preserve"> </w:t>
      </w:r>
      <w:r w:rsidR="00835F7D">
        <w:rPr>
          <w:rFonts w:asciiTheme="majorHAnsi" w:eastAsia="Times New Roman" w:hAnsiTheme="majorHAnsi"/>
          <w:color w:val="000000"/>
          <w:sz w:val="22"/>
          <w:szCs w:val="22"/>
          <w:shd w:val="clear" w:color="auto" w:fill="FFFFFF"/>
        </w:rPr>
        <w:t>periods</w:t>
      </w:r>
      <w:r w:rsidRPr="00F45ACD">
        <w:rPr>
          <w:rFonts w:asciiTheme="majorHAnsi" w:eastAsia="Times New Roman" w:hAnsiTheme="majorHAnsi"/>
          <w:color w:val="000000"/>
          <w:sz w:val="22"/>
          <w:szCs w:val="22"/>
          <w:shd w:val="clear" w:color="auto" w:fill="FFFFFF"/>
        </w:rPr>
        <w:t xml:space="preserve"> full of frustration and triumph, more deaths</w:t>
      </w:r>
      <w:r w:rsidR="00835F7D">
        <w:rPr>
          <w:rFonts w:asciiTheme="majorHAnsi" w:eastAsia="Times New Roman" w:hAnsiTheme="majorHAnsi"/>
          <w:color w:val="000000"/>
          <w:sz w:val="22"/>
          <w:szCs w:val="22"/>
          <w:shd w:val="clear" w:color="auto" w:fill="FFFFFF"/>
        </w:rPr>
        <w:t>,</w:t>
      </w:r>
      <w:r w:rsidRPr="00F45ACD">
        <w:rPr>
          <w:rFonts w:asciiTheme="majorHAnsi" w:eastAsia="Times New Roman" w:hAnsiTheme="majorHAnsi"/>
          <w:color w:val="000000"/>
          <w:sz w:val="22"/>
          <w:szCs w:val="22"/>
          <w:shd w:val="clear" w:color="auto" w:fill="FFFFFF"/>
        </w:rPr>
        <w:t xml:space="preserve"> and the oppressive grief </w:t>
      </w:r>
      <w:r w:rsidR="00835F7D">
        <w:rPr>
          <w:rFonts w:asciiTheme="majorHAnsi" w:eastAsia="Times New Roman" w:hAnsiTheme="majorHAnsi"/>
          <w:color w:val="000000"/>
          <w:sz w:val="22"/>
          <w:szCs w:val="22"/>
          <w:shd w:val="clear" w:color="auto" w:fill="FFFFFF"/>
        </w:rPr>
        <w:t>for</w:t>
      </w:r>
      <w:r w:rsidRPr="00F45ACD">
        <w:rPr>
          <w:rFonts w:asciiTheme="majorHAnsi" w:eastAsia="Times New Roman" w:hAnsiTheme="majorHAnsi"/>
          <w:color w:val="000000"/>
          <w:sz w:val="22"/>
          <w:szCs w:val="22"/>
          <w:shd w:val="clear" w:color="auto" w:fill="FFFFFF"/>
        </w:rPr>
        <w:t xml:space="preserve"> the victims who somehow </w:t>
      </w:r>
      <w:r w:rsidR="00835F7D">
        <w:rPr>
          <w:rFonts w:asciiTheme="majorHAnsi" w:eastAsia="Times New Roman" w:hAnsiTheme="majorHAnsi"/>
          <w:color w:val="000000"/>
          <w:sz w:val="22"/>
          <w:szCs w:val="22"/>
          <w:shd w:val="clear" w:color="auto" w:fill="FFFFFF"/>
        </w:rPr>
        <w:t xml:space="preserve">are </w:t>
      </w:r>
      <w:r w:rsidRPr="00F45ACD">
        <w:rPr>
          <w:rFonts w:asciiTheme="majorHAnsi" w:eastAsia="Times New Roman" w:hAnsiTheme="majorHAnsi"/>
          <w:color w:val="000000"/>
          <w:sz w:val="22"/>
          <w:szCs w:val="22"/>
          <w:shd w:val="clear" w:color="auto" w:fill="FFFFFF"/>
        </w:rPr>
        <w:t>still present</w:t>
      </w:r>
      <w:r w:rsidR="00835F7D">
        <w:rPr>
          <w:rFonts w:asciiTheme="majorHAnsi" w:eastAsia="Times New Roman" w:hAnsiTheme="majorHAnsi"/>
          <w:color w:val="000000"/>
          <w:sz w:val="22"/>
          <w:szCs w:val="22"/>
          <w:shd w:val="clear" w:color="auto" w:fill="FFFFFF"/>
        </w:rPr>
        <w:t xml:space="preserve"> amongst their loved ones</w:t>
      </w:r>
      <w:r w:rsidRPr="00F45ACD">
        <w:rPr>
          <w:rFonts w:asciiTheme="majorHAnsi" w:eastAsia="Times New Roman" w:hAnsiTheme="majorHAnsi"/>
          <w:color w:val="000000"/>
          <w:sz w:val="22"/>
          <w:szCs w:val="22"/>
          <w:shd w:val="clear" w:color="auto" w:fill="FFFFFF"/>
        </w:rPr>
        <w:t>.</w:t>
      </w:r>
    </w:p>
    <w:p w14:paraId="6AFEB43A" w14:textId="77777777" w:rsidR="00F45ACD" w:rsidRPr="00F45ACD" w:rsidRDefault="00F45ACD" w:rsidP="00F45ACD">
      <w:pPr>
        <w:rPr>
          <w:rFonts w:asciiTheme="majorHAnsi" w:hAnsiTheme="majorHAnsi"/>
          <w:bCs/>
          <w:sz w:val="22"/>
          <w:szCs w:val="22"/>
          <w:lang w:val="en-GB"/>
        </w:rPr>
      </w:pPr>
    </w:p>
    <w:p w14:paraId="002CD210" w14:textId="0D276B4D" w:rsidR="00F45ACD" w:rsidRPr="00835F7D" w:rsidRDefault="00835F7D" w:rsidP="00F45ACD">
      <w:pPr>
        <w:rPr>
          <w:rFonts w:asciiTheme="majorHAnsi" w:hAnsiTheme="majorHAnsi"/>
          <w:b/>
          <w:bCs/>
          <w:sz w:val="22"/>
          <w:szCs w:val="22"/>
        </w:rPr>
      </w:pPr>
      <w:r>
        <w:rPr>
          <w:rFonts w:asciiTheme="majorHAnsi" w:hAnsiTheme="majorHAnsi"/>
          <w:b/>
          <w:bCs/>
          <w:sz w:val="22"/>
          <w:szCs w:val="22"/>
          <w:lang w:val="en-GB"/>
        </w:rPr>
        <w:t xml:space="preserve">The film won the </w:t>
      </w:r>
      <w:r w:rsidR="00F45ACD" w:rsidRPr="00835F7D">
        <w:rPr>
          <w:rFonts w:asciiTheme="majorHAnsi" w:hAnsiTheme="majorHAnsi"/>
          <w:b/>
          <w:bCs/>
          <w:sz w:val="22"/>
          <w:szCs w:val="22"/>
          <w:lang w:val="en-GB"/>
        </w:rPr>
        <w:t xml:space="preserve">Audience Award in Dortmund </w:t>
      </w:r>
      <w:r w:rsidR="00F45ACD" w:rsidRPr="00835F7D">
        <w:rPr>
          <w:rFonts w:asciiTheme="majorHAnsi" w:hAnsiTheme="majorHAnsi"/>
          <w:b/>
          <w:bCs/>
          <w:sz w:val="22"/>
          <w:szCs w:val="22"/>
        </w:rPr>
        <w:t>| Cologne International Women’s Film Festival</w:t>
      </w:r>
      <w:r w:rsidRPr="00835F7D">
        <w:rPr>
          <w:rFonts w:asciiTheme="majorHAnsi" w:hAnsiTheme="majorHAnsi"/>
          <w:b/>
          <w:bCs/>
          <w:sz w:val="22"/>
          <w:szCs w:val="22"/>
        </w:rPr>
        <w:t>.</w:t>
      </w:r>
    </w:p>
    <w:p w14:paraId="758A0353" w14:textId="77777777" w:rsidR="00F45ACD" w:rsidRPr="00F45ACD" w:rsidRDefault="00F45ACD" w:rsidP="00DD6058">
      <w:pPr>
        <w:rPr>
          <w:rFonts w:asciiTheme="majorHAnsi" w:hAnsiTheme="majorHAnsi"/>
          <w:sz w:val="22"/>
          <w:szCs w:val="22"/>
        </w:rPr>
      </w:pPr>
    </w:p>
    <w:sectPr w:rsidR="00F45ACD" w:rsidRPr="00F45ACD" w:rsidSect="005A4DE3">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23DA5"/>
    <w:multiLevelType w:val="hybridMultilevel"/>
    <w:tmpl w:val="AC18A40A"/>
    <w:lvl w:ilvl="0" w:tplc="1BE8E1B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058"/>
    <w:rsid w:val="000F57F2"/>
    <w:rsid w:val="001316B6"/>
    <w:rsid w:val="0015475E"/>
    <w:rsid w:val="00157CE5"/>
    <w:rsid w:val="002719B1"/>
    <w:rsid w:val="002B142B"/>
    <w:rsid w:val="00304E3E"/>
    <w:rsid w:val="003435D5"/>
    <w:rsid w:val="003C1A9F"/>
    <w:rsid w:val="00537A4A"/>
    <w:rsid w:val="00590EC4"/>
    <w:rsid w:val="005A4DE3"/>
    <w:rsid w:val="007A5008"/>
    <w:rsid w:val="00835F7D"/>
    <w:rsid w:val="00891421"/>
    <w:rsid w:val="008928C9"/>
    <w:rsid w:val="008B5428"/>
    <w:rsid w:val="009C4ABF"/>
    <w:rsid w:val="00A102A6"/>
    <w:rsid w:val="00A75A60"/>
    <w:rsid w:val="00AB5503"/>
    <w:rsid w:val="00B33F74"/>
    <w:rsid w:val="00C61BEE"/>
    <w:rsid w:val="00CA64B9"/>
    <w:rsid w:val="00D2735C"/>
    <w:rsid w:val="00DD6058"/>
    <w:rsid w:val="00E0195B"/>
    <w:rsid w:val="00E21B40"/>
    <w:rsid w:val="00ED513E"/>
    <w:rsid w:val="00F45ACD"/>
    <w:rsid w:val="00F90F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05621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0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utlook.manchester.ac.uk/owa/redir.aspx?SURL=ANwVU2HD-9PmGuAynzCHa0RyWtLG-X6amxxlI1RWJ5TnjD5Q-OHSCGgAdAB0AHAAOgAvAC8AdwB3AHcALgB5AG8AdQB0AHUAYgBlAC4AYwBvAG0ALwBjAGgAYQBuAG4AZQBsAC8AVQBDAG8ASgBNAHoAZAB3ADgAdwBUAFMAUgA1AE4AWQAzAHoARQBOAFoAQwBtAGcA&amp;URL=http%3a%2f%2fwww.youtube.com%2fchannel%2fUCoJMzdw8wTSR5NY3zENZCm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utlook.manchester.ac.uk/owa/redir.aspx?SURL=kVWRNaU-XBMMXvCTUbWaVoNynPC6aJTAzh_c64_lzzjnjD5Q-OHSCGgAdAB0AHAAOgAvAC8AdwB3AHcALgB5AG8AdQB0AHUAYgBlAC4AYwBvAG0ALwB1AHMAZQByAC8ATQBvAHMAaQByAGUAZQBuAA..&amp;URL=http%3a%2f%2fwww.youtube.com%2fuser%2fMosiree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1339</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Mostafa</dc:creator>
  <cp:lastModifiedBy>Dalia Mostafa</cp:lastModifiedBy>
  <cp:revision>2</cp:revision>
  <dcterms:created xsi:type="dcterms:W3CDTF">2015-11-12T12:43:00Z</dcterms:created>
  <dcterms:modified xsi:type="dcterms:W3CDTF">2015-11-12T12:43:00Z</dcterms:modified>
</cp:coreProperties>
</file>