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6B" w:rsidRPr="00384D6B" w:rsidRDefault="00384D6B" w:rsidP="00384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84D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PhD/MPhil examination process</w:t>
      </w:r>
    </w:p>
    <w:p w:rsidR="00384D6B" w:rsidRPr="00384D6B" w:rsidRDefault="00384D6B" w:rsidP="0038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D6B">
        <w:rPr>
          <w:rFonts w:ascii="Times New Roman" w:eastAsia="Times New Roman" w:hAnsi="Times New Roman" w:cs="Times New Roman"/>
          <w:sz w:val="24"/>
          <w:szCs w:val="24"/>
        </w:rPr>
        <w:t>You are required to submit your thesis within the prescribed period of study for your degree programme (year 3 for full-time students/year 6 for part-time students) or within your submission pending period (year 4 for full-time students, year 7 for part-time students).</w:t>
      </w:r>
    </w:p>
    <w:p w:rsidR="00384D6B" w:rsidRPr="00384D6B" w:rsidRDefault="00384D6B" w:rsidP="0038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D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School of Social Sciences PhD and MPhil - Quick guide to the submission process.</w:t>
      </w:r>
      <w:proofErr w:type="gramEnd"/>
    </w:p>
    <w:tbl>
      <w:tblPr>
        <w:tblW w:w="14884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136"/>
        <w:gridCol w:w="8108"/>
        <w:gridCol w:w="2410"/>
      </w:tblGrid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How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E23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Guidance/Policy  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documentation to familiarise yourself with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School intranet site with full instructions and links is </w:t>
            </w:r>
            <w:hyperlink r:id="rId5" w:history="1">
              <w:r w:rsidRPr="00384D6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Between 6 months and 6 weeks before your </w:t>
            </w:r>
            <w:r w:rsidR="00795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intended </w:t>
            </w: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submission date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your “Notice of submission” form</w:t>
            </w:r>
          </w:p>
          <w:p w:rsidR="00D221FF" w:rsidRPr="00261C6F" w:rsidRDefault="00D221F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C6F">
              <w:rPr>
                <w:rFonts w:ascii="Times New Roman" w:eastAsia="Times New Roman" w:hAnsi="Times New Roman" w:cs="Times New Roman"/>
                <w:sz w:val="24"/>
                <w:szCs w:val="24"/>
              </w:rPr>
              <w:t>If your thesis is in Journal Format please complete the approval form</w:t>
            </w:r>
            <w:r w:rsidR="00207407" w:rsidRPr="0026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26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return to your Programme Administrator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  potential examiners and the timing of your viva 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with your supervisor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D6B" w:rsidRPr="00384D6B" w:rsidRDefault="00384D6B" w:rsidP="0094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Familiarise   yourself with e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>-Thesis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“Notice of Submission form” is located in the ‘Examination Summary’ tab of your   </w:t>
            </w:r>
            <w:proofErr w:type="spellStart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eProg</w:t>
            </w:r>
            <w:proofErr w:type="spellEnd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record.  This begins the process   for formally appointing your examiners and setting up your Viva.  </w:t>
            </w:r>
          </w:p>
          <w:p w:rsidR="00D221FF" w:rsidRPr="00261C6F" w:rsidRDefault="00261C6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221FF" w:rsidRPr="00261C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Link to form</w:t>
              </w:r>
            </w:hyperlink>
            <w:bookmarkStart w:id="0" w:name="_GoBack"/>
            <w:bookmarkEnd w:id="0"/>
          </w:p>
          <w:p w:rsidR="00D221FF" w:rsidRDefault="00D221F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1FF" w:rsidRDefault="00D221F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407" w:rsidRDefault="00207407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  your notice of submission is approved by your supervisor a First Submission   window in 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e-Thesis 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will open.  See   link below for information about thesis submission in e-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This window will close 3 days prior to your   final 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submission date to enable you to submit your paper copies to the PG   office by the final deadline.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6D89"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46D89" w:rsidRPr="00CF485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http://www.library.manchester.ac.uk/using-the-library/staff/research/services/ethesis/</w:t>
              </w:r>
            </w:hyperlink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261C6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Faculty of   Humanities Guidance on the submission to examination process in </w:t>
              </w:r>
              <w:proofErr w:type="spellStart"/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="00946D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Thesis</w:t>
            </w:r>
            <w:proofErr w:type="spellEnd"/>
          </w:p>
          <w:p w:rsidR="00D221FF" w:rsidRDefault="00D221FF" w:rsidP="00384D6B">
            <w:pPr>
              <w:spacing w:before="100" w:beforeAutospacing="1" w:after="100" w:afterAutospacing="1" w:line="240" w:lineRule="auto"/>
            </w:pPr>
          </w:p>
          <w:p w:rsidR="00D221FF" w:rsidRDefault="00D221FF" w:rsidP="00384D6B">
            <w:pPr>
              <w:spacing w:before="100" w:beforeAutospacing="1" w:after="100" w:afterAutospacing="1" w:line="240" w:lineRule="auto"/>
            </w:pPr>
          </w:p>
          <w:p w:rsidR="00207407" w:rsidRDefault="00207407" w:rsidP="00384D6B">
            <w:pPr>
              <w:spacing w:before="100" w:beforeAutospacing="1" w:after="100" w:afterAutospacing="1" w:line="240" w:lineRule="auto"/>
            </w:pPr>
          </w:p>
          <w:p w:rsidR="00384D6B" w:rsidRPr="00384D6B" w:rsidRDefault="00261C6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Nomination of Examiners &amp; Independent Chairs for </w:t>
              </w:r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Postgraduate   Research Degree Examinations Policy</w:t>
              </w:r>
            </w:hyperlink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D6B" w:rsidRPr="00384D6B" w:rsidRDefault="00261C6F" w:rsidP="0094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="00946D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-Thesis</w:t>
            </w:r>
            <w:r w:rsidR="00384D6B"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for Postgraduate   Research Students</w:t>
            </w:r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At your submission date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Submit your thesis in accordance with the Presentation Policy opposite.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Upload the   examination copy of your thesis to e-</w:t>
            </w:r>
            <w:proofErr w:type="gramStart"/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 </w:t>
            </w:r>
            <w:proofErr w:type="gramEnd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 receipt and include this as the front   page of the two soft bound copies you submit to the </w:t>
            </w:r>
            <w:proofErr w:type="spellStart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SoSS</w:t>
            </w:r>
            <w:proofErr w:type="spellEnd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Postgraduate Office   (see thesis submission checklist across)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261C6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Presentation of Theses Policy</w:t>
              </w:r>
            </w:hyperlink>
          </w:p>
          <w:p w:rsidR="00384D6B" w:rsidRPr="00384D6B" w:rsidRDefault="00261C6F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84D6B"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Thesis submission checklist</w:t>
              </w:r>
            </w:hyperlink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Continue preparations for your Viva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Collate your notes/attend viva training/have a mock viva.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 your supervisor for a mock viva and refer to link   below for useful info. </w:t>
            </w:r>
            <w:hyperlink r:id="rId13" w:history="1">
              <w:r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http://www.humanities.manchester.ac.uk/humnet/our-services/postgraduate-research/researcher-development/resources/viva/</w:t>
              </w:r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is bookable via the </w:t>
            </w:r>
            <w:hyperlink r:id="rId14" w:history="1">
              <w:r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Training and Development Index in </w:t>
              </w:r>
              <w:proofErr w:type="spellStart"/>
              <w:r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Eprog</w:t>
              </w:r>
              <w:proofErr w:type="spellEnd"/>
            </w:hyperlink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.   (For example they offer a course called "Viva Survivor".)</w:t>
            </w:r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8-12 weeks later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Attend   your viva exam</w:t>
            </w:r>
          </w:p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Examination   of Doctoral Degrees Policy </w:t>
            </w:r>
            <w:hyperlink r:id="rId15" w:history="1">
              <w:r w:rsidRPr="00384D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Examination of Master   of Philosophy (MPhil) Degrees Policy</w:t>
              </w:r>
            </w:hyperlink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Within two weeks of the viva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will receive a letter from your Programme Administrator   which will confirm the outcome of your Viva and the actions 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required.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4D6B" w:rsidRPr="00384D6B" w:rsidTr="00946D89">
        <w:trPr>
          <w:tblCellSpacing w:w="0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Post Examination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946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Take the action specified in the letter and submit  the final copy of your thesis via e-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8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D89" w:rsidRDefault="00384D6B" w:rsidP="0094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Once corrections   (where applicable) have been carried out and approved by your Internal   Examiner in e-</w:t>
            </w:r>
            <w:proofErr w:type="spellStart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Final Submission window will be opened in </w:t>
            </w:r>
          </w:p>
          <w:p w:rsidR="00384D6B" w:rsidRPr="00384D6B" w:rsidRDefault="00384D6B" w:rsidP="0094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>Thesis</w:t>
            </w:r>
            <w:proofErr w:type="gramEnd"/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  your Programme  Administrator and you   submit your final electronic copy of your thesis to  </w:t>
            </w:r>
            <w:r w:rsidR="00946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e-Thesis </w:t>
            </w: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 paper copy is required).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D6B" w:rsidRPr="00384D6B" w:rsidRDefault="00384D6B" w:rsidP="00384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6B">
              <w:rPr>
                <w:rFonts w:ascii="Times New Roman" w:eastAsia="Times New Roman" w:hAnsi="Times New Roman" w:cs="Times New Roman"/>
                <w:sz w:val="24"/>
                <w:szCs w:val="24"/>
              </w:rPr>
              <w:t>As   above</w:t>
            </w:r>
          </w:p>
        </w:tc>
      </w:tr>
    </w:tbl>
    <w:p w:rsidR="00384D6B" w:rsidRPr="00384D6B" w:rsidRDefault="00384D6B" w:rsidP="0038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D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DE4" w:rsidRDefault="004C3DE4"/>
    <w:sectPr w:rsidR="004C3DE4" w:rsidSect="00B75E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6B"/>
    <w:rsid w:val="00207407"/>
    <w:rsid w:val="00261C6F"/>
    <w:rsid w:val="00384D6B"/>
    <w:rsid w:val="004C3DE4"/>
    <w:rsid w:val="00795968"/>
    <w:rsid w:val="00946D89"/>
    <w:rsid w:val="00B75E23"/>
    <w:rsid w:val="00D221FF"/>
    <w:rsid w:val="00D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manchester.ac.uk/humnet/medialibrary/Services/Postgraduate-research/eprog/FoH%20eProg%20Submission%20to%20Examination%20Student%20Guide%20Version%203.0%20November%202014.pdf" TargetMode="External"/><Relationship Id="rId13" Type="http://schemas.openxmlformats.org/officeDocument/2006/relationships/hyperlink" Target="http://www.humanities.manchester.ac.uk/humnet/our-services/postgraduate-research/researcher-development/resources/vi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ary.manchester.ac.uk/using-the-library/staff/research/services/ethesis/" TargetMode="External"/><Relationship Id="rId12" Type="http://schemas.openxmlformats.org/officeDocument/2006/relationships/hyperlink" Target="http://documents.manchester.ac.uk/display.aspx?DocID=1892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uments.manchester.ac.uk/display.aspx?DocID=37274" TargetMode="External"/><Relationship Id="rId11" Type="http://schemas.openxmlformats.org/officeDocument/2006/relationships/hyperlink" Target="http://www.staffnet.manchester.ac.uk/services/rbess/graduate/code/submissionandexamination/" TargetMode="External"/><Relationship Id="rId5" Type="http://schemas.openxmlformats.org/officeDocument/2006/relationships/hyperlink" Target="http://www.socialsciences.manchester.ac.uk/student-intranet/postgraduate/postgraduate-research/phd-mphil-exam-process/" TargetMode="External"/><Relationship Id="rId15" Type="http://schemas.openxmlformats.org/officeDocument/2006/relationships/hyperlink" Target="http://www.staffnet.manchester.ac.uk/services/rbess/graduate/code/submissionandexamination/" TargetMode="External"/><Relationship Id="rId10" Type="http://schemas.openxmlformats.org/officeDocument/2006/relationships/hyperlink" Target="https://www.escholar.manchester.ac.uk/et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manchester.ac.uk/display.aspx?DocID=7445" TargetMode="External"/><Relationship Id="rId14" Type="http://schemas.openxmlformats.org/officeDocument/2006/relationships/hyperlink" Target="https://www.eprog.manchester.ac.uk/skillstrainin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Cronley</dc:creator>
  <cp:lastModifiedBy>Dermot Nuttall</cp:lastModifiedBy>
  <cp:revision>3</cp:revision>
  <dcterms:created xsi:type="dcterms:W3CDTF">2018-05-11T10:24:00Z</dcterms:created>
  <dcterms:modified xsi:type="dcterms:W3CDTF">2018-06-05T10:23:00Z</dcterms:modified>
</cp:coreProperties>
</file>